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4A2353">
      <w:pPr>
        <w:spacing w:line="1" w:lineRule="exact"/>
      </w:pPr>
    </w:p>
    <w:p w:rsidR="004A2353">
      <w:pPr>
        <w:spacing w:line="1" w:lineRule="exact"/>
      </w:pPr>
    </w:p>
    <w:p w:rsidR="000E7C98" w:rsidP="009F4542">
      <w:pPr>
        <w:pStyle w:val="10"/>
        <w:ind w:firstLine="0"/>
        <w:jc w:val="right"/>
      </w:pPr>
      <w:r>
        <w:rPr>
          <w:noProof/>
        </w:rPr>
        <w:drawing>
          <wp:inline distT="0" distB="0" distL="0" distR="0">
            <wp:extent cx="6116320" cy="8848725"/>
            <wp:effectExtent l="57150" t="0" r="55880" b="123825"/>
            <wp:docPr id="31426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268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848725"/>
                    </a:xfrm>
                    <a:prstGeom prst="rect">
                      <a:avLst/>
                    </a:prstGeom>
                    <a:effectLst>
                      <a:outerShdw blurRad="50800" dist="50800" dir="5400000" sx="100000" sy="100000" kx="0" ky="0" algn="ctr" rotWithShape="0">
                        <a:schemeClr val="bg1">
                          <a:alpha val="86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0E7C98" w:rsidP="009F4542">
      <w:pPr>
        <w:pStyle w:val="10"/>
        <w:ind w:firstLine="0"/>
        <w:jc w:val="right"/>
      </w:pPr>
    </w:p>
    <w:p w:rsidR="000E7C98" w:rsidP="009F4542">
      <w:pPr>
        <w:pStyle w:val="10"/>
        <w:ind w:firstLine="0"/>
        <w:jc w:val="right"/>
      </w:pPr>
    </w:p>
    <w:p w:rsidR="000E7C98" w:rsidP="009F4542">
      <w:pPr>
        <w:pStyle w:val="10"/>
        <w:ind w:firstLine="0"/>
        <w:jc w:val="right"/>
      </w:pPr>
    </w:p>
    <w:p w:rsidR="000E7C98" w:rsidP="009F4542">
      <w:pPr>
        <w:pStyle w:val="10"/>
        <w:ind w:firstLine="0"/>
        <w:jc w:val="right"/>
      </w:pPr>
    </w:p>
    <w:p w:rsidR="000E7C98" w:rsidP="009F4542">
      <w:pPr>
        <w:pStyle w:val="10"/>
        <w:ind w:firstLine="0"/>
        <w:jc w:val="right"/>
      </w:pPr>
    </w:p>
    <w:p w:rsidR="00C536C1" w:rsidP="009F4542">
      <w:pPr>
        <w:pStyle w:val="10"/>
        <w:ind w:firstLine="0"/>
        <w:jc w:val="right"/>
      </w:pPr>
      <w:r>
        <w:t>ПРИЛОЖЕНИЕ</w:t>
      </w:r>
      <w:r>
        <w:t xml:space="preserve"> 1</w:t>
      </w:r>
      <w:r>
        <w:br/>
        <w:t>к приказу М</w:t>
      </w:r>
      <w:r>
        <w:t>БУК «ОМДТ «Русский стиль»</w:t>
      </w:r>
    </w:p>
    <w:p w:rsidR="004A2353" w:rsidP="009F4542">
      <w:pPr>
        <w:pStyle w:val="10"/>
        <w:ind w:firstLine="0"/>
        <w:jc w:val="right"/>
      </w:pPr>
      <w:r>
        <w:t>им.М.М.Бахтина</w:t>
      </w:r>
      <w:r>
        <w:t>»</w:t>
      </w:r>
      <w:r>
        <w:br/>
        <w:t>от 30.12.2025 № 140-пр</w:t>
      </w:r>
    </w:p>
    <w:p w:rsidR="00C536C1" w:rsidP="009F4542">
      <w:pPr>
        <w:pStyle w:val="10"/>
        <w:ind w:firstLine="0"/>
        <w:jc w:val="center"/>
        <w:rPr>
          <w:b/>
          <w:bCs/>
        </w:rPr>
      </w:pPr>
    </w:p>
    <w:p w:rsidR="00C536C1" w:rsidP="009F4542">
      <w:pPr>
        <w:pStyle w:val="10"/>
        <w:ind w:firstLine="0"/>
        <w:jc w:val="center"/>
        <w:rPr>
          <w:b/>
          <w:bCs/>
        </w:rPr>
      </w:pPr>
    </w:p>
    <w:p w:rsidR="00C536C1" w:rsidP="009F4542">
      <w:pPr>
        <w:pStyle w:val="10"/>
        <w:ind w:firstLine="0"/>
        <w:jc w:val="center"/>
        <w:rPr>
          <w:b/>
          <w:bCs/>
          <w:sz w:val="36"/>
          <w:szCs w:val="36"/>
        </w:rPr>
      </w:pPr>
      <w:r w:rsidRPr="00C536C1">
        <w:rPr>
          <w:b/>
          <w:bCs/>
          <w:sz w:val="36"/>
          <w:szCs w:val="36"/>
        </w:rPr>
        <w:t>Учетная политика</w:t>
      </w:r>
    </w:p>
    <w:p w:rsidR="004A2353" w:rsidP="009F4542">
      <w:pPr>
        <w:pStyle w:val="10"/>
        <w:ind w:firstLine="0"/>
        <w:jc w:val="center"/>
        <w:rPr>
          <w:b/>
          <w:bCs/>
          <w:sz w:val="36"/>
          <w:szCs w:val="36"/>
        </w:rPr>
      </w:pPr>
      <w:r w:rsidRPr="00C536C1">
        <w:rPr>
          <w:b/>
          <w:bCs/>
          <w:sz w:val="36"/>
          <w:szCs w:val="36"/>
        </w:rPr>
        <w:t xml:space="preserve"> для целей б</w:t>
      </w:r>
      <w:r w:rsidR="00A443EA">
        <w:rPr>
          <w:b/>
          <w:bCs/>
          <w:sz w:val="36"/>
          <w:szCs w:val="36"/>
        </w:rPr>
        <w:t xml:space="preserve">ухгалтерского </w:t>
      </w:r>
      <w:r w:rsidRPr="00C536C1">
        <w:rPr>
          <w:b/>
          <w:bCs/>
          <w:sz w:val="36"/>
          <w:szCs w:val="36"/>
        </w:rPr>
        <w:t>учета</w:t>
      </w:r>
    </w:p>
    <w:p w:rsidR="00C536C1" w:rsidRPr="00C536C1" w:rsidP="009F4542">
      <w:pPr>
        <w:pStyle w:val="10"/>
        <w:ind w:firstLine="0"/>
        <w:jc w:val="center"/>
        <w:rPr>
          <w:sz w:val="36"/>
          <w:szCs w:val="36"/>
        </w:rPr>
      </w:pPr>
    </w:p>
    <w:p w:rsidR="004A2353" w:rsidP="009F4542">
      <w:pPr>
        <w:pStyle w:val="10"/>
        <w:ind w:firstLine="720"/>
      </w:pPr>
      <w:r>
        <w:t xml:space="preserve">Единая Учетная политика муниципального </w:t>
      </w:r>
      <w:r w:rsidR="00A443EA">
        <w:t xml:space="preserve">бюджетного учреждения культуры «Орловский муниципальный драматический театр «Русский стиль» </w:t>
      </w:r>
      <w:r w:rsidR="00A443EA">
        <w:t>им.М.М.Бахтина</w:t>
      </w:r>
      <w:r w:rsidR="00A443EA">
        <w:t>»</w:t>
      </w:r>
      <w:r>
        <w:t xml:space="preserve"> (далее — учреждение) разработана в соответствии:</w:t>
      </w:r>
    </w:p>
    <w:p w:rsidR="004A2353" w:rsidP="007E4D4C">
      <w:pPr>
        <w:pStyle w:val="10"/>
        <w:tabs>
          <w:tab w:val="left" w:pos="720"/>
        </w:tabs>
        <w:ind w:firstLine="0"/>
      </w:pPr>
      <w:r>
        <w:t>- с приказом Минфина от 30.08.2024 № 121н «Об утверждении федерального</w:t>
      </w:r>
      <w:r>
        <w:br/>
        <w:t>стандарта бухгалтерского учета государственных финансов "Единый план</w:t>
      </w:r>
      <w:r>
        <w:br/>
        <w:t>счетов бухгалтерского учета государственных финансов» (далее — СГС</w:t>
      </w:r>
      <w:r>
        <w:br/>
        <w:t>«Единый план счетов» № 121н);</w:t>
      </w:r>
    </w:p>
    <w:p w:rsidR="004A2353" w:rsidP="008F7E63">
      <w:pPr>
        <w:pStyle w:val="10"/>
        <w:ind w:firstLine="0"/>
      </w:pPr>
      <w:r>
        <w:t>-  приказом Минфина от 20.09.2024 №132н «Об утверждении План счетов</w:t>
      </w:r>
      <w:r w:rsidRPr="008F7E63" w:rsidR="008F7E63">
        <w:t xml:space="preserve"> </w:t>
      </w:r>
      <w:r w:rsidR="008F7E63">
        <w:t>бюджетного учета» (далее — СГС «План счетов бюджетного учета» № 132);</w:t>
      </w:r>
    </w:p>
    <w:p w:rsidR="009F4542" w:rsidP="007E4D4C">
      <w:pPr>
        <w:pStyle w:val="10"/>
        <w:ind w:firstLine="0"/>
      </w:pPr>
      <w:r>
        <w:t xml:space="preserve">- </w:t>
      </w:r>
      <w:r>
        <w:t>приказом Минфина от 20.09.2024 № 133н «Об утверждении федерального                 стандарта бухгалтерского учета государственных финансов «План</w:t>
      </w:r>
      <w:r w:rsidRPr="007E4D4C">
        <w:t xml:space="preserve"> </w:t>
      </w:r>
      <w:r>
        <w:t>счетов бухгалтерского учета бюджетных и автономных учреждений» (далее — СГС «План счетов бухгалтерского учета» № 133н);</w:t>
      </w:r>
    </w:p>
    <w:p w:rsidR="009F4542" w:rsidP="007E4D4C">
      <w:pPr>
        <w:pStyle w:val="10"/>
        <w:ind w:firstLine="0"/>
      </w:pPr>
      <w:r>
        <w:t>-  приказом Минфина от 24.05.2022 № 82н «О Порядке формирования и применения</w:t>
      </w:r>
    </w:p>
    <w:p w:rsidR="004A2353" w:rsidP="007E4D4C">
      <w:pPr>
        <w:pStyle w:val="10"/>
        <w:tabs>
          <w:tab w:val="left" w:pos="720"/>
        </w:tabs>
        <w:ind w:firstLine="0"/>
      </w:pPr>
      <w:r>
        <w:t>- приказом Минфина от 05.2022 № 82н «О Порядке формирования и применения</w:t>
      </w:r>
      <w:r>
        <w:br/>
        <w:t>кодов бюджетной классификации Российской Федерации, их структуре</w:t>
      </w:r>
      <w:r>
        <w:br/>
        <w:t>и принципах назначения» (далее — приказ № 82н);</w:t>
      </w:r>
    </w:p>
    <w:p w:rsidR="004A2353" w:rsidP="007E4D4C">
      <w:pPr>
        <w:pStyle w:val="10"/>
        <w:tabs>
          <w:tab w:val="left" w:pos="720"/>
        </w:tabs>
        <w:ind w:firstLine="0"/>
      </w:pPr>
      <w:r>
        <w:t>- приказом Минфина от 11.2017 № 209н «Об утверждении Порядка применения</w:t>
      </w:r>
      <w:r>
        <w:br/>
        <w:t>классификации операций сектора государственного управления» (далее —</w:t>
      </w:r>
      <w:r>
        <w:br/>
        <w:t>приказ № 209н);</w:t>
      </w:r>
    </w:p>
    <w:p w:rsidR="007E4D4C" w:rsidP="007E4D4C">
      <w:pPr>
        <w:pStyle w:val="10"/>
        <w:ind w:firstLine="0"/>
      </w:pPr>
      <w:r>
        <w:t>- приказом Минфина от 03.2015 № 52н «Об утверждении форм первичных</w:t>
      </w:r>
      <w:r>
        <w:br/>
        <w:t>учетных документов и регистров бухгалтерского учета, применяемых органами</w:t>
      </w:r>
      <w:r>
        <w:br/>
        <w:t>государственной власти (государственными органами), органами местного</w:t>
      </w:r>
      <w:r>
        <w:br/>
        <w:t>самоуправления, органами управления государственными внебюджетными</w:t>
      </w:r>
      <w:r>
        <w:br/>
        <w:t>фондами, государственными(муниципальными) учреждениями, и Методических указаний по их применению» (далее — приказ № 52н);</w:t>
      </w:r>
    </w:p>
    <w:p w:rsidR="004A2353" w:rsidP="007E4D4C">
      <w:pPr>
        <w:pStyle w:val="10"/>
        <w:tabs>
          <w:tab w:val="left" w:pos="720"/>
        </w:tabs>
        <w:ind w:firstLine="0"/>
      </w:pPr>
      <w:r>
        <w:t>- приказом Минфина от 04.2021 № 61н «Об утверждении унифицированных</w:t>
      </w:r>
      <w:r>
        <w:br/>
        <w:t>форм электронных документов бухгалтерского учета, применяемых при</w:t>
      </w:r>
      <w:r>
        <w:br/>
        <w:t>ведении бюджетного учета, бухгалтерского учета государственных</w:t>
      </w:r>
      <w:r>
        <w:br/>
        <w:t>(муниципальных) учреждений, и Методических указаний по их формированию</w:t>
      </w:r>
      <w:r>
        <w:br/>
        <w:t>и применению» (далее — приказ № 61н);</w:t>
      </w:r>
    </w:p>
    <w:p w:rsidR="004A2353" w:rsidP="007E4D4C">
      <w:pPr>
        <w:pStyle w:val="10"/>
        <w:tabs>
          <w:tab w:val="left" w:pos="720"/>
        </w:tabs>
        <w:ind w:firstLine="0"/>
      </w:pPr>
      <w:r>
        <w:t>- федеральными стандартами бухгалтерского учета государственных финансов,</w:t>
      </w:r>
      <w:r>
        <w:br/>
        <w:t>утвержденными приказами Минфина:</w:t>
      </w:r>
    </w:p>
    <w:p w:rsidR="004A2353" w:rsidP="007E4D4C">
      <w:pPr>
        <w:pStyle w:val="10"/>
        <w:tabs>
          <w:tab w:val="left" w:pos="1080"/>
        </w:tabs>
        <w:ind w:firstLine="0"/>
      </w:pPr>
      <w:r>
        <w:t>- от 12.2016 № 256н, 257н, 258н, 259н, 260н (далее — соответственно СГС</w:t>
      </w:r>
      <w:r>
        <w:br/>
        <w:t>«Концептуальные основы бухучета и отчетности», СГС «Основные средства»,</w:t>
      </w:r>
      <w:r>
        <w:br/>
        <w:t>СГС «Аренда», СГС «Обесценение активов», СГС «Представление</w:t>
      </w:r>
      <w:r>
        <w:br/>
        <w:t>бухгалтерской (финансовой) отчетности»);</w:t>
      </w:r>
    </w:p>
    <w:p w:rsidR="004A2353" w:rsidP="009845C2">
      <w:pPr>
        <w:pStyle w:val="10"/>
        <w:ind w:firstLine="0"/>
      </w:pPr>
      <w:r>
        <w:t>- от 30.12.2017 № 274н,</w:t>
      </w:r>
      <w:r>
        <w:tab/>
        <w:t xml:space="preserve">275н, 277н, 278н (далее — соответственно </w:t>
      </w:r>
      <w:r>
        <w:t>СГС«Учетная</w:t>
      </w:r>
      <w:r>
        <w:t xml:space="preserve"> политика, оценочные значения и ошибки», СГС «События после</w:t>
      </w:r>
      <w:r>
        <w:br/>
        <w:t>отчетной даты», СГС «Информация о связанных сторонах», СГС «Отчет</w:t>
      </w:r>
      <w:r>
        <w:br/>
        <w:t>о движении денежных средств»);</w:t>
      </w:r>
    </w:p>
    <w:p w:rsidR="004A2353" w:rsidP="009845C2">
      <w:pPr>
        <w:pStyle w:val="10"/>
        <w:tabs>
          <w:tab w:val="left" w:pos="1080"/>
        </w:tabs>
        <w:ind w:firstLine="0"/>
      </w:pPr>
      <w:r>
        <w:t>- от 27.02.2018 № 32н (далее — СГС «Доходы»), от 28.02.2018 № 34н (далее —</w:t>
      </w:r>
      <w:r>
        <w:br/>
      </w:r>
      <w:r>
        <w:t>СГС «Непроизведенные активы»);</w:t>
      </w:r>
    </w:p>
    <w:p w:rsidR="004A2353" w:rsidP="009845C2">
      <w:pPr>
        <w:pStyle w:val="10"/>
        <w:ind w:firstLine="0"/>
      </w:pPr>
      <w:r>
        <w:t>- от 30.05.2018 № 122н,</w:t>
      </w:r>
      <w:r>
        <w:tab/>
        <w:t>124н (далее — соответственно СГС «Влияние</w:t>
      </w:r>
      <w:r w:rsidRPr="009845C2">
        <w:t xml:space="preserve"> </w:t>
      </w:r>
      <w:r>
        <w:t>изменений курсов иностранных валют», СГС «Резервы»);</w:t>
      </w:r>
    </w:p>
    <w:p w:rsidR="004A2353" w:rsidP="009845C2">
      <w:pPr>
        <w:pStyle w:val="10"/>
        <w:ind w:firstLine="0"/>
      </w:pPr>
      <w:r>
        <w:t>-  от 07.12.2018 № 256н (далее — СГС «Запасы»), от 29.06.2018 № 145н(далее - СГС «Долгосрочные договоры»);</w:t>
      </w:r>
    </w:p>
    <w:p w:rsidR="00EA43BD" w:rsidRPr="009F4542" w:rsidP="00EA43BD">
      <w:pPr>
        <w:pStyle w:val="10"/>
        <w:ind w:firstLine="0"/>
      </w:pPr>
      <w:r>
        <w:t>- от 15.11.2019 № 181н,</w:t>
      </w:r>
      <w:r>
        <w:tab/>
        <w:t>182н,183н,184н (далее-соответственно СГС «Нематериальные активы», СГС «Затраты по заимствованиям», СГС «Совместная деятельность», СГС «Выплаты персоналу»).</w:t>
      </w:r>
    </w:p>
    <w:p w:rsidR="00EA43BD" w:rsidP="00EA43BD">
      <w:pPr>
        <w:pStyle w:val="10"/>
        <w:tabs>
          <w:tab w:val="left" w:pos="982"/>
        </w:tabs>
        <w:ind w:firstLine="0"/>
      </w:pPr>
      <w:r>
        <w:t>- от 30.06.2020 № 129н (далее — СГС «Финансовые инструменты»);</w:t>
      </w:r>
    </w:p>
    <w:p w:rsidR="00EA43BD" w:rsidP="009D4EB3">
      <w:pPr>
        <w:pStyle w:val="10"/>
        <w:tabs>
          <w:tab w:val="left" w:pos="987"/>
        </w:tabs>
        <w:ind w:firstLine="0"/>
      </w:pPr>
      <w:r>
        <w:t xml:space="preserve">- </w:t>
      </w:r>
      <w:r>
        <w:t>от 30.10.2020 № 254н (далее - СГС «Метод долевого участия»);</w:t>
      </w:r>
    </w:p>
    <w:p w:rsidR="00EA43BD" w:rsidP="009D4EB3">
      <w:pPr>
        <w:pStyle w:val="10"/>
        <w:tabs>
          <w:tab w:val="left" w:pos="987"/>
        </w:tabs>
        <w:ind w:firstLine="0"/>
      </w:pPr>
      <w:r>
        <w:t xml:space="preserve">- </w:t>
      </w:r>
      <w:r>
        <w:t>от 16.12.2020 № 310н (далее - СГС «Биологические активы»).</w:t>
      </w:r>
    </w:p>
    <w:p w:rsidR="00EA43BD" w:rsidP="00EA43BD">
      <w:pPr>
        <w:pStyle w:val="10"/>
        <w:spacing w:after="280"/>
        <w:ind w:firstLine="0"/>
      </w:pPr>
      <w:r>
        <w:rPr>
          <w:b/>
          <w:bCs/>
        </w:rPr>
        <w:t>Наименование Расшифровка</w:t>
      </w:r>
    </w:p>
    <w:p w:rsidR="00EA43BD" w:rsidP="00EA43BD">
      <w:pPr>
        <w:pStyle w:val="10"/>
        <w:ind w:left="1880" w:hanging="1880"/>
      </w:pPr>
      <w:r>
        <w:t xml:space="preserve">Учреждение МУНИЦИПАЛЬНОЕ </w:t>
      </w:r>
      <w:r w:rsidR="009D4EB3">
        <w:t>БЮДЖЕТНОЕ УЧРЕЖДЕНИЕ КУЛЬТУРЫ «ОРЛОВСКИЙ МУНИЦИПАЛЬНЫЙ ДРАМАТИЧЕСКИЙ ТЕАТР «РУССКИЙ СТИЛЬ» ИМЕНИ М.М.БАХТИНА»</w:t>
      </w:r>
      <w:r>
        <w:t xml:space="preserve"> (М</w:t>
      </w:r>
      <w:r w:rsidR="009D4EB3">
        <w:t>БУК «ОМДТ «Русский стиль» им.</w:t>
      </w:r>
      <w:r w:rsidR="0009427C">
        <w:t xml:space="preserve"> </w:t>
      </w:r>
      <w:r w:rsidR="009D4EB3">
        <w:t>М.</w:t>
      </w:r>
      <w:r w:rsidR="0009427C">
        <w:t xml:space="preserve"> </w:t>
      </w:r>
      <w:r w:rsidR="009D4EB3">
        <w:t>М.</w:t>
      </w:r>
      <w:r w:rsidR="0009427C">
        <w:t xml:space="preserve"> </w:t>
      </w:r>
      <w:r w:rsidR="009D4EB3">
        <w:t>Бахтина»</w:t>
      </w:r>
      <w:r>
        <w:t>)</w:t>
      </w:r>
    </w:p>
    <w:p w:rsidR="00EA43BD" w:rsidP="00EA43BD">
      <w:pPr>
        <w:pStyle w:val="10"/>
        <w:tabs>
          <w:tab w:val="left" w:pos="1853"/>
        </w:tabs>
        <w:ind w:firstLine="0"/>
      </w:pPr>
      <w:r>
        <w:t>КБК</w:t>
      </w:r>
      <w:r>
        <w:tab/>
        <w:t>1-17-е разряды номера счета в соответствии с Рабочим планом</w:t>
      </w:r>
    </w:p>
    <w:p w:rsidR="00EA43BD" w:rsidP="00EA43BD">
      <w:pPr>
        <w:pStyle w:val="10"/>
        <w:ind w:left="1880" w:firstLine="0"/>
      </w:pPr>
      <w:r>
        <w:t>счетов</w:t>
      </w:r>
    </w:p>
    <w:p w:rsidR="00EA43BD" w:rsidP="00EA43BD">
      <w:pPr>
        <w:pStyle w:val="10"/>
        <w:tabs>
          <w:tab w:val="left" w:pos="1853"/>
        </w:tabs>
        <w:ind w:firstLine="0"/>
      </w:pPr>
      <w:r>
        <w:t>Х</w:t>
      </w:r>
      <w:r>
        <w:tab/>
        <w:t>В зависимости от того, в каком разряде номера счета бухучета</w:t>
      </w:r>
    </w:p>
    <w:p w:rsidR="00EA43BD" w:rsidP="00EA43BD">
      <w:pPr>
        <w:pStyle w:val="10"/>
        <w:ind w:left="1880" w:firstLine="0"/>
      </w:pPr>
      <w:r>
        <w:t>стоит обозначение:</w:t>
      </w:r>
    </w:p>
    <w:p w:rsidR="00EA43BD" w:rsidP="009D4EB3">
      <w:pPr>
        <w:pStyle w:val="10"/>
        <w:tabs>
          <w:tab w:val="left" w:pos="2397"/>
        </w:tabs>
      </w:pPr>
      <w:r>
        <w:t xml:space="preserve">                      - </w:t>
      </w:r>
      <w:r>
        <w:t>18-й разряд</w:t>
      </w:r>
      <w:r>
        <w:t xml:space="preserve">- </w:t>
      </w:r>
      <w:r>
        <w:t>код вида финансового обеспечения</w:t>
      </w:r>
      <w:r>
        <w:br/>
      </w:r>
      <w:r>
        <w:t xml:space="preserve">                              </w:t>
      </w:r>
      <w:r>
        <w:t>(деятельности);</w:t>
      </w:r>
    </w:p>
    <w:p w:rsidR="00EA43BD" w:rsidP="009D4EB3">
      <w:pPr>
        <w:pStyle w:val="10"/>
        <w:tabs>
          <w:tab w:val="left" w:pos="464"/>
        </w:tabs>
        <w:spacing w:after="280"/>
        <w:ind w:firstLine="0"/>
        <w:jc w:val="left"/>
      </w:pPr>
      <w:r>
        <w:t xml:space="preserve">                            -      </w:t>
      </w:r>
      <w:r>
        <w:t>26-й разряд — соответствующая подстатья КОСГУ</w:t>
      </w:r>
    </w:p>
    <w:p w:rsidR="007E4D4C" w:rsidRPr="009F4542" w:rsidP="009F4542">
      <w:pPr>
        <w:sectPr w:rsidSect="00D54DAB">
          <w:pgSz w:w="11900" w:h="16840"/>
          <w:pgMar w:top="567" w:right="567" w:bottom="567" w:left="1701" w:header="0" w:footer="6" w:gutter="0"/>
          <w:cols w:space="720"/>
          <w:noEndnote/>
          <w:docGrid w:linePitch="360"/>
        </w:sectPr>
      </w:pPr>
    </w:p>
    <w:p w:rsidR="004A2353" w:rsidRPr="0009427C">
      <w:pPr>
        <w:pStyle w:val="10"/>
        <w:numPr>
          <w:ilvl w:val="0"/>
          <w:numId w:val="1"/>
        </w:numPr>
        <w:tabs>
          <w:tab w:val="left" w:pos="349"/>
        </w:tabs>
        <w:jc w:val="center"/>
      </w:pPr>
      <w:r>
        <w:rPr>
          <w:b/>
          <w:bCs/>
        </w:rPr>
        <w:t>Общие положения</w:t>
      </w:r>
    </w:p>
    <w:p w:rsidR="0009427C" w:rsidP="0009427C">
      <w:pPr>
        <w:pStyle w:val="10"/>
        <w:tabs>
          <w:tab w:val="left" w:pos="1088"/>
        </w:tabs>
        <w:ind w:firstLine="0"/>
      </w:pPr>
      <w:r>
        <w:br/>
      </w:r>
      <w:r>
        <w:t xml:space="preserve">1.1 Бухгалтерский учет ведет структурное подразделение – бухгалтерия, возглавляемая главным бухгалтером. </w:t>
      </w:r>
    </w:p>
    <w:p w:rsidR="0009427C" w:rsidP="0009427C">
      <w:pPr>
        <w:pStyle w:val="10"/>
        <w:tabs>
          <w:tab w:val="left" w:pos="1088"/>
        </w:tabs>
        <w:ind w:firstLine="0"/>
      </w:pPr>
      <w:r>
        <w:t xml:space="preserve">Сотрудники бухгалтерии руководствуются в своей деятельности Положением о бухгалтерии, должностными инструкциями. </w:t>
      </w:r>
    </w:p>
    <w:p w:rsidR="0009427C" w:rsidP="0009427C">
      <w:pPr>
        <w:pStyle w:val="10"/>
        <w:tabs>
          <w:tab w:val="left" w:pos="1088"/>
        </w:tabs>
        <w:ind w:firstLine="0"/>
      </w:pPr>
      <w:r>
        <w:t xml:space="preserve">1.2.Ответственным за ведение бухгалтерского учета в учреждении является главный бухгалтер. Основание: часть 3 статьи 7 Закона от 06.12.2011 № 402-ФЗ. 1.2. </w:t>
      </w:r>
    </w:p>
    <w:p w:rsidR="0009427C" w:rsidP="0009427C">
      <w:pPr>
        <w:pStyle w:val="10"/>
        <w:tabs>
          <w:tab w:val="left" w:pos="1088"/>
        </w:tabs>
        <w:ind w:firstLine="0"/>
      </w:pPr>
      <w:r>
        <w:t xml:space="preserve">Главный бухгалтер подчиняется непосредственно директору учреждения. </w:t>
      </w:r>
    </w:p>
    <w:p w:rsidR="0009427C" w:rsidP="0009427C">
      <w:pPr>
        <w:pStyle w:val="10"/>
        <w:tabs>
          <w:tab w:val="left" w:pos="1088"/>
        </w:tabs>
        <w:ind w:firstLine="0"/>
      </w:pPr>
      <w:r>
        <w:t xml:space="preserve">Требования главного бухгалтера по документальному оформлению хозяйственных операций и представлению в бухгалтерские службы необходимых документов и сведений являются обязательными для всех сотрудников учреждения. </w:t>
      </w:r>
    </w:p>
    <w:p w:rsidR="0009427C" w:rsidP="0009427C">
      <w:pPr>
        <w:pStyle w:val="10"/>
        <w:tabs>
          <w:tab w:val="left" w:pos="1088"/>
        </w:tabs>
        <w:ind w:firstLine="0"/>
      </w:pPr>
      <w:r>
        <w:t xml:space="preserve">Порядок взаимодействия бухгалтерии с должностными лицами учреждения, ответственными за осуществление фактов хозяйственной жизни и их оформление первичными учётными документами, закреплён в графике документооборота учреждения. </w:t>
      </w:r>
    </w:p>
    <w:p w:rsidR="0009427C" w:rsidP="0009427C">
      <w:pPr>
        <w:pStyle w:val="10"/>
        <w:tabs>
          <w:tab w:val="left" w:pos="1088"/>
        </w:tabs>
        <w:ind w:firstLine="0"/>
      </w:pPr>
      <w:r>
        <w:t xml:space="preserve">Главному бухгалтеру запрещается принимать к исполнению и оформлению документы по операциям, противоречащим законодательству и нарушающим договорную и финансовую дисциплину. </w:t>
      </w:r>
    </w:p>
    <w:p w:rsidR="00E84273" w:rsidP="0009427C">
      <w:pPr>
        <w:pStyle w:val="10"/>
        <w:tabs>
          <w:tab w:val="left" w:pos="1088"/>
        </w:tabs>
        <w:ind w:firstLine="0"/>
      </w:pPr>
      <w:r>
        <w:t>1.3.В учреждении составы постоянно действующих комиссий утверждаются приказами директора учреждения.</w:t>
      </w:r>
    </w:p>
    <w:p w:rsidR="00ED1F35" w:rsidP="0009427C">
      <w:pPr>
        <w:pStyle w:val="10"/>
        <w:tabs>
          <w:tab w:val="left" w:pos="1088"/>
        </w:tabs>
        <w:ind w:firstLine="0"/>
      </w:pPr>
      <w:r>
        <w:t>1.</w:t>
      </w:r>
      <w:r w:rsidR="00E84273">
        <w:t>4</w:t>
      </w:r>
      <w:r>
        <w:t>.Учреждение публикует основные положения учетной политики на своем официальном сайте путем размещения копий документов учетной политики. Основание: пункт 9 СГС «Учетная политика, оценочные значения и ошибки».</w:t>
      </w:r>
    </w:p>
    <w:p w:rsidR="00ED1F35" w:rsidP="0009427C">
      <w:pPr>
        <w:pStyle w:val="10"/>
        <w:tabs>
          <w:tab w:val="left" w:pos="1088"/>
        </w:tabs>
        <w:ind w:firstLine="0"/>
      </w:pPr>
      <w:r>
        <w:t xml:space="preserve"> 1.</w:t>
      </w:r>
      <w:r>
        <w:t>5</w:t>
      </w:r>
      <w:r>
        <w:t>. При внесении изменений в учетную политику главный бухгалтер оценивает в 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 движение его денежных средств на основе своего профессионального 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 Пояснениях к отчетности информации о существенных ошибках. Основание: пункты 17, 20, 32 СГС «Учетная политика, оценочные значения и ошибки». 1.</w:t>
      </w:r>
      <w:r>
        <w:t>6</w:t>
      </w:r>
      <w:r>
        <w:t>. Закупку товаров, работ и услуг следует проводить в соответствии с:</w:t>
      </w:r>
    </w:p>
    <w:p w:rsidR="00ED1F35" w:rsidP="0009427C">
      <w:pPr>
        <w:pStyle w:val="10"/>
        <w:tabs>
          <w:tab w:val="left" w:pos="1088"/>
        </w:tabs>
        <w:ind w:firstLine="0"/>
      </w:pPr>
      <w:r>
        <w:t xml:space="preserve"> -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нужд»; </w:t>
      </w:r>
    </w:p>
    <w:p w:rsidR="00ED1F35" w:rsidP="0009427C">
      <w:pPr>
        <w:pStyle w:val="10"/>
        <w:tabs>
          <w:tab w:val="left" w:pos="1088"/>
        </w:tabs>
        <w:ind w:firstLine="0"/>
      </w:pPr>
      <w:r>
        <w:t>-</w:t>
      </w:r>
      <w:r w:rsidR="0009427C">
        <w:t>федеральным законом от 18.07.2011г. №223-ФЗ «О закупках товаров, работ, услуг отдельными видами юридических лиц»</w:t>
      </w:r>
      <w:r>
        <w:t>.</w:t>
      </w:r>
    </w:p>
    <w:p w:rsidR="00ED1F35" w:rsidP="0009427C">
      <w:pPr>
        <w:pStyle w:val="10"/>
        <w:tabs>
          <w:tab w:val="left" w:pos="1088"/>
        </w:tabs>
        <w:ind w:firstLine="0"/>
      </w:pPr>
      <w:r>
        <w:t xml:space="preserve"> 1.</w:t>
      </w:r>
      <w:r>
        <w:t>7</w:t>
      </w:r>
      <w:r>
        <w:t xml:space="preserve">. Финансовое обеспечение Учреждения осуществляется из следующих источников: - субсидия на </w:t>
      </w:r>
      <w:r>
        <w:t xml:space="preserve">финансовое обеспечение </w:t>
      </w:r>
      <w:r>
        <w:t>выполнени</w:t>
      </w:r>
      <w:r>
        <w:t>я муниципального</w:t>
      </w:r>
      <w:r>
        <w:t xml:space="preserve"> задания на оказание </w:t>
      </w:r>
      <w:r>
        <w:t>муниципальных</w:t>
      </w:r>
      <w:r>
        <w:t xml:space="preserve"> услуг</w:t>
      </w:r>
      <w:r>
        <w:t xml:space="preserve"> (выполнение работ)</w:t>
      </w:r>
      <w:r>
        <w:t xml:space="preserve"> на год</w:t>
      </w:r>
      <w:r>
        <w:t>;</w:t>
      </w:r>
    </w:p>
    <w:p w:rsidR="00ED1F35" w:rsidP="0009427C">
      <w:pPr>
        <w:pStyle w:val="10"/>
        <w:tabs>
          <w:tab w:val="left" w:pos="1088"/>
        </w:tabs>
        <w:ind w:firstLine="0"/>
      </w:pPr>
      <w:r>
        <w:t xml:space="preserve"> - доходы за счёт поступлений от оказания учреждением услуг, относящихся в соответствии с уставом учреждения к его основным видам деятельности, представление которых для физических</w:t>
      </w:r>
      <w:r>
        <w:t xml:space="preserve"> и юридических</w:t>
      </w:r>
      <w:r>
        <w:t xml:space="preserve"> лиц осуществляется на платной основе, а также поступлений от иной приносящей доход деятельности</w:t>
      </w:r>
      <w:r>
        <w:t>, иные доходы</w:t>
      </w:r>
      <w:r>
        <w:t>;</w:t>
      </w:r>
    </w:p>
    <w:p w:rsidR="00ED1F35" w:rsidP="0009427C">
      <w:pPr>
        <w:pStyle w:val="10"/>
        <w:tabs>
          <w:tab w:val="left" w:pos="1088"/>
        </w:tabs>
        <w:ind w:firstLine="0"/>
      </w:pPr>
      <w:r>
        <w:t xml:space="preserve"> - субсидии на иные цели</w:t>
      </w:r>
      <w:r>
        <w:t>.</w:t>
      </w:r>
    </w:p>
    <w:p w:rsidR="00BF1603" w:rsidP="0009427C">
      <w:pPr>
        <w:pStyle w:val="10"/>
        <w:tabs>
          <w:tab w:val="left" w:pos="1088"/>
        </w:tabs>
        <w:ind w:firstLine="0"/>
      </w:pPr>
      <w:r>
        <w:t>1.</w:t>
      </w:r>
      <w:r w:rsidR="001622BB">
        <w:t>8</w:t>
      </w:r>
      <w:r>
        <w:t>. Бухгалтерский учет ведется в валюте Российской Федерации – в рублях. Стоимость объектов учета, выраженная в иностранной валюте, подлежит пересчету в валюту Российской Федерации (далее в целях настоящей Инструкции - рублевый эквивалент). 1.</w:t>
      </w:r>
      <w:r w:rsidR="001622BB">
        <w:t>9.</w:t>
      </w:r>
      <w:r>
        <w:t xml:space="preserve">Бухгалтерский учет денежных средств, имущества, обязательств и затрат, поступивших из разных источников финансового обеспечения, ведется раздельно, в </w:t>
      </w:r>
      <w:r>
        <w:t xml:space="preserve">порядке, определенном настоящей Учетной политикой. </w:t>
      </w:r>
    </w:p>
    <w:p w:rsidR="006A634A" w:rsidP="0009427C">
      <w:pPr>
        <w:pStyle w:val="10"/>
        <w:tabs>
          <w:tab w:val="left" w:pos="1088"/>
        </w:tabs>
        <w:ind w:firstLine="0"/>
      </w:pPr>
      <w:r>
        <w:t>1.</w:t>
      </w:r>
      <w:r w:rsidR="00BF1603">
        <w:t>10</w:t>
      </w:r>
      <w:r>
        <w:t xml:space="preserve">.Сроки хранения документов </w:t>
      </w:r>
      <w:r w:rsidR="00BF1603">
        <w:t xml:space="preserve">осуществляются </w:t>
      </w:r>
      <w:r>
        <w:t>в соответствии с приказом Минкультуры РФ от 25.08.2010 № 558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хранения».</w:t>
      </w:r>
    </w:p>
    <w:p w:rsidR="006A634A" w:rsidP="0009427C">
      <w:pPr>
        <w:pStyle w:val="10"/>
        <w:tabs>
          <w:tab w:val="left" w:pos="1088"/>
        </w:tabs>
        <w:ind w:firstLine="0"/>
      </w:pPr>
      <w:r>
        <w:t xml:space="preserve"> 1.1</w:t>
      </w:r>
      <w:r>
        <w:t>1</w:t>
      </w:r>
      <w:r>
        <w:t>.Оплата труда работникам учреждения осуществляется в следующие сроки:</w:t>
      </w:r>
    </w:p>
    <w:p w:rsidR="006A634A" w:rsidP="0009427C">
      <w:pPr>
        <w:pStyle w:val="10"/>
        <w:tabs>
          <w:tab w:val="left" w:pos="1088"/>
        </w:tabs>
        <w:ind w:firstLine="0"/>
      </w:pPr>
      <w:r>
        <w:t>-</w:t>
      </w:r>
      <w:r w:rsidR="0009427C">
        <w:t xml:space="preserve"> выдача заработной платы за 1 половину месяца – 2</w:t>
      </w:r>
      <w:r>
        <w:t>1-го</w:t>
      </w:r>
      <w:r w:rsidR="0009427C">
        <w:t xml:space="preserve"> числа текущего месяца; </w:t>
      </w:r>
    </w:p>
    <w:p w:rsidR="006A634A" w:rsidP="0009427C">
      <w:pPr>
        <w:pStyle w:val="10"/>
        <w:tabs>
          <w:tab w:val="left" w:pos="1088"/>
        </w:tabs>
        <w:ind w:firstLine="0"/>
      </w:pPr>
      <w:r>
        <w:t>-</w:t>
      </w:r>
      <w:r>
        <w:t xml:space="preserve"> </w:t>
      </w:r>
      <w:r>
        <w:t>выдача заработной платы за 2 половину месяца –</w:t>
      </w:r>
      <w:r>
        <w:t xml:space="preserve"> 6-го</w:t>
      </w:r>
      <w:r>
        <w:t xml:space="preserve"> числа месяца, следующего за текущим; </w:t>
      </w:r>
    </w:p>
    <w:p w:rsidR="004A2353" w:rsidP="0009427C">
      <w:pPr>
        <w:pStyle w:val="10"/>
        <w:tabs>
          <w:tab w:val="left" w:pos="1088"/>
        </w:tabs>
        <w:ind w:firstLine="0"/>
      </w:pPr>
      <w:r>
        <w:t>- расчеты с персоналом учреждений при увольнении, а также при предоставлении очередных отпусков осуществляется на основании приказа руководителя в соответствии с Трудовым Кодексом РФ: при увольнении – в день увольнения, при отпуске – за 3 календарных дня до наступления первого дня отпуска; - прочие расчеты с персоналом осуществляются в сроки выдачи заработной платы</w:t>
      </w:r>
      <w:r w:rsidR="006A634A">
        <w:t xml:space="preserve">, при иных случаях в </w:t>
      </w:r>
      <w:r w:rsidR="004C6AA6">
        <w:t>межрасчётный</w:t>
      </w:r>
      <w:r w:rsidR="006A634A">
        <w:t xml:space="preserve"> период.</w:t>
      </w:r>
    </w:p>
    <w:p w:rsidR="004C6AA6" w:rsidP="004C6AA6">
      <w:pPr>
        <w:pStyle w:val="10"/>
        <w:ind w:firstLine="0"/>
      </w:pPr>
      <w:r>
        <w:t xml:space="preserve">1.12.Деятельность МБУК «ОМДТ «Русский стиль» им. </w:t>
      </w:r>
      <w:r>
        <w:t>М.М.Бахтина</w:t>
      </w:r>
      <w:r>
        <w:t>» регламентируется Уставом и должностными</w:t>
      </w:r>
      <w:r w:rsidRPr="004C6AA6">
        <w:t xml:space="preserve"> </w:t>
      </w:r>
      <w:r>
        <w:t>инструкциями работников.</w:t>
      </w:r>
    </w:p>
    <w:p w:rsidR="004C6AA6" w:rsidP="004C6AA6">
      <w:pPr>
        <w:pStyle w:val="10"/>
        <w:ind w:firstLine="0"/>
      </w:pPr>
      <w:r>
        <w:t>1.13.Директор несет ответственность за ведение бухгалтерского учета. Главный бухгалтер (далее - главный бухгалтер) несет ответственность за</w:t>
      </w:r>
      <w:r>
        <w:br/>
        <w:t>своевременное предоставление полной и достоверной бухгалтерской отчетности.</w:t>
      </w:r>
    </w:p>
    <w:p w:rsidR="004C6AA6" w:rsidP="00AD0F28">
      <w:pPr>
        <w:pStyle w:val="10"/>
        <w:ind w:firstLine="0"/>
      </w:pPr>
      <w:r>
        <w:t xml:space="preserve">1.14.Работники МБУК «ОМДТ «Русский стиль» </w:t>
      </w:r>
      <w:r>
        <w:t>им.М.М.Бахтина</w:t>
      </w:r>
      <w:r>
        <w:t>» несут ответственность за состояние соответствующего</w:t>
      </w:r>
      <w:r w:rsidRPr="004C6AA6">
        <w:t xml:space="preserve"> </w:t>
      </w:r>
      <w:r>
        <w:t>участка бухгалтерского учета в соответствии</w:t>
      </w:r>
      <w:r w:rsidR="00AD0F28">
        <w:t xml:space="preserve"> </w:t>
      </w:r>
      <w:r>
        <w:t>со своими должностными инструкциями</w:t>
      </w:r>
      <w:r w:rsidRPr="00AD0F28" w:rsidR="00AD0F28">
        <w:t xml:space="preserve"> </w:t>
      </w:r>
      <w:r w:rsidR="00AD0F28">
        <w:t>и за достоверность контролируемых ими показателей бюджетной отчетности.</w:t>
      </w:r>
    </w:p>
    <w:p w:rsidR="004C6AA6" w:rsidP="00AD0F28">
      <w:pPr>
        <w:pStyle w:val="10"/>
        <w:tabs>
          <w:tab w:val="left" w:pos="1776"/>
        </w:tabs>
        <w:ind w:firstLine="0"/>
      </w:pPr>
      <w:r>
        <w:t>1.15.</w:t>
      </w:r>
      <w:r>
        <w:t>В учреждении действуют постоянные комиссии:</w:t>
      </w:r>
    </w:p>
    <w:p w:rsidR="004C6AA6">
      <w:pPr>
        <w:pStyle w:val="10"/>
        <w:numPr>
          <w:ilvl w:val="0"/>
          <w:numId w:val="2"/>
        </w:numPr>
        <w:tabs>
          <w:tab w:val="left" w:pos="221"/>
        </w:tabs>
      </w:pPr>
      <w:r>
        <w:t>комиссия по проведению инвентаризаци</w:t>
      </w:r>
      <w:r w:rsidR="00AD0F28">
        <w:t>и</w:t>
      </w:r>
      <w:r>
        <w:t xml:space="preserve"> денежных средств в кассе, денежных</w:t>
      </w:r>
      <w:r>
        <w:br/>
        <w:t>документов и бланков строгой отчетности (приложение 1);</w:t>
      </w:r>
    </w:p>
    <w:p w:rsidR="004C6AA6">
      <w:pPr>
        <w:pStyle w:val="10"/>
        <w:numPr>
          <w:ilvl w:val="0"/>
          <w:numId w:val="2"/>
        </w:numPr>
        <w:tabs>
          <w:tab w:val="left" w:pos="221"/>
        </w:tabs>
      </w:pPr>
      <w:r>
        <w:t>комиссия по поступлению и выбытию активов (приложение 2);</w:t>
      </w:r>
    </w:p>
    <w:p w:rsidR="004C6AA6">
      <w:pPr>
        <w:pStyle w:val="10"/>
        <w:numPr>
          <w:ilvl w:val="0"/>
          <w:numId w:val="2"/>
        </w:numPr>
        <w:tabs>
          <w:tab w:val="left" w:pos="221"/>
        </w:tabs>
      </w:pPr>
      <w:r>
        <w:t>инвентаризационная комиссия (приложение 3)</w:t>
      </w:r>
      <w:r w:rsidR="00AD0F28">
        <w:t>.</w:t>
      </w:r>
    </w:p>
    <w:p w:rsidR="006501CA" w:rsidP="006501CA">
      <w:pPr>
        <w:pStyle w:val="10"/>
        <w:tabs>
          <w:tab w:val="left" w:pos="221"/>
        </w:tabs>
        <w:ind w:firstLine="0"/>
      </w:pPr>
    </w:p>
    <w:p w:rsidR="006501CA" w:rsidRPr="00DF5025">
      <w:pPr>
        <w:pStyle w:val="10"/>
        <w:numPr>
          <w:ilvl w:val="0"/>
          <w:numId w:val="1"/>
        </w:numPr>
        <w:tabs>
          <w:tab w:val="left" w:pos="409"/>
        </w:tabs>
        <w:jc w:val="center"/>
      </w:pPr>
      <w:r>
        <w:rPr>
          <w:b/>
          <w:bCs/>
        </w:rPr>
        <w:t>Технология составления, передачи документов для отражения в</w:t>
      </w:r>
      <w:r>
        <w:rPr>
          <w:b/>
          <w:bCs/>
        </w:rPr>
        <w:br/>
        <w:t>бухгалтерском учете</w:t>
      </w:r>
    </w:p>
    <w:p w:rsidR="00DF5025" w:rsidP="00DF5025">
      <w:pPr>
        <w:pStyle w:val="10"/>
        <w:tabs>
          <w:tab w:val="left" w:pos="409"/>
        </w:tabs>
        <w:ind w:firstLine="0"/>
      </w:pPr>
    </w:p>
    <w:p w:rsidR="006501CA" w:rsidP="007F316B">
      <w:pPr>
        <w:pStyle w:val="10"/>
        <w:tabs>
          <w:tab w:val="left" w:pos="1033"/>
        </w:tabs>
        <w:ind w:firstLine="0"/>
      </w:pPr>
      <w:r>
        <w:t>1.</w:t>
      </w:r>
      <w:r>
        <w:t>Бюджетный учет ведется в электронном виде с применением программного</w:t>
      </w:r>
      <w:r>
        <w:br/>
        <w:t>продукта 1С: Предприятие 8.3 (сетевая файловый вариант) и Зарплата и кадры</w:t>
      </w:r>
      <w:r>
        <w:br/>
        <w:t>государственного учреждения 3.1.</w:t>
      </w:r>
    </w:p>
    <w:p w:rsidR="006501CA" w:rsidP="006501CA">
      <w:pPr>
        <w:pStyle w:val="10"/>
        <w:ind w:firstLine="0"/>
      </w:pPr>
      <w:r>
        <w:t>2.</w:t>
      </w:r>
      <w:r>
        <w:t>Основание: подпункт «д» пункта 9 СГС «Учетная политика, оценочные значения и</w:t>
      </w:r>
      <w:r>
        <w:br/>
        <w:t>ошибки».</w:t>
      </w:r>
    </w:p>
    <w:p w:rsidR="006501CA" w:rsidP="007F316B">
      <w:pPr>
        <w:pStyle w:val="10"/>
        <w:tabs>
          <w:tab w:val="left" w:pos="1033"/>
        </w:tabs>
        <w:ind w:firstLine="0"/>
      </w:pPr>
      <w:r>
        <w:t>С использованием телекоммуникационных каналов связи и электронной</w:t>
      </w:r>
      <w:r>
        <w:br/>
        <w:t>подписи бухгалтерия учреждения осуществляет электронный документооборот по</w:t>
      </w:r>
      <w:r>
        <w:br/>
        <w:t>следующим направлениям:</w:t>
      </w:r>
    </w:p>
    <w:p w:rsidR="006501CA">
      <w:pPr>
        <w:pStyle w:val="10"/>
        <w:numPr>
          <w:ilvl w:val="0"/>
          <w:numId w:val="3"/>
        </w:numPr>
        <w:tabs>
          <w:tab w:val="left" w:pos="231"/>
        </w:tabs>
      </w:pPr>
      <w:r>
        <w:t>система электронного документооборота с территориальным органом Федерального</w:t>
      </w:r>
      <w:r>
        <w:br/>
        <w:t>казначейства;</w:t>
      </w:r>
    </w:p>
    <w:p w:rsidR="006501CA">
      <w:pPr>
        <w:pStyle w:val="10"/>
        <w:numPr>
          <w:ilvl w:val="0"/>
          <w:numId w:val="3"/>
        </w:numPr>
        <w:tabs>
          <w:tab w:val="left" w:pos="221"/>
        </w:tabs>
      </w:pPr>
      <w:r>
        <w:t>передача бухгалтерской отчетности учредителю;</w:t>
      </w:r>
    </w:p>
    <w:p w:rsidR="006501CA">
      <w:pPr>
        <w:pStyle w:val="10"/>
        <w:numPr>
          <w:ilvl w:val="0"/>
          <w:numId w:val="3"/>
        </w:numPr>
        <w:tabs>
          <w:tab w:val="left" w:pos="226"/>
        </w:tabs>
      </w:pPr>
      <w:r>
        <w:t>передача отчетности по налогам, сборам и иным обязательным платежам в</w:t>
      </w:r>
      <w:r>
        <w:br/>
        <w:t>инспекцию Федеральной налоговой службы (ФНС);</w:t>
      </w:r>
    </w:p>
    <w:p w:rsidR="006501CA">
      <w:pPr>
        <w:pStyle w:val="10"/>
        <w:numPr>
          <w:ilvl w:val="0"/>
          <w:numId w:val="3"/>
        </w:numPr>
        <w:tabs>
          <w:tab w:val="left" w:pos="221"/>
        </w:tabs>
      </w:pPr>
      <w:r>
        <w:t xml:space="preserve">передача отчетности в отделение </w:t>
      </w:r>
      <w:r w:rsidR="007F316B">
        <w:t>СФР (Социальный Фонд России)</w:t>
      </w:r>
      <w:r>
        <w:t>;</w:t>
      </w:r>
    </w:p>
    <w:p w:rsidR="006501CA">
      <w:pPr>
        <w:pStyle w:val="10"/>
        <w:numPr>
          <w:ilvl w:val="0"/>
          <w:numId w:val="3"/>
        </w:numPr>
        <w:tabs>
          <w:tab w:val="left" w:pos="236"/>
        </w:tabs>
      </w:pPr>
      <w:r>
        <w:t>размещение информации о деятельности учреждения на официальном сайте</w:t>
      </w:r>
      <w:r>
        <w:br/>
      </w:r>
      <w:r>
        <w:rPr>
          <w:lang w:val="en-US" w:eastAsia="en-US" w:bidi="en-US"/>
        </w:rPr>
        <w:t>bus</w:t>
      </w:r>
      <w:r w:rsidRPr="00A4203D">
        <w:rPr>
          <w:lang w:eastAsia="en-US" w:bidi="en-US"/>
        </w:rPr>
        <w:t>.</w:t>
      </w:r>
      <w:r>
        <w:rPr>
          <w:lang w:val="en-US" w:eastAsia="en-US" w:bidi="en-US"/>
        </w:rPr>
        <w:t>gov</w:t>
      </w:r>
      <w:r w:rsidRPr="00A4203D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A4203D">
        <w:rPr>
          <w:lang w:eastAsia="en-US" w:bidi="en-US"/>
        </w:rPr>
        <w:t>;</w:t>
      </w:r>
    </w:p>
    <w:p w:rsidR="007F316B">
      <w:pPr>
        <w:pStyle w:val="10"/>
        <w:numPr>
          <w:ilvl w:val="0"/>
          <w:numId w:val="3"/>
        </w:numPr>
        <w:tabs>
          <w:tab w:val="left" w:pos="236"/>
        </w:tabs>
      </w:pPr>
      <w:r>
        <w:rPr>
          <w:lang w:eastAsia="en-US" w:bidi="en-US"/>
        </w:rPr>
        <w:t xml:space="preserve">обмен  документами в системе </w:t>
      </w:r>
      <w:r>
        <w:rPr>
          <w:lang w:val="en-US" w:eastAsia="en-US" w:bidi="en-US"/>
        </w:rPr>
        <w:t>Saby</w:t>
      </w:r>
      <w:r w:rsidRPr="007F316B">
        <w:rPr>
          <w:lang w:eastAsia="en-US" w:bidi="en-US"/>
        </w:rPr>
        <w:t xml:space="preserve"> </w:t>
      </w:r>
      <w:r>
        <w:rPr>
          <w:lang w:eastAsia="en-US" w:bidi="en-US"/>
        </w:rPr>
        <w:t>(</w:t>
      </w:r>
      <w:r>
        <w:rPr>
          <w:lang w:eastAsia="en-US" w:bidi="en-US"/>
        </w:rPr>
        <w:t>СБиС</w:t>
      </w:r>
      <w:r>
        <w:rPr>
          <w:lang w:eastAsia="en-US" w:bidi="en-US"/>
        </w:rPr>
        <w:t>);</w:t>
      </w:r>
    </w:p>
    <w:p w:rsidR="006501CA" w:rsidP="006501CA">
      <w:pPr>
        <w:pStyle w:val="10"/>
        <w:ind w:firstLine="0"/>
      </w:pPr>
      <w:r>
        <w:t>Создание электронных документов бухгалтерского учета и их обмен внутри</w:t>
      </w:r>
      <w:r>
        <w:br/>
        <w:t>учреждения осуществляется с использованием программы 1С Предприятие 8.3.</w:t>
      </w:r>
    </w:p>
    <w:p w:rsidR="006501CA" w:rsidP="006501CA">
      <w:pPr>
        <w:pStyle w:val="10"/>
        <w:ind w:firstLine="0"/>
      </w:pPr>
      <w:r>
        <w:t xml:space="preserve">Сдача бухгалтерской (финансовой) отчетности </w:t>
      </w:r>
      <w:r w:rsidR="007F316B">
        <w:t>-</w:t>
      </w:r>
      <w:r>
        <w:t xml:space="preserve"> в </w:t>
      </w:r>
      <w:r w:rsidR="007F316B">
        <w:rPr>
          <w:lang w:eastAsia="en-US" w:bidi="en-US"/>
        </w:rPr>
        <w:t>Свод-Смарт</w:t>
      </w:r>
      <w:r>
        <w:t>.</w:t>
      </w:r>
    </w:p>
    <w:p w:rsidR="006501CA" w:rsidP="006501CA">
      <w:pPr>
        <w:pStyle w:val="10"/>
        <w:ind w:firstLine="0"/>
      </w:pPr>
      <w:r>
        <w:t>Обмен финансовыми и другими документами с территориальным органом</w:t>
      </w:r>
      <w:r>
        <w:br/>
        <w:t>Федерального казначейства осуществляется в системе удаленного финансового</w:t>
      </w:r>
      <w:r>
        <w:br/>
        <w:t xml:space="preserve">документооборота органов Федерального казначейства </w:t>
      </w:r>
      <w:r w:rsidR="007F316B">
        <w:t>-</w:t>
      </w:r>
      <w:r>
        <w:t xml:space="preserve"> СУФД</w:t>
      </w:r>
      <w:r w:rsidRPr="00A4203D">
        <w:rPr>
          <w:lang w:eastAsia="en-US" w:bidi="en-US"/>
        </w:rPr>
        <w:t>-</w:t>
      </w:r>
      <w:r>
        <w:rPr>
          <w:lang w:val="en-US" w:eastAsia="en-US" w:bidi="en-US"/>
        </w:rPr>
        <w:t>online</w:t>
      </w:r>
      <w:r w:rsidRPr="00A4203D">
        <w:rPr>
          <w:lang w:eastAsia="en-US" w:bidi="en-US"/>
        </w:rPr>
        <w:t>.</w:t>
      </w:r>
    </w:p>
    <w:p w:rsidR="006501CA" w:rsidP="007F316B">
      <w:pPr>
        <w:pStyle w:val="10"/>
        <w:tabs>
          <w:tab w:val="left" w:pos="1033"/>
        </w:tabs>
        <w:ind w:firstLine="0"/>
      </w:pPr>
      <w:r>
        <w:t>3</w:t>
      </w:r>
      <w:r w:rsidR="007F316B">
        <w:t>.</w:t>
      </w:r>
      <w:r>
        <w:t>Без надлежащего оформления первичных (сводных) учетных документов</w:t>
      </w:r>
      <w:r>
        <w:br/>
        <w:t>любые исправления (добавление новых записей) в электронных базах данных не</w:t>
      </w:r>
      <w:r>
        <w:br/>
        <w:t>допускаются.</w:t>
      </w:r>
    </w:p>
    <w:p w:rsidR="006501CA" w:rsidP="00471903">
      <w:pPr>
        <w:pStyle w:val="10"/>
        <w:tabs>
          <w:tab w:val="left" w:pos="1033"/>
        </w:tabs>
        <w:ind w:firstLine="0"/>
      </w:pPr>
      <w:r>
        <w:t>4.</w:t>
      </w:r>
      <w:r>
        <w:t>В целях обеспечения сохранности электронных данных бухгалтерского учета</w:t>
      </w:r>
      <w:r>
        <w:br/>
        <w:t>и отчетности производится сохранение резервных копий базы бухгалтерской</w:t>
      </w:r>
      <w:r>
        <w:br/>
        <w:t>программы:</w:t>
      </w:r>
    </w:p>
    <w:p w:rsidR="006501CA">
      <w:pPr>
        <w:pStyle w:val="10"/>
        <w:numPr>
          <w:ilvl w:val="0"/>
          <w:numId w:val="4"/>
        </w:numPr>
        <w:tabs>
          <w:tab w:val="left" w:pos="226"/>
        </w:tabs>
      </w:pPr>
      <w:r>
        <w:t>на сервере ежедневно;</w:t>
      </w:r>
    </w:p>
    <w:p w:rsidR="006501CA">
      <w:pPr>
        <w:pStyle w:val="10"/>
        <w:numPr>
          <w:ilvl w:val="0"/>
          <w:numId w:val="4"/>
        </w:numPr>
        <w:tabs>
          <w:tab w:val="left" w:pos="236"/>
        </w:tabs>
      </w:pPr>
      <w:r>
        <w:t>по итогам каждого календарного месяца распечатываются бумажные копии</w:t>
      </w:r>
      <w:r>
        <w:br/>
        <w:t>электронных бухгалтерских регистров и подшиваются в отдельные папки в</w:t>
      </w:r>
      <w:r>
        <w:br/>
        <w:t>хронологическом порядке;</w:t>
      </w:r>
    </w:p>
    <w:p w:rsidR="006501CA">
      <w:pPr>
        <w:pStyle w:val="10"/>
        <w:numPr>
          <w:ilvl w:val="0"/>
          <w:numId w:val="4"/>
        </w:numPr>
        <w:tabs>
          <w:tab w:val="left" w:pos="226"/>
        </w:tabs>
      </w:pPr>
      <w:r>
        <w:t>у ответственного бухгалтера в отдельном шкафу.</w:t>
      </w:r>
    </w:p>
    <w:p w:rsidR="00C61F2C" w:rsidP="00C61F2C">
      <w:pPr>
        <w:pStyle w:val="10"/>
        <w:tabs>
          <w:tab w:val="left" w:pos="226"/>
        </w:tabs>
        <w:ind w:firstLine="0"/>
      </w:pPr>
    </w:p>
    <w:p w:rsidR="006501CA" w:rsidRPr="00C61F2C">
      <w:pPr>
        <w:pStyle w:val="10"/>
        <w:numPr>
          <w:ilvl w:val="0"/>
          <w:numId w:val="5"/>
        </w:numPr>
        <w:tabs>
          <w:tab w:val="left" w:pos="509"/>
        </w:tabs>
        <w:jc w:val="center"/>
      </w:pPr>
      <w:r>
        <w:rPr>
          <w:b/>
          <w:bCs/>
        </w:rPr>
        <w:t>Правила документооборота</w:t>
      </w:r>
    </w:p>
    <w:p w:rsidR="00C61F2C" w:rsidP="008A3F91">
      <w:pPr>
        <w:pStyle w:val="10"/>
        <w:tabs>
          <w:tab w:val="left" w:pos="509"/>
        </w:tabs>
        <w:ind w:firstLine="0"/>
      </w:pPr>
    </w:p>
    <w:p w:rsidR="006501CA" w:rsidP="008A3F91">
      <w:pPr>
        <w:pStyle w:val="10"/>
        <w:tabs>
          <w:tab w:val="left" w:pos="1033"/>
        </w:tabs>
        <w:ind w:firstLine="0"/>
      </w:pPr>
      <w:r>
        <w:t>1.</w:t>
      </w:r>
      <w:r>
        <w:t>Порядок передачи первичных учетных документов для отражения в</w:t>
      </w:r>
      <w:r>
        <w:br/>
        <w:t>бухгалтерском учете установлены в графике документооборота (приложение 4 к</w:t>
      </w:r>
      <w:r>
        <w:br/>
        <w:t>настоящей учетной политике).</w:t>
      </w:r>
    </w:p>
    <w:p w:rsidR="006501CA" w:rsidP="006501CA">
      <w:pPr>
        <w:pStyle w:val="10"/>
        <w:ind w:firstLine="0"/>
      </w:pPr>
      <w:r>
        <w:t>Основание: пункт 22 СГС «Концептуальные основы бухучета и отчетности»,</w:t>
      </w:r>
      <w:r>
        <w:br/>
        <w:t>подпункт «д» пункта 9 СГС «Учетная политика, оценочные значения и ошибки».</w:t>
      </w:r>
    </w:p>
    <w:p w:rsidR="006501CA" w:rsidP="008A3F91">
      <w:pPr>
        <w:pStyle w:val="10"/>
        <w:tabs>
          <w:tab w:val="left" w:pos="1042"/>
        </w:tabs>
        <w:ind w:firstLine="0"/>
      </w:pPr>
      <w:r>
        <w:t>2.</w:t>
      </w:r>
      <w:r>
        <w:t>Первичные документы составляют и передают в бухгалтерию лица,</w:t>
      </w:r>
      <w:r>
        <w:br/>
        <w:t>ответственные за оформление факта хозяйственной жизни. Документы</w:t>
      </w:r>
      <w:r>
        <w:br/>
        <w:t>бухгалтерского учета передаются в срок, установленный в графике</w:t>
      </w:r>
      <w:r>
        <w:br/>
        <w:t>документооборота. Если в графике срок не установлен, документ бухгалтерского</w:t>
      </w:r>
      <w:r>
        <w:br/>
        <w:t>учета или иная информация передается в течение трех рабочих дней со дня</w:t>
      </w:r>
      <w:r>
        <w:br/>
        <w:t>оформления, но не позднее последнего рабочего дня месяца, в котором факт</w:t>
      </w:r>
      <w:r>
        <w:br/>
        <w:t>хозяйственной жизни произошел.</w:t>
      </w:r>
    </w:p>
    <w:p w:rsidR="008A3F91" w:rsidP="008A3F91">
      <w:pPr>
        <w:pStyle w:val="10"/>
        <w:ind w:firstLine="0"/>
      </w:pPr>
      <w:r>
        <w:t>3.При создании, обработке и передаче документов обеспечивается защита</w:t>
      </w:r>
      <w:r>
        <w:br/>
        <w:t>персональных данных в порядке, установленном в положении о защите персональных</w:t>
      </w:r>
      <w:r>
        <w:br/>
        <w:t>данных, которое утверждается руководителем учреждения.</w:t>
      </w:r>
    </w:p>
    <w:p w:rsidR="008A3F91" w:rsidP="008A3F91">
      <w:pPr>
        <w:pStyle w:val="10"/>
        <w:ind w:firstLine="0"/>
      </w:pPr>
      <w:r>
        <w:t>4.Ответственность за своевременное оформление первичных учетных</w:t>
      </w:r>
      <w:r>
        <w:br/>
        <w:t>документов, передачу их в установленные сроки для отражения в бухгалтерском</w:t>
      </w:r>
      <w:r>
        <w:br/>
        <w:t>учете, а также достоверность содержащихся в них данных обеспечивают сотрудники,</w:t>
      </w:r>
      <w:r>
        <w:br/>
        <w:t>составившие и подписавшие указанные документы.</w:t>
      </w:r>
    </w:p>
    <w:p w:rsidR="008A3F91" w:rsidP="008A3F91">
      <w:pPr>
        <w:pStyle w:val="10"/>
        <w:ind w:firstLine="0"/>
      </w:pPr>
      <w:r>
        <w:t>5.С графиком документооборота, а также с каждым изменением к нему должны</w:t>
      </w:r>
      <w:r>
        <w:br/>
        <w:t>ознакомиться все сотрудники, ответственные за оформление и представление</w:t>
      </w:r>
      <w:r>
        <w:br/>
        <w:t>первичных документов.</w:t>
      </w:r>
    </w:p>
    <w:p w:rsidR="008A3F91" w:rsidP="008A3F91">
      <w:pPr>
        <w:pStyle w:val="10"/>
        <w:ind w:firstLine="0"/>
      </w:pPr>
      <w:r>
        <w:t>6.В случае, если ответственный сотрудник не передал в бухгалтерию первичный</w:t>
      </w:r>
      <w:r>
        <w:br/>
        <w:t>документ в срок, установленный в графике, главный бухгалтер уведомляет</w:t>
      </w:r>
      <w:r>
        <w:br/>
        <w:t>(письменно, устно) об этом сотрудника, руководителя его подразделения, а также директора учреждения. Письменное уведомление направляется не позднее одного</w:t>
      </w:r>
      <w:r>
        <w:br/>
        <w:t>рабочего дня со дня истечения срока представления документа по графику. Форма</w:t>
      </w:r>
      <w:r>
        <w:br/>
        <w:t>письменного уведомления свободная.</w:t>
      </w:r>
    </w:p>
    <w:p w:rsidR="008A3F91" w:rsidP="008A3F91">
      <w:pPr>
        <w:pStyle w:val="10"/>
        <w:ind w:firstLine="0"/>
      </w:pPr>
      <w:r>
        <w:t>Основание: пункт 1, подпункты «г», «ж» пункта 6 приложения № 2 к СГС «Учетная</w:t>
      </w:r>
      <w:r>
        <w:br/>
        <w:t>политика, оценочные значения и ошибки».</w:t>
      </w:r>
    </w:p>
    <w:p w:rsidR="008A3F91" w:rsidP="008A3F91">
      <w:pPr>
        <w:pStyle w:val="10"/>
        <w:tabs>
          <w:tab w:val="left" w:pos="1104"/>
        </w:tabs>
        <w:ind w:firstLine="0"/>
      </w:pPr>
      <w:r>
        <w:t>7.При проведении хозяйственных операций используются унифицированные</w:t>
      </w:r>
      <w:r>
        <w:br/>
        <w:t>документы. Если для оформления хозяйственных операций не предусмотрены</w:t>
      </w:r>
      <w:r>
        <w:br/>
      </w:r>
      <w:r>
        <w:t>унифицированные документы, используются:</w:t>
      </w:r>
    </w:p>
    <w:p w:rsidR="008A3F91" w:rsidRPr="00DB3503">
      <w:pPr>
        <w:pStyle w:val="10"/>
        <w:numPr>
          <w:ilvl w:val="0"/>
          <w:numId w:val="7"/>
        </w:numPr>
        <w:tabs>
          <w:tab w:val="left" w:pos="204"/>
        </w:tabs>
        <w:rPr>
          <w:color w:val="auto"/>
        </w:rPr>
      </w:pPr>
      <w:r w:rsidRPr="00DB3503">
        <w:rPr>
          <w:color w:val="auto"/>
        </w:rPr>
        <w:t xml:space="preserve">самостоятельно разработанные формы, которые приведены в приложении </w:t>
      </w:r>
      <w:r w:rsidR="00DB3503">
        <w:rPr>
          <w:color w:val="auto"/>
        </w:rPr>
        <w:t>5</w:t>
      </w:r>
      <w:r w:rsidRPr="00DB3503">
        <w:rPr>
          <w:color w:val="auto"/>
        </w:rPr>
        <w:t>;</w:t>
      </w:r>
    </w:p>
    <w:p w:rsidR="008A3F91">
      <w:pPr>
        <w:pStyle w:val="10"/>
        <w:numPr>
          <w:ilvl w:val="0"/>
          <w:numId w:val="7"/>
        </w:numPr>
        <w:tabs>
          <w:tab w:val="left" w:pos="204"/>
        </w:tabs>
      </w:pPr>
      <w:r>
        <w:t>унифицированные формы, дополненные необходимыми реквизитами.</w:t>
      </w:r>
    </w:p>
    <w:p w:rsidR="008A3F91" w:rsidP="008A3F91">
      <w:pPr>
        <w:pStyle w:val="10"/>
        <w:ind w:firstLine="0"/>
      </w:pPr>
      <w:r>
        <w:t>Основание: пункты 25-26 СГС «Концептуальные основы бухучета и отчетности»,</w:t>
      </w:r>
      <w:r>
        <w:br/>
        <w:t>подпункт «г» пункта 9 СГС «Учетная политика, оценочные значения и ошибки»,</w:t>
      </w:r>
      <w:r>
        <w:br/>
        <w:t>подпункт «а» пункта 6 приложения № 2 к данному стандарту.</w:t>
      </w:r>
    </w:p>
    <w:p w:rsidR="008A3F91" w:rsidP="008A3F91">
      <w:pPr>
        <w:pStyle w:val="10"/>
        <w:tabs>
          <w:tab w:val="left" w:pos="1104"/>
        </w:tabs>
        <w:ind w:firstLine="0"/>
      </w:pPr>
      <w:r>
        <w:t>8.Для отражения в бухгалтерском учете принимаются документы, которые</w:t>
      </w:r>
      <w:r>
        <w:br/>
        <w:t>проверены сотрудниками бухгалтерии в соответствии с положением о внутреннем</w:t>
      </w:r>
      <w:r>
        <w:br/>
        <w:t>финансовом контроле (приложение 12). Документы, оформленные с нарушением,</w:t>
      </w:r>
      <w:r>
        <w:br/>
        <w:t>бухгалтерия к учету не принимает.</w:t>
      </w:r>
    </w:p>
    <w:p w:rsidR="008A3F91" w:rsidP="008A3F91">
      <w:pPr>
        <w:pStyle w:val="10"/>
        <w:tabs>
          <w:tab w:val="left" w:pos="1536"/>
        </w:tabs>
        <w:ind w:firstLine="0"/>
      </w:pPr>
      <w:r>
        <w:t>Основание:</w:t>
      </w:r>
      <w:r>
        <w:tab/>
        <w:t>пункт 23 СГС «Концептуальные основы бухучета и отчетности»,</w:t>
      </w:r>
    </w:p>
    <w:p w:rsidR="008A3F91" w:rsidP="008A3F91">
      <w:pPr>
        <w:pStyle w:val="10"/>
        <w:ind w:firstLine="0"/>
      </w:pPr>
      <w:r>
        <w:t>подпункт «з» пункты 1, 6 приложения № 2 к СГС «Учетная политика, оценочные</w:t>
      </w:r>
      <w:r>
        <w:br/>
        <w:t>значения и ошибки».</w:t>
      </w:r>
    </w:p>
    <w:p w:rsidR="008A3F91" w:rsidP="008A3F91">
      <w:pPr>
        <w:pStyle w:val="10"/>
        <w:tabs>
          <w:tab w:val="left" w:pos="1104"/>
        </w:tabs>
        <w:ind w:firstLine="0"/>
      </w:pPr>
      <w:r>
        <w:t>9.Право подписи учетных документов предоставлено должностным лицам</w:t>
      </w:r>
      <w:r>
        <w:br/>
        <w:t xml:space="preserve">учреждения. </w:t>
      </w:r>
      <w:r>
        <w:br/>
        <w:t>Основание: пункт 8 приложения № 2 к СГС «Учетная политика, оценочные значения</w:t>
      </w:r>
      <w:r>
        <w:br/>
        <w:t>и ошибки».</w:t>
      </w:r>
    </w:p>
    <w:p w:rsidR="008A3F91" w:rsidP="008A3F91">
      <w:pPr>
        <w:pStyle w:val="10"/>
        <w:tabs>
          <w:tab w:val="left" w:pos="1104"/>
        </w:tabs>
        <w:ind w:firstLine="0"/>
      </w:pPr>
      <w:r>
        <w:t>10.Допускается оформление одного первичного учетного документа при</w:t>
      </w:r>
      <w:r>
        <w:br/>
        <w:t>осуществлении нескольких взаимосвязанных между собой фактов хозяйственной</w:t>
      </w:r>
      <w:r>
        <w:br/>
        <w:t>жизни в следующих случаях:</w:t>
      </w:r>
    </w:p>
    <w:p w:rsidR="008A3F91">
      <w:pPr>
        <w:pStyle w:val="10"/>
        <w:numPr>
          <w:ilvl w:val="0"/>
          <w:numId w:val="8"/>
        </w:numPr>
        <w:tabs>
          <w:tab w:val="left" w:pos="204"/>
        </w:tabs>
      </w:pPr>
      <w:r>
        <w:t>учет имущества;</w:t>
      </w:r>
    </w:p>
    <w:p w:rsidR="008A3F91">
      <w:pPr>
        <w:pStyle w:val="10"/>
        <w:numPr>
          <w:ilvl w:val="0"/>
          <w:numId w:val="8"/>
        </w:numPr>
        <w:tabs>
          <w:tab w:val="left" w:pos="204"/>
        </w:tabs>
      </w:pPr>
      <w:r>
        <w:t>начисление доходов;</w:t>
      </w:r>
    </w:p>
    <w:p w:rsidR="008A3F91">
      <w:pPr>
        <w:pStyle w:val="10"/>
        <w:numPr>
          <w:ilvl w:val="0"/>
          <w:numId w:val="8"/>
        </w:numPr>
        <w:tabs>
          <w:tab w:val="left" w:pos="204"/>
        </w:tabs>
      </w:pPr>
      <w:r>
        <w:t>исправление ошибок</w:t>
      </w:r>
      <w:r w:rsidR="00997B68">
        <w:t>.</w:t>
      </w:r>
    </w:p>
    <w:p w:rsidR="008A3F91" w:rsidP="008A3F91">
      <w:pPr>
        <w:pStyle w:val="10"/>
        <w:ind w:firstLine="0"/>
      </w:pPr>
      <w:r>
        <w:t>По длящимся и повторяющимся операциям документы оформляются с</w:t>
      </w:r>
      <w:r>
        <w:br/>
        <w:t>периодичностью один раз в месяц.</w:t>
      </w:r>
    </w:p>
    <w:p w:rsidR="00997B68" w:rsidP="00997B68">
      <w:pPr>
        <w:pStyle w:val="10"/>
        <w:ind w:firstLine="0"/>
      </w:pPr>
      <w:r>
        <w:t>11.</w:t>
      </w:r>
      <w:r w:rsidR="008A3F91">
        <w:t>Все документы бухгалтерского учета формируются на русском языке. При</w:t>
      </w:r>
      <w:r w:rsidR="008A3F91">
        <w:br/>
        <w:t>поступлении документов на иностранном языке построчный перевод таких</w:t>
      </w:r>
      <w:r w:rsidRPr="00997B68">
        <w:t xml:space="preserve"> </w:t>
      </w:r>
      <w:r>
        <w:t>документов на русский язык осуществляется сотрудником учреждения.</w:t>
      </w:r>
    </w:p>
    <w:p w:rsidR="00997B68" w:rsidP="00997B68">
      <w:pPr>
        <w:pStyle w:val="10"/>
        <w:ind w:firstLine="0"/>
      </w:pPr>
      <w:r>
        <w:t xml:space="preserve"> Переводы</w:t>
      </w:r>
      <w:r w:rsidRPr="00997B68">
        <w:t xml:space="preserve"> </w:t>
      </w:r>
      <w:r>
        <w:t>составляются на отдельном документе, заверяются подписью сотрудника,</w:t>
      </w:r>
      <w:r>
        <w:br/>
        <w:t>составившего перевод, и прикладываются к первичным документам. В случае</w:t>
      </w:r>
      <w:r>
        <w:br/>
        <w:t>невозможности перевода документа привлекается профессиональный переводчик.</w:t>
      </w:r>
      <w:r>
        <w:br/>
        <w:t>Перевод денежных (финансовых) документов заверяется нотариусом.</w:t>
      </w:r>
    </w:p>
    <w:p w:rsidR="00997B68" w:rsidP="00997B68">
      <w:pPr>
        <w:pStyle w:val="10"/>
        <w:ind w:firstLine="0"/>
      </w:pPr>
      <w:r>
        <w:t>Если документы на иностранном языке составлены по типовой форме</w:t>
      </w:r>
      <w:r>
        <w:br/>
        <w:t>(идентичны по количеству граф, их названию, расшифровке работ</w:t>
      </w:r>
      <w:r w:rsidRPr="00997B68">
        <w:t xml:space="preserve"> </w:t>
      </w:r>
      <w:r>
        <w:t>и т. д. и отличаются только суммой), то в отношении их постоянных показателей</w:t>
      </w:r>
      <w:r>
        <w:br/>
        <w:t>достаточно однократного перевода на русский язык. В последствии переводить нужно</w:t>
      </w:r>
      <w:r>
        <w:br/>
        <w:t>только изменяющиеся показатели данного первичного документа.</w:t>
      </w:r>
    </w:p>
    <w:p w:rsidR="00997B68" w:rsidP="00997B68">
      <w:pPr>
        <w:pStyle w:val="10"/>
        <w:ind w:firstLine="0"/>
      </w:pPr>
      <w:r>
        <w:t>Основание: пункт 31 СГС «Концептуальные основы бухучета и отчетности», пункт 7</w:t>
      </w:r>
      <w:r>
        <w:br/>
        <w:t>приложения № 2 к СГС «Учетная политика, оценочные значения и ошибки».</w:t>
      </w:r>
    </w:p>
    <w:p w:rsidR="00997B68" w:rsidRPr="004709D4" w:rsidP="00997B68">
      <w:pPr>
        <w:pStyle w:val="10"/>
        <w:tabs>
          <w:tab w:val="left" w:pos="1104"/>
        </w:tabs>
        <w:ind w:firstLine="0"/>
        <w:rPr>
          <w:color w:val="auto"/>
        </w:rPr>
      </w:pPr>
      <w:r w:rsidRPr="004709D4">
        <w:rPr>
          <w:color w:val="auto"/>
        </w:rPr>
        <w:t>12.В каждом первичном документе при создании указывается дата создания.</w:t>
      </w:r>
      <w:r w:rsidRPr="004709D4">
        <w:rPr>
          <w:color w:val="auto"/>
        </w:rPr>
        <w:br/>
        <w:t>Порядковый номер документа указывается при необходимости - если нумерация</w:t>
      </w:r>
      <w:r w:rsidRPr="004709D4">
        <w:rPr>
          <w:color w:val="auto"/>
        </w:rPr>
        <w:br/>
        <w:t>предусмотрена формой документа.</w:t>
      </w:r>
    </w:p>
    <w:p w:rsidR="00997B68" w:rsidRPr="004709D4" w:rsidP="00997B68">
      <w:pPr>
        <w:pStyle w:val="10"/>
        <w:ind w:firstLine="0"/>
        <w:rPr>
          <w:color w:val="auto"/>
        </w:rPr>
      </w:pPr>
      <w:r w:rsidRPr="004709D4">
        <w:rPr>
          <w:color w:val="auto"/>
        </w:rPr>
        <w:t>Если дата составления первичного документа или дата его подписания отличается от</w:t>
      </w:r>
      <w:r w:rsidRPr="004709D4">
        <w:rPr>
          <w:color w:val="auto"/>
        </w:rPr>
        <w:br/>
        <w:t>даты (периода) совершения факта хозяйственной жизни, в составе обязательных</w:t>
      </w:r>
      <w:r w:rsidRPr="004709D4">
        <w:rPr>
          <w:color w:val="auto"/>
        </w:rPr>
        <w:br/>
        <w:t>реквизитов такого документа отражается дата или период совершения факта</w:t>
      </w:r>
      <w:r w:rsidRPr="004709D4">
        <w:rPr>
          <w:color w:val="auto"/>
        </w:rPr>
        <w:br/>
        <w:t>хозяйственной жизни.</w:t>
      </w:r>
    </w:p>
    <w:p w:rsidR="00997B68" w:rsidP="00997B68">
      <w:pPr>
        <w:pStyle w:val="10"/>
        <w:ind w:firstLine="0"/>
      </w:pPr>
      <w:r w:rsidRPr="004709D4">
        <w:rPr>
          <w:color w:val="auto"/>
        </w:rPr>
        <w:t xml:space="preserve">Если в первичный учетный документ </w:t>
      </w:r>
      <w:r>
        <w:t>включены реквизиты из другого документа-</w:t>
      </w:r>
      <w:r>
        <w:br/>
        <w:t>основания, в первичном документе указывается информация, позволяющая</w:t>
      </w:r>
      <w:r>
        <w:br/>
        <w:t>идентифицировать соответствующий документ-основание.</w:t>
      </w:r>
    </w:p>
    <w:p w:rsidR="00997B68" w:rsidP="00997B68">
      <w:pPr>
        <w:pStyle w:val="10"/>
        <w:ind w:firstLine="0"/>
      </w:pPr>
      <w:r>
        <w:t>Основание: пункт 7 приложения № 2 к СГС «Учетная политика, оценочные значения</w:t>
      </w:r>
      <w:r>
        <w:br/>
        <w:t>и ошибки».</w:t>
      </w:r>
    </w:p>
    <w:p w:rsidR="008A3F91" w:rsidP="00997B68">
      <w:pPr>
        <w:pStyle w:val="10"/>
        <w:tabs>
          <w:tab w:val="left" w:pos="1104"/>
        </w:tabs>
        <w:ind w:firstLine="0"/>
      </w:pPr>
    </w:p>
    <w:p w:rsidR="00997B68" w:rsidP="004709D4">
      <w:pPr>
        <w:pStyle w:val="10"/>
        <w:tabs>
          <w:tab w:val="left" w:pos="1104"/>
        </w:tabs>
      </w:pPr>
      <w:r>
        <w:t>13.</w:t>
      </w:r>
      <w:r>
        <w:t>Формирование электронных регистров бухгалтерского учета осуществляется</w:t>
      </w:r>
      <w:r>
        <w:br/>
        <w:t>в следующем порядке:</w:t>
      </w:r>
    </w:p>
    <w:p w:rsidR="00997B68">
      <w:pPr>
        <w:pStyle w:val="10"/>
        <w:numPr>
          <w:ilvl w:val="0"/>
          <w:numId w:val="9"/>
        </w:numPr>
        <w:tabs>
          <w:tab w:val="left" w:pos="217"/>
        </w:tabs>
      </w:pPr>
      <w:r>
        <w:t>в регистрах в хронологическом порядке систематизируются первичные (сводные)</w:t>
      </w:r>
      <w:r>
        <w:br/>
        <w:t>учетные документы по датам совершения операций, дате принятия к учету</w:t>
      </w:r>
      <w:r>
        <w:br/>
        <w:t>первичного документа;</w:t>
      </w:r>
    </w:p>
    <w:p w:rsidR="00997B68">
      <w:pPr>
        <w:pStyle w:val="10"/>
        <w:numPr>
          <w:ilvl w:val="0"/>
          <w:numId w:val="9"/>
        </w:numPr>
        <w:tabs>
          <w:tab w:val="left" w:pos="211"/>
        </w:tabs>
      </w:pPr>
      <w:r>
        <w:t>Журнал операций (ф.0509213) по всем забалансовым счетам формируется</w:t>
      </w:r>
      <w:r>
        <w:br/>
        <w:t>ежемесячно в случае, если в отчетном месяце были обороты по счету;</w:t>
      </w:r>
    </w:p>
    <w:p w:rsidR="00997B68">
      <w:pPr>
        <w:pStyle w:val="10"/>
        <w:numPr>
          <w:ilvl w:val="0"/>
          <w:numId w:val="9"/>
        </w:numPr>
        <w:tabs>
          <w:tab w:val="left" w:pos="222"/>
        </w:tabs>
      </w:pPr>
      <w:r>
        <w:t>инвентарная карточка учета основных средств оформляется при принятии объекта к</w:t>
      </w:r>
      <w:r w:rsidRPr="004709D4" w:rsidR="004709D4">
        <w:t xml:space="preserve"> </w:t>
      </w:r>
      <w:r w:rsidR="004709D4">
        <w:t>учету, по мере внесения изменений (данных о переоценке, модернизации,</w:t>
      </w:r>
      <w:r w:rsidR="004709D4">
        <w:br/>
        <w:t>реконструкции, консервации и пр.) и при выбытии. При отсутствии указанных</w:t>
      </w:r>
      <w:r w:rsidR="004709D4">
        <w:br/>
        <w:t>событий — ежегодно на последний рабочий день года со сведениями о начисленной</w:t>
      </w:r>
      <w:r w:rsidR="004709D4">
        <w:br/>
        <w:t>амортизации;</w:t>
      </w:r>
    </w:p>
    <w:p w:rsidR="00997B68">
      <w:pPr>
        <w:pStyle w:val="10"/>
        <w:numPr>
          <w:ilvl w:val="0"/>
          <w:numId w:val="9"/>
        </w:numPr>
        <w:tabs>
          <w:tab w:val="left" w:pos="212"/>
        </w:tabs>
      </w:pPr>
      <w:r>
        <w:t>инвентарная карточка группового учета основных средств оформляется при</w:t>
      </w:r>
      <w:r>
        <w:br/>
        <w:t>принятии объектов к учету, по мере внесения изменений (данных о переоценке,</w:t>
      </w:r>
      <w:r>
        <w:br/>
        <w:t>модернизации, реконструкции, консервации и пр.) и при выбытии;</w:t>
      </w:r>
    </w:p>
    <w:p w:rsidR="00997B68">
      <w:pPr>
        <w:pStyle w:val="10"/>
        <w:numPr>
          <w:ilvl w:val="0"/>
          <w:numId w:val="9"/>
        </w:numPr>
        <w:tabs>
          <w:tab w:val="left" w:pos="211"/>
        </w:tabs>
      </w:pPr>
      <w:r>
        <w:t>опись инвентарных карточек по учету основных средств, инвентарный список</w:t>
      </w:r>
      <w:r>
        <w:br/>
        <w:t>основных средств, реестр карточек заполняются ежегодно в последний день года;</w:t>
      </w:r>
    </w:p>
    <w:p w:rsidR="00997B68">
      <w:pPr>
        <w:pStyle w:val="10"/>
        <w:numPr>
          <w:ilvl w:val="0"/>
          <w:numId w:val="9"/>
        </w:numPr>
        <w:tabs>
          <w:tab w:val="left" w:pos="212"/>
        </w:tabs>
      </w:pPr>
      <w:r>
        <w:t>книга учета бланков строгой отчетности, книга аналитического учета</w:t>
      </w:r>
      <w:r>
        <w:br/>
        <w:t>депонированной зарплаты и стипендий заполняются ежемесячно, в последний день</w:t>
      </w:r>
      <w:r>
        <w:br/>
        <w:t>месяца;</w:t>
      </w:r>
    </w:p>
    <w:p w:rsidR="00997B68">
      <w:pPr>
        <w:pStyle w:val="10"/>
        <w:numPr>
          <w:ilvl w:val="0"/>
          <w:numId w:val="9"/>
        </w:numPr>
        <w:tabs>
          <w:tab w:val="left" w:pos="270"/>
        </w:tabs>
      </w:pPr>
      <w:r>
        <w:t>журналы операций, главная книга заполняются ежемесячно;</w:t>
      </w:r>
    </w:p>
    <w:p w:rsidR="00997B68">
      <w:pPr>
        <w:pStyle w:val="10"/>
        <w:numPr>
          <w:ilvl w:val="0"/>
          <w:numId w:val="9"/>
        </w:numPr>
        <w:tabs>
          <w:tab w:val="left" w:pos="270"/>
        </w:tabs>
      </w:pPr>
      <w:r>
        <w:t>другие регистры, не указанные выше, заполняются по мере необходимости, если</w:t>
      </w:r>
      <w:r>
        <w:br/>
        <w:t>иное не установлено законодательством РФ.</w:t>
      </w:r>
    </w:p>
    <w:p w:rsidR="006B7541" w:rsidP="006B7541">
      <w:pPr>
        <w:pStyle w:val="10"/>
        <w:tabs>
          <w:tab w:val="left" w:pos="1320"/>
        </w:tabs>
        <w:ind w:left="400" w:firstLine="0"/>
      </w:pPr>
      <w:r>
        <w:t>14.</w:t>
      </w:r>
      <w:r w:rsidR="00997B68">
        <w:t>Формирование первичных документов и электронных регистров</w:t>
      </w:r>
      <w:r w:rsidR="00997B68">
        <w:br/>
        <w:t>бухгалтерского учета осуществляется в следующем порядке:</w:t>
      </w:r>
    </w:p>
    <w:p w:rsidR="006B7541" w:rsidP="006B7541">
      <w:pPr>
        <w:pStyle w:val="10"/>
        <w:numPr>
          <w:ilvl w:val="0"/>
          <w:numId w:val="11"/>
        </w:numPr>
        <w:tabs>
          <w:tab w:val="left" w:pos="730"/>
        </w:tabs>
      </w:pPr>
      <w:r>
        <w:t>журнал операций (ф. 0509213) по всем забалансовым счетам формируется</w:t>
      </w:r>
      <w:r>
        <w:br/>
        <w:t>ежемесячно в случае, если в отчетном месяце были обороты по счету;</w:t>
      </w:r>
    </w:p>
    <w:p w:rsidR="006B7541" w:rsidP="006B7541">
      <w:pPr>
        <w:pStyle w:val="10"/>
        <w:numPr>
          <w:ilvl w:val="0"/>
          <w:numId w:val="11"/>
        </w:numPr>
        <w:tabs>
          <w:tab w:val="left" w:pos="730"/>
        </w:tabs>
      </w:pPr>
      <w:r>
        <w:t>приходные и расходные кассовые ордера со статусом «подписан»</w:t>
      </w:r>
      <w:r>
        <w:br/>
        <w:t>аннулируются, если кассовая операция не проведена в течение двух рабочих</w:t>
      </w:r>
      <w:r>
        <w:br/>
        <w:t>дней, включая день оформления ордера;</w:t>
      </w:r>
    </w:p>
    <w:p w:rsidR="006B7541" w:rsidP="006B7541">
      <w:pPr>
        <w:pStyle w:val="10"/>
        <w:numPr>
          <w:ilvl w:val="0"/>
          <w:numId w:val="11"/>
        </w:numPr>
        <w:tabs>
          <w:tab w:val="left" w:pos="730"/>
        </w:tabs>
      </w:pPr>
      <w:r>
        <w:t>инвентарная карточка учета основных средств распечатывается на</w:t>
      </w:r>
      <w:r>
        <w:br/>
        <w:t>бумаге ежегодно на последний рабочий день года со сведениями о начисленной</w:t>
      </w:r>
      <w:r>
        <w:br/>
        <w:t>амортизации;</w:t>
      </w:r>
    </w:p>
    <w:p w:rsidR="006B7541" w:rsidP="006B7541">
      <w:pPr>
        <w:pStyle w:val="10"/>
        <w:numPr>
          <w:ilvl w:val="0"/>
          <w:numId w:val="11"/>
        </w:numPr>
        <w:tabs>
          <w:tab w:val="left" w:pos="730"/>
        </w:tabs>
      </w:pPr>
      <w:r>
        <w:t>инвентарная карточка группового учета основных распечатывается на бумаге</w:t>
      </w:r>
      <w:r>
        <w:br/>
        <w:t>при выбытии;</w:t>
      </w:r>
    </w:p>
    <w:p w:rsidR="006B7541" w:rsidP="006B7541">
      <w:pPr>
        <w:pStyle w:val="10"/>
        <w:numPr>
          <w:ilvl w:val="0"/>
          <w:numId w:val="11"/>
        </w:numPr>
        <w:tabs>
          <w:tab w:val="left" w:pos="730"/>
        </w:tabs>
      </w:pPr>
      <w:r>
        <w:t>опись инвентарных карточек по учету основных средств, инвентарный список</w:t>
      </w:r>
      <w:r>
        <w:br/>
        <w:t>основных средств, реестр карточек заполняются ежегодно в последний день</w:t>
      </w:r>
      <w:r>
        <w:br/>
        <w:t>года.</w:t>
      </w:r>
    </w:p>
    <w:p w:rsidR="006B7541" w:rsidP="006B7541">
      <w:pPr>
        <w:pStyle w:val="10"/>
        <w:numPr>
          <w:ilvl w:val="0"/>
          <w:numId w:val="11"/>
        </w:numPr>
        <w:tabs>
          <w:tab w:val="left" w:pos="350"/>
        </w:tabs>
      </w:pPr>
      <w:r>
        <w:t>книга учета бланков строгой отчетности, книга аналитического учета</w:t>
      </w:r>
      <w:r>
        <w:br/>
        <w:t>депонированной зарплаты и стипендий заполняются ежемесячно в последний день</w:t>
      </w:r>
      <w:r>
        <w:br/>
        <w:t>месяца;</w:t>
      </w:r>
    </w:p>
    <w:p w:rsidR="006B7541" w:rsidP="0000222B">
      <w:pPr>
        <w:pStyle w:val="10"/>
        <w:numPr>
          <w:ilvl w:val="0"/>
          <w:numId w:val="11"/>
        </w:numPr>
        <w:tabs>
          <w:tab w:val="left" w:pos="350"/>
        </w:tabs>
        <w:jc w:val="left"/>
      </w:pPr>
      <w:r>
        <w:t>журнал расчетов по оплате труда,</w:t>
      </w:r>
      <w:r w:rsidRPr="0000222B" w:rsidR="0000222B">
        <w:t xml:space="preserve"> </w:t>
      </w:r>
      <w:r w:rsidR="0000222B">
        <w:t>(ф. 0504071) ведется раздельно по кодам финансового обеспечения деятельности</w:t>
      </w:r>
      <w:r w:rsidRPr="0000222B" w:rsidR="0000222B">
        <w:t xml:space="preserve"> </w:t>
      </w:r>
      <w:r w:rsidR="0000222B">
        <w:t>и раздельно по счетам:</w:t>
      </w:r>
    </w:p>
    <w:p w:rsidR="006B7541" w:rsidP="006B7541">
      <w:pPr>
        <w:pStyle w:val="10"/>
        <w:numPr>
          <w:ilvl w:val="0"/>
          <w:numId w:val="11"/>
        </w:numPr>
        <w:tabs>
          <w:tab w:val="left" w:pos="350"/>
        </w:tabs>
      </w:pPr>
      <w:r>
        <w:t>на счетах 302.11 и 302.13 - по заработной плате;</w:t>
      </w:r>
    </w:p>
    <w:p w:rsidR="006B7541" w:rsidP="006B7541">
      <w:pPr>
        <w:pStyle w:val="10"/>
        <w:numPr>
          <w:ilvl w:val="0"/>
          <w:numId w:val="11"/>
        </w:numPr>
        <w:tabs>
          <w:tab w:val="left" w:pos="350"/>
        </w:tabs>
      </w:pPr>
      <w:r>
        <w:t>на счетах 302.66 и 302.67 - по пособиям и компенсациям сотрудникам;</w:t>
      </w:r>
    </w:p>
    <w:p w:rsidR="006B7541" w:rsidP="006B7541">
      <w:pPr>
        <w:pStyle w:val="10"/>
        <w:numPr>
          <w:ilvl w:val="0"/>
          <w:numId w:val="11"/>
        </w:numPr>
        <w:tabs>
          <w:tab w:val="left" w:pos="350"/>
        </w:tabs>
      </w:pPr>
      <w:r>
        <w:t>на счете 302.96 - по иным выплатам</w:t>
      </w:r>
      <w:r w:rsidR="0000222B">
        <w:t>.</w:t>
      </w:r>
    </w:p>
    <w:p w:rsidR="006B7541" w:rsidP="0000222B">
      <w:pPr>
        <w:pStyle w:val="10"/>
        <w:tabs>
          <w:tab w:val="left" w:pos="1320"/>
        </w:tabs>
        <w:ind w:left="400" w:firstLine="0"/>
      </w:pPr>
      <w:r>
        <w:t>15.</w:t>
      </w:r>
      <w:r>
        <w:t>Журналам операций присваиваются номера согласно приложению</w:t>
      </w:r>
      <w:r w:rsidR="00050578">
        <w:t xml:space="preserve"> </w:t>
      </w:r>
      <w:r w:rsidR="00DB3503">
        <w:t>6</w:t>
      </w:r>
      <w:r>
        <w:t>.</w:t>
      </w:r>
      <w:r>
        <w:br/>
        <w:t>К журналам прилагаются первичные учетные документы.</w:t>
      </w:r>
    </w:p>
    <w:p w:rsidR="0000222B" w:rsidP="009B2EC0">
      <w:pPr>
        <w:pStyle w:val="10"/>
        <w:tabs>
          <w:tab w:val="left" w:pos="1320"/>
        </w:tabs>
        <w:ind w:left="400" w:firstLine="0"/>
      </w:pPr>
      <w:r>
        <w:t>16.</w:t>
      </w:r>
      <w:r w:rsidR="006B7541">
        <w:t>Документы бухгалтерского учета составляются в форме электронного</w:t>
      </w:r>
      <w:r w:rsidR="006B7541">
        <w:br/>
        <w:t xml:space="preserve">документа, подписанного квалифицированной электронной подписью. </w:t>
      </w:r>
    </w:p>
    <w:p w:rsidR="006B7541" w:rsidP="006B7541">
      <w:pPr>
        <w:pStyle w:val="10"/>
        <w:ind w:firstLine="740"/>
      </w:pPr>
      <w:r>
        <w:t xml:space="preserve">В </w:t>
      </w:r>
      <w:r w:rsidR="009B2EC0">
        <w:t>отдельных случаях</w:t>
      </w:r>
      <w:r>
        <w:t xml:space="preserve"> документ может быть составлен:</w:t>
      </w:r>
    </w:p>
    <w:p w:rsidR="006B7541" w:rsidP="006B7541">
      <w:pPr>
        <w:pStyle w:val="10"/>
        <w:numPr>
          <w:ilvl w:val="0"/>
          <w:numId w:val="12"/>
        </w:numPr>
        <w:tabs>
          <w:tab w:val="left" w:pos="211"/>
        </w:tabs>
      </w:pPr>
      <w:r>
        <w:t>на бумажном носителе и заверен собственноручной подписью;</w:t>
      </w:r>
    </w:p>
    <w:p w:rsidR="0000222B" w:rsidP="0000222B">
      <w:pPr>
        <w:pStyle w:val="10"/>
        <w:numPr>
          <w:ilvl w:val="0"/>
          <w:numId w:val="12"/>
        </w:numPr>
        <w:tabs>
          <w:tab w:val="left" w:pos="221"/>
        </w:tabs>
      </w:pPr>
      <w:r>
        <w:t>автоматически - с применением программных средств посредством формирования</w:t>
      </w:r>
      <w:r w:rsidRPr="0000222B">
        <w:t xml:space="preserve"> </w:t>
      </w:r>
      <w:r>
        <w:t>электронного образа бумажного документа, содержащего обязательные реквизиты,</w:t>
      </w:r>
      <w:r w:rsidRPr="0000222B">
        <w:t xml:space="preserve"> </w:t>
      </w:r>
      <w:r>
        <w:t>предусмотренные формой документа и собственноручного подписания документа на</w:t>
      </w:r>
      <w:r w:rsidRPr="0000222B">
        <w:t xml:space="preserve"> </w:t>
      </w:r>
      <w:r>
        <w:t xml:space="preserve">бумажном носителе. </w:t>
      </w:r>
    </w:p>
    <w:p w:rsidR="00D809C9" w:rsidP="00D809C9">
      <w:pPr>
        <w:pStyle w:val="10"/>
        <w:ind w:firstLine="740"/>
      </w:pPr>
      <w:r>
        <w:t>Для передачи в бухгалтерию изготавливаются скан-копии документов с</w:t>
      </w:r>
      <w:r>
        <w:br/>
        <w:t>собственноручными подписями - бумажных или автоматически сформированных.</w:t>
      </w:r>
      <w:r>
        <w:br/>
        <w:t>Скан-копии изготавливает, подписывает ЭП и несет ответственность за соответствие</w:t>
      </w:r>
      <w:r>
        <w:br/>
        <w:t>подлиннику документа сотрудник, составивший соответствующий подлинник.</w:t>
      </w:r>
      <w:r>
        <w:br/>
        <w:t>Основание: пункты 10, 12 приложения № 2 к СГС «Учетная политика, оценочные</w:t>
      </w:r>
      <w:r>
        <w:br/>
        <w:t>значения и ошибки».</w:t>
      </w:r>
      <w:r w:rsidR="004A4034">
        <w:t xml:space="preserve"> </w:t>
      </w:r>
    </w:p>
    <w:p w:rsidR="0000222B" w:rsidP="009B2EC0">
      <w:pPr>
        <w:pStyle w:val="10"/>
        <w:ind w:firstLine="0"/>
        <w:jc w:val="left"/>
      </w:pPr>
      <w:r>
        <w:t xml:space="preserve">       </w:t>
      </w:r>
      <w:r w:rsidR="00B057D7">
        <w:t xml:space="preserve">    </w:t>
      </w:r>
      <w:r w:rsidR="006B7541">
        <w:t>По требованию контролирующих ведомств первичные документы</w:t>
      </w:r>
      <w:r w:rsidR="00D809C9">
        <w:t xml:space="preserve"> </w:t>
      </w:r>
      <w:r w:rsidR="006B7541">
        <w:t>представляются</w:t>
      </w:r>
      <w:r>
        <w:t xml:space="preserve"> </w:t>
      </w:r>
      <w:r w:rsidR="00D809C9">
        <w:t>в электронном виде.</w:t>
      </w:r>
      <w:r>
        <w:t xml:space="preserve"> </w:t>
      </w:r>
      <w:r w:rsidR="00D809C9">
        <w:t>При невозможности ведомства получить</w:t>
      </w:r>
      <w:r w:rsidRPr="009B2EC0">
        <w:t xml:space="preserve"> </w:t>
      </w:r>
      <w:r>
        <w:t>документ в электронном виде копии электронных первичных документов и регистров</w:t>
      </w:r>
      <w:r w:rsidRPr="0000222B">
        <w:t xml:space="preserve"> </w:t>
      </w:r>
      <w:r>
        <w:t>бухгалтерского учета распечатываются на бумажном носителе и заверяются</w:t>
      </w:r>
      <w:r w:rsidRPr="0000222B">
        <w:t xml:space="preserve"> </w:t>
      </w:r>
      <w:r>
        <w:t>руководителем собственноручной подписью.</w:t>
      </w:r>
    </w:p>
    <w:p w:rsidR="006B7541" w:rsidP="00D809C9">
      <w:pPr>
        <w:pStyle w:val="10"/>
        <w:ind w:firstLine="0"/>
        <w:jc w:val="left"/>
      </w:pPr>
      <w:r>
        <w:t xml:space="preserve">       </w:t>
      </w:r>
      <w:r>
        <w:t>При заверении</w:t>
      </w:r>
      <w:r>
        <w:t xml:space="preserve"> </w:t>
      </w:r>
      <w:r>
        <w:t>одной страницы электронного документа</w:t>
      </w:r>
      <w:r>
        <w:t xml:space="preserve"> </w:t>
      </w:r>
      <w:r>
        <w:t>(регистра)</w:t>
      </w:r>
      <w:r w:rsidRPr="00D809C9">
        <w:t xml:space="preserve"> </w:t>
      </w:r>
      <w:r>
        <w:t>проставляется штамп «Копия электронного документа верна», должность</w:t>
      </w:r>
      <w:r w:rsidRPr="00D809C9">
        <w:t xml:space="preserve"> </w:t>
      </w:r>
      <w:r>
        <w:t>заверившего лица, собственноручная подпись, расшифровка подписи и дата</w:t>
      </w:r>
      <w:r w:rsidRPr="00D809C9">
        <w:t xml:space="preserve"> </w:t>
      </w:r>
      <w:r>
        <w:t>заверения.</w:t>
      </w:r>
    </w:p>
    <w:p w:rsidR="0000222B" w:rsidP="00D60178">
      <w:pPr>
        <w:pStyle w:val="10"/>
        <w:ind w:firstLine="0"/>
      </w:pPr>
      <w:r>
        <w:t xml:space="preserve">      </w:t>
      </w:r>
      <w:r>
        <w:t>При заверении многостраничного документа заверяется копия каждого листа.</w:t>
      </w:r>
      <w:r>
        <w:br/>
        <w:t>Основание:</w:t>
      </w:r>
      <w:r>
        <w:tab/>
        <w:t>часть 5 статьи 9 Закона от 06.12.2011</w:t>
      </w:r>
      <w:r>
        <w:t>г.</w:t>
      </w:r>
      <w:r>
        <w:t>№ 402-ФЗ, пункт 32 СГС</w:t>
      </w:r>
      <w:r>
        <w:t xml:space="preserve"> «Концептуальные основы бухучета и отчетности», статья 2 Закона от 06.04.2011</w:t>
      </w:r>
      <w:r>
        <w:br/>
        <w:t>№ 63-ФЗ.</w:t>
      </w:r>
    </w:p>
    <w:p w:rsidR="0000222B" w:rsidRPr="00804B5B" w:rsidP="004A4034">
      <w:pPr>
        <w:pStyle w:val="10"/>
        <w:tabs>
          <w:tab w:val="left" w:pos="1334"/>
        </w:tabs>
        <w:ind w:left="400" w:firstLine="0"/>
      </w:pPr>
      <w:r>
        <w:t>17.</w:t>
      </w:r>
      <w:r w:rsidRPr="00804B5B">
        <w:t>Электронные документы, подписанные квалифицированной электронной</w:t>
      </w:r>
      <w:r w:rsidRPr="00804B5B">
        <w:br/>
        <w:t>подписью, хранятся</w:t>
      </w:r>
    </w:p>
    <w:p w:rsidR="0000222B" w:rsidP="004A4034">
      <w:pPr>
        <w:pStyle w:val="10"/>
        <w:ind w:firstLine="0"/>
      </w:pPr>
      <w:r>
        <w:t xml:space="preserve">       </w:t>
      </w:r>
      <w:r w:rsidRPr="00804B5B">
        <w:t>- на сервере;</w:t>
      </w:r>
    </w:p>
    <w:p w:rsidR="0000222B" w:rsidP="008F7E63">
      <w:pPr>
        <w:pStyle w:val="10"/>
        <w:tabs>
          <w:tab w:val="left" w:pos="1334"/>
        </w:tabs>
        <w:ind w:left="400" w:firstLine="0"/>
      </w:pPr>
      <w:r>
        <w:t>18.</w:t>
      </w:r>
      <w:r>
        <w:t>При необходимости изготовления бумажных копий электронных</w:t>
      </w:r>
      <w:r w:rsidR="009B2EC0">
        <w:t xml:space="preserve"> </w:t>
      </w:r>
      <w:r>
        <w:br/>
        <w:t>документов и регистров бухгалтерского учета бумажные копии заверяются штампом.</w:t>
      </w:r>
      <w:r>
        <w:br/>
        <w:t>Дополнительно сотрудник бухгалтерии, ответственный за обработку документа,</w:t>
      </w:r>
      <w:r>
        <w:br/>
        <w:t>ведение регистра, ставит надпись «Копия верна», дату распечатки и свою подпись.</w:t>
      </w:r>
      <w:r>
        <w:br/>
        <w:t>Основание: пункт 32 СГС «Концептуальные основы бухучета и отчетности».</w:t>
      </w:r>
    </w:p>
    <w:p w:rsidR="0000222B" w:rsidP="008F7E63">
      <w:pPr>
        <w:pStyle w:val="10"/>
        <w:tabs>
          <w:tab w:val="left" w:pos="1334"/>
        </w:tabs>
        <w:ind w:left="400" w:firstLine="0"/>
      </w:pPr>
      <w:r>
        <w:t>19.</w:t>
      </w:r>
      <w:r>
        <w:t>В деятельности учреждения используются</w:t>
      </w:r>
      <w:r>
        <w:t xml:space="preserve"> ( по потребности)</w:t>
      </w:r>
      <w:r>
        <w:t xml:space="preserve"> следующие бланки</w:t>
      </w:r>
      <w:r w:rsidR="009B2EC0">
        <w:t xml:space="preserve"> </w:t>
      </w:r>
      <w:r>
        <w:t>строгой</w:t>
      </w:r>
      <w:r w:rsidRPr="006324C3">
        <w:t xml:space="preserve"> </w:t>
      </w:r>
      <w:r>
        <w:t>отчетности:</w:t>
      </w:r>
    </w:p>
    <w:p w:rsidR="0000222B" w:rsidP="008F7E63">
      <w:pPr>
        <w:pStyle w:val="10"/>
        <w:numPr>
          <w:ilvl w:val="0"/>
          <w:numId w:val="13"/>
        </w:numPr>
        <w:tabs>
          <w:tab w:val="left" w:pos="267"/>
        </w:tabs>
      </w:pPr>
      <w:r>
        <w:t>Бланк карты маршрута регулярных перевозок;</w:t>
      </w:r>
    </w:p>
    <w:p w:rsidR="0000222B" w:rsidP="008F7E63">
      <w:pPr>
        <w:pStyle w:val="10"/>
        <w:numPr>
          <w:ilvl w:val="0"/>
          <w:numId w:val="13"/>
        </w:numPr>
        <w:tabs>
          <w:tab w:val="left" w:pos="272"/>
        </w:tabs>
      </w:pPr>
      <w:r>
        <w:t>Бланк свидетельства об осуществлении перевозок по маршруту регулярных</w:t>
      </w:r>
      <w:r>
        <w:br/>
      </w:r>
      <w:r w:rsidR="006324C3">
        <w:t xml:space="preserve">      </w:t>
      </w:r>
      <w:r>
        <w:t>перевозок;</w:t>
      </w:r>
    </w:p>
    <w:p w:rsidR="0000222B" w:rsidP="008F7E63">
      <w:pPr>
        <w:pStyle w:val="10"/>
        <w:numPr>
          <w:ilvl w:val="0"/>
          <w:numId w:val="13"/>
        </w:numPr>
        <w:tabs>
          <w:tab w:val="left" w:pos="267"/>
        </w:tabs>
      </w:pPr>
      <w:r>
        <w:t>Лицензии;</w:t>
      </w:r>
    </w:p>
    <w:p w:rsidR="0000222B" w:rsidP="008F7E63">
      <w:pPr>
        <w:pStyle w:val="10"/>
        <w:numPr>
          <w:ilvl w:val="0"/>
          <w:numId w:val="13"/>
        </w:numPr>
        <w:tabs>
          <w:tab w:val="left" w:pos="267"/>
        </w:tabs>
      </w:pPr>
      <w:r>
        <w:t>Квитанции;</w:t>
      </w:r>
    </w:p>
    <w:p w:rsidR="0000222B" w:rsidP="008F7E63">
      <w:pPr>
        <w:pStyle w:val="10"/>
        <w:numPr>
          <w:ilvl w:val="0"/>
          <w:numId w:val="13"/>
        </w:numPr>
        <w:tabs>
          <w:tab w:val="left" w:pos="267"/>
        </w:tabs>
      </w:pPr>
      <w:r>
        <w:t>Входной билет;</w:t>
      </w:r>
    </w:p>
    <w:p w:rsidR="0000222B" w:rsidP="008F7E63">
      <w:pPr>
        <w:pStyle w:val="10"/>
        <w:numPr>
          <w:ilvl w:val="0"/>
          <w:numId w:val="13"/>
        </w:numPr>
        <w:tabs>
          <w:tab w:val="left" w:pos="267"/>
        </w:tabs>
      </w:pPr>
      <w:r>
        <w:t>Абонементы.</w:t>
      </w:r>
    </w:p>
    <w:p w:rsidR="0000222B" w:rsidP="0000222B">
      <w:pPr>
        <w:pStyle w:val="10"/>
        <w:ind w:firstLine="0"/>
      </w:pPr>
      <w:r>
        <w:t>Учет бланков на забалансовом счете 03 ведется в условной оценке: «один объект -</w:t>
      </w:r>
      <w:r>
        <w:br/>
        <w:t>один рубль».</w:t>
      </w:r>
    </w:p>
    <w:p w:rsidR="0000222B" w:rsidP="0000222B">
      <w:pPr>
        <w:pStyle w:val="10"/>
        <w:ind w:firstLine="0"/>
      </w:pPr>
      <w:r>
        <w:t>Основание: пункт 225 СГС «Единый план счетов» № 121н.</w:t>
      </w:r>
    </w:p>
    <w:p w:rsidR="0000222B" w:rsidP="0000222B">
      <w:pPr>
        <w:pStyle w:val="10"/>
        <w:ind w:firstLine="0"/>
      </w:pPr>
      <w:r>
        <w:t>Бланки строгой отчетности принимаются, хранятся и выдаются в соответствии с</w:t>
      </w:r>
      <w:r>
        <w:br/>
        <w:t xml:space="preserve">порядком, приведенным в Приложении </w:t>
      </w:r>
      <w:r w:rsidRPr="006B2766">
        <w:rPr>
          <w:color w:val="auto"/>
        </w:rPr>
        <w:t xml:space="preserve">№ </w:t>
      </w:r>
      <w:r w:rsidRPr="006B2766" w:rsidR="00B057D7">
        <w:rPr>
          <w:color w:val="auto"/>
        </w:rPr>
        <w:t>8</w:t>
      </w:r>
      <w:r w:rsidRPr="006B2766">
        <w:rPr>
          <w:color w:val="auto"/>
        </w:rPr>
        <w:t xml:space="preserve"> </w:t>
      </w:r>
      <w:r>
        <w:t>к Учетной политике</w:t>
      </w:r>
    </w:p>
    <w:p w:rsidR="0000222B" w:rsidP="006324C3">
      <w:pPr>
        <w:pStyle w:val="10"/>
        <w:tabs>
          <w:tab w:val="left" w:pos="1334"/>
        </w:tabs>
        <w:ind w:left="400" w:firstLine="0"/>
      </w:pPr>
      <w:r>
        <w:t>20.</w:t>
      </w:r>
      <w:r>
        <w:t>Перечень должностей сотрудников, ответственных за учет, хранение и</w:t>
      </w:r>
      <w:r>
        <w:br/>
        <w:t xml:space="preserve">выдачу бланков строгой отчетности, приведен в приложении </w:t>
      </w:r>
      <w:r w:rsidR="004254E8">
        <w:t>7</w:t>
      </w:r>
      <w:r>
        <w:t>.</w:t>
      </w:r>
    </w:p>
    <w:p w:rsidR="0000222B" w:rsidP="006324C3">
      <w:pPr>
        <w:pStyle w:val="10"/>
        <w:tabs>
          <w:tab w:val="left" w:pos="2060"/>
        </w:tabs>
        <w:ind w:left="400" w:firstLine="0"/>
      </w:pPr>
      <w:r>
        <w:t>21.</w:t>
      </w:r>
      <w:r>
        <w:t>Особенности применения первичных документов:</w:t>
      </w:r>
    </w:p>
    <w:p w:rsidR="0000222B" w:rsidP="006324C3">
      <w:pPr>
        <w:pStyle w:val="10"/>
        <w:tabs>
          <w:tab w:val="left" w:pos="1400"/>
        </w:tabs>
        <w:ind w:left="400" w:firstLine="0"/>
      </w:pPr>
      <w:r>
        <w:t>1)</w:t>
      </w:r>
      <w:r>
        <w:t>При приобретении и реализации основных средств, нематериальных и</w:t>
      </w:r>
      <w:r>
        <w:br/>
        <w:t>непроизведенных активов, стоимостью свыше 10 000 руб., составляется Акт о</w:t>
      </w:r>
      <w:r>
        <w:br/>
        <w:t>приеме-передаче объектов нефинансовых активов (ф. 0504101).</w:t>
      </w:r>
    </w:p>
    <w:p w:rsidR="0000222B" w:rsidP="006324C3">
      <w:pPr>
        <w:pStyle w:val="10"/>
        <w:tabs>
          <w:tab w:val="left" w:pos="1400"/>
        </w:tabs>
        <w:ind w:left="400" w:firstLine="0"/>
      </w:pPr>
      <w:r>
        <w:t>2)</w:t>
      </w:r>
      <w:r>
        <w:t>При ремонте нового оборудования, неисправность которого была</w:t>
      </w:r>
      <w:r>
        <w:br/>
      </w:r>
      <w:r>
        <w:t>выявлена при монтаже, составляется акт о выявленных дефектах оборудования по</w:t>
      </w:r>
      <w:r>
        <w:br/>
        <w:t>форме № ОС-16 (ф. 0306008).</w:t>
      </w:r>
    </w:p>
    <w:p w:rsidR="0000222B" w:rsidP="006324C3">
      <w:pPr>
        <w:pStyle w:val="10"/>
        <w:tabs>
          <w:tab w:val="left" w:pos="1400"/>
        </w:tabs>
        <w:ind w:left="400" w:firstLine="0"/>
      </w:pPr>
      <w:r>
        <w:t>3)</w:t>
      </w:r>
      <w:r>
        <w:t>Табель учета использования рабочего времени (ф. 0504421) ведется путем</w:t>
      </w:r>
      <w:r>
        <w:br/>
        <w:t>отражения фактических затрат рабочего времени. В графах 20 и 37 указываются</w:t>
      </w:r>
      <w:r>
        <w:br/>
        <w:t>итоговые данные явок.</w:t>
      </w:r>
    </w:p>
    <w:p w:rsidR="0000222B" w:rsidP="006324C3">
      <w:pPr>
        <w:pStyle w:val="10"/>
        <w:ind w:firstLine="0"/>
        <w:jc w:val="left"/>
      </w:pPr>
      <w:r>
        <w:t xml:space="preserve">      4)</w:t>
      </w:r>
      <w:r>
        <w:t>Табель учета использования рабочего времени (ф.0504421) дополнен</w:t>
      </w:r>
      <w:r w:rsidRPr="006324C3">
        <w:t xml:space="preserve"> </w:t>
      </w:r>
      <w:r>
        <w:t>условными      обозначениями:</w:t>
      </w:r>
    </w:p>
    <w:p w:rsidR="002F66E0" w:rsidP="006324C3">
      <w:pPr>
        <w:pStyle w:val="10"/>
        <w:ind w:firstLine="0"/>
        <w:jc w:val="left"/>
      </w:pPr>
    </w:p>
    <w:p w:rsidR="002F66E0" w:rsidP="006324C3">
      <w:pPr>
        <w:pStyle w:val="10"/>
        <w:ind w:firstLine="0"/>
        <w:jc w:val="left"/>
      </w:pPr>
      <w:r w:rsidRPr="002F66E0">
        <w:rPr>
          <w:noProof/>
        </w:rPr>
        <w:drawing>
          <wp:inline distT="0" distB="0" distL="0" distR="0">
            <wp:extent cx="5753587" cy="2987899"/>
            <wp:effectExtent l="0" t="0" r="0" b="0"/>
            <wp:docPr id="14718514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055" cy="299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4C3" w:rsidP="009B2EC0">
      <w:pPr>
        <w:pStyle w:val="10"/>
        <w:ind w:firstLine="0"/>
      </w:pPr>
      <w:r>
        <w:t>Учреждени</w:t>
      </w:r>
      <w:r w:rsidR="00FA557F">
        <w:t>е</w:t>
      </w:r>
      <w:r w:rsidR="009B2EC0">
        <w:t xml:space="preserve"> </w:t>
      </w:r>
      <w:r>
        <w:t>применяет путевой лист.</w:t>
      </w:r>
      <w:r w:rsidR="009B2EC0">
        <w:t xml:space="preserve"> </w:t>
      </w:r>
      <w:r>
        <w:t>Путевые листы</w:t>
      </w:r>
      <w:r w:rsidR="00D54DAB">
        <w:t xml:space="preserve"> </w:t>
      </w:r>
      <w:r w:rsidR="009B2EC0">
        <w:t>регистрируются в бумажном журнале учета движения путевых листов</w:t>
      </w:r>
      <w:r w:rsidRPr="009B2EC0" w:rsidR="009B2EC0">
        <w:t xml:space="preserve"> </w:t>
      </w:r>
      <w:r w:rsidR="009B2EC0">
        <w:t>обслуживаемых учреждений.</w:t>
      </w:r>
      <w:r w:rsidRPr="009B2EC0" w:rsidR="009B2EC0">
        <w:t xml:space="preserve"> </w:t>
      </w:r>
      <w:r w:rsidR="009B2EC0">
        <w:t>Нумерация путевых листов ведется в простом</w:t>
      </w:r>
      <w:r w:rsidRPr="009B2EC0" w:rsidR="009B2EC0">
        <w:t xml:space="preserve"> </w:t>
      </w:r>
      <w:r w:rsidR="009B2EC0">
        <w:t>хронологическом порядке, начиная с 1 января каждого следующего года.</w:t>
      </w:r>
    </w:p>
    <w:p w:rsidR="006324C3" w:rsidP="006324C3">
      <w:pPr>
        <w:pStyle w:val="10"/>
        <w:ind w:left="360" w:firstLine="0"/>
      </w:pPr>
      <w:r>
        <w:t>Основание: Федеральный закон от 06.03.2022 № 39-ФЗ.</w:t>
      </w:r>
    </w:p>
    <w:p w:rsidR="006324C3" w:rsidP="009F1953">
      <w:pPr>
        <w:pStyle w:val="10"/>
      </w:pPr>
      <w:r>
        <w:t>Информация о лицензии на медицинский осмотр в сведениях о медосмотре не</w:t>
      </w:r>
      <w:r>
        <w:br/>
        <w:t>указывается.</w:t>
      </w:r>
    </w:p>
    <w:p w:rsidR="006324C3" w:rsidP="006324C3">
      <w:pPr>
        <w:pStyle w:val="10"/>
        <w:ind w:left="360" w:firstLine="0"/>
      </w:pPr>
      <w:r>
        <w:t>Путевой лист оформляется:</w:t>
      </w:r>
    </w:p>
    <w:p w:rsidR="006324C3" w:rsidP="006324C3">
      <w:pPr>
        <w:pStyle w:val="10"/>
        <w:numPr>
          <w:ilvl w:val="0"/>
          <w:numId w:val="15"/>
        </w:numPr>
        <w:tabs>
          <w:tab w:val="left" w:pos="589"/>
        </w:tabs>
      </w:pPr>
      <w:r>
        <w:t>на один день - при коротких рейсах или перевозках в рамках одного дня;</w:t>
      </w:r>
    </w:p>
    <w:p w:rsidR="006324C3" w:rsidP="006324C3">
      <w:pPr>
        <w:pStyle w:val="10"/>
        <w:numPr>
          <w:ilvl w:val="0"/>
          <w:numId w:val="15"/>
        </w:numPr>
        <w:tabs>
          <w:tab w:val="left" w:pos="593"/>
        </w:tabs>
      </w:pPr>
      <w:r>
        <w:t>длительность рейса - для регулярных перевозок - если срок рейса превышает один</w:t>
      </w:r>
      <w:r>
        <w:br/>
        <w:t>день;</w:t>
      </w:r>
    </w:p>
    <w:p w:rsidR="006324C3" w:rsidP="006324C3">
      <w:pPr>
        <w:pStyle w:val="10"/>
        <w:numPr>
          <w:ilvl w:val="0"/>
          <w:numId w:val="15"/>
        </w:numPr>
        <w:tabs>
          <w:tab w:val="left" w:pos="593"/>
        </w:tabs>
      </w:pPr>
      <w:r>
        <w:t>период - месяц или неделю - для нерегулярных перевозок независимо от</w:t>
      </w:r>
      <w:r>
        <w:br/>
        <w:t>продолжительности рейса.</w:t>
      </w:r>
    </w:p>
    <w:p w:rsidR="006324C3" w:rsidP="006324C3">
      <w:pPr>
        <w:pStyle w:val="10"/>
        <w:ind w:left="360" w:firstLine="0"/>
      </w:pPr>
      <w:r>
        <w:t>Основание: пункт 9 приложения № 2 к СГС «Учетная политика, оценочные значения</w:t>
      </w:r>
      <w:r w:rsidRPr="00A900C6" w:rsidR="00A900C6">
        <w:t xml:space="preserve"> </w:t>
      </w:r>
      <w:r w:rsidR="00A900C6">
        <w:t>и ошибки».</w:t>
      </w:r>
    </w:p>
    <w:p w:rsidR="009F1953" w:rsidP="009F1953">
      <w:pPr>
        <w:pStyle w:val="10"/>
        <w:tabs>
          <w:tab w:val="left" w:pos="1624"/>
        </w:tabs>
        <w:ind w:firstLine="0"/>
      </w:pPr>
      <w:r>
        <w:t xml:space="preserve">       </w:t>
      </w:r>
      <w:r w:rsidR="00A900C6">
        <w:t>22.</w:t>
      </w:r>
      <w:r w:rsidR="006324C3">
        <w:t>Сотрудник бухгалтерии, ответственный за оформление расчетных</w:t>
      </w:r>
      <w:r w:rsidR="00D54DAB">
        <w:t xml:space="preserve"> </w:t>
      </w:r>
      <w:r w:rsidR="006324C3">
        <w:t>листков,</w:t>
      </w:r>
      <w:r w:rsidR="00D54DAB">
        <w:t xml:space="preserve"> </w:t>
      </w:r>
      <w:r w:rsidR="006324C3">
        <w:t>предоставляет</w:t>
      </w:r>
      <w:r w:rsidR="00D54DAB">
        <w:t xml:space="preserve"> </w:t>
      </w:r>
      <w:r>
        <w:t>работникам расчетные листки в бумажном варианте за день до выдачи заработной платы</w:t>
      </w:r>
      <w:r w:rsidRPr="00D54DAB">
        <w:t xml:space="preserve"> </w:t>
      </w:r>
      <w:r>
        <w:t>за полный месяц.</w:t>
      </w:r>
    </w:p>
    <w:p w:rsidR="006324C3" w:rsidP="009F1953">
      <w:pPr>
        <w:pStyle w:val="10"/>
        <w:tabs>
          <w:tab w:val="left" w:pos="1624"/>
        </w:tabs>
        <w:ind w:left="400" w:firstLine="0"/>
      </w:pPr>
    </w:p>
    <w:p w:rsidR="006324C3" w:rsidRPr="00D54DAB" w:rsidP="006324C3">
      <w:pPr>
        <w:pStyle w:val="10"/>
        <w:numPr>
          <w:ilvl w:val="0"/>
          <w:numId w:val="16"/>
        </w:numPr>
        <w:tabs>
          <w:tab w:val="left" w:pos="497"/>
        </w:tabs>
        <w:jc w:val="center"/>
      </w:pPr>
      <w:r>
        <w:rPr>
          <w:b/>
          <w:bCs/>
        </w:rPr>
        <w:t>План счетов</w:t>
      </w:r>
    </w:p>
    <w:p w:rsidR="00D54DAB" w:rsidP="00D54DAB">
      <w:pPr>
        <w:pStyle w:val="10"/>
        <w:tabs>
          <w:tab w:val="left" w:pos="497"/>
        </w:tabs>
        <w:ind w:left="400" w:firstLine="0"/>
      </w:pPr>
    </w:p>
    <w:p w:rsidR="006324C3" w:rsidP="000744F0">
      <w:pPr>
        <w:pStyle w:val="10"/>
        <w:tabs>
          <w:tab w:val="left" w:pos="1488"/>
        </w:tabs>
      </w:pPr>
      <w:r>
        <w:t>1.</w:t>
      </w:r>
      <w:r>
        <w:t>Бюджетный учет ведется с использованием Рабочего плана счетов</w:t>
      </w:r>
      <w:r w:rsidR="00D54DAB">
        <w:t xml:space="preserve"> </w:t>
      </w:r>
      <w:r>
        <w:br/>
        <w:t xml:space="preserve">(приложение </w:t>
      </w:r>
      <w:r w:rsidR="006B2766">
        <w:t>9</w:t>
      </w:r>
      <w:r>
        <w:t>), разработанного в соответствии с СГС «Единый план счетов»</w:t>
      </w:r>
      <w:r>
        <w:br/>
        <w:t>№ 121н и СГС «План счетов бюджетного учета» № 132н.</w:t>
      </w:r>
    </w:p>
    <w:p w:rsidR="000744F0" w:rsidP="00563406">
      <w:pPr>
        <w:pStyle w:val="10"/>
        <w:ind w:firstLine="0"/>
      </w:pPr>
      <w:r>
        <w:t>Кроме забалансовых счетов, утвержденных в СГС «Единый план счетов»</w:t>
      </w:r>
      <w:r w:rsidR="00D54DAB">
        <w:t xml:space="preserve"> </w:t>
      </w:r>
      <w:r>
        <w:t xml:space="preserve">№121н , учреждение применяет дополнительные забалансовые счета, утверждённые в Рабочем </w:t>
      </w:r>
      <w:r w:rsidRPr="00F7466C">
        <w:t>плане счетов (приложении 1</w:t>
      </w:r>
      <w:r w:rsidRPr="00F7466C" w:rsidR="006B2766">
        <w:t>0</w:t>
      </w:r>
      <w:r w:rsidRPr="00F7466C">
        <w:t>).</w:t>
      </w:r>
    </w:p>
    <w:p w:rsidR="006324C3" w:rsidP="006324C3">
      <w:pPr>
        <w:pStyle w:val="10"/>
        <w:ind w:left="360" w:firstLine="0"/>
      </w:pPr>
      <w:r>
        <w:t>Основание: пункт 19 СГС «Концептуальные основы бухучета и отчетности».</w:t>
      </w:r>
    </w:p>
    <w:p w:rsidR="000744F0" w:rsidP="006324C3">
      <w:pPr>
        <w:pStyle w:val="10"/>
        <w:ind w:left="360" w:firstLine="0"/>
      </w:pPr>
    </w:p>
    <w:p w:rsidR="006324C3" w:rsidRPr="00563406" w:rsidP="006324C3">
      <w:pPr>
        <w:pStyle w:val="10"/>
        <w:numPr>
          <w:ilvl w:val="0"/>
          <w:numId w:val="16"/>
        </w:numPr>
        <w:tabs>
          <w:tab w:val="left" w:pos="469"/>
        </w:tabs>
        <w:jc w:val="center"/>
      </w:pPr>
      <w:r>
        <w:rPr>
          <w:b/>
          <w:bCs/>
        </w:rPr>
        <w:t>Методы оценки объектов бухгалтерского учета, порядок их признания,</w:t>
      </w:r>
      <w:r>
        <w:rPr>
          <w:b/>
          <w:bCs/>
        </w:rPr>
        <w:br/>
        <w:t>прекращения признания и раскрытия информации</w:t>
      </w:r>
    </w:p>
    <w:p w:rsidR="00563406" w:rsidP="00563406">
      <w:pPr>
        <w:pStyle w:val="10"/>
        <w:tabs>
          <w:tab w:val="left" w:pos="469"/>
        </w:tabs>
        <w:ind w:left="400" w:firstLine="0"/>
      </w:pPr>
    </w:p>
    <w:p w:rsidR="006324C3" w:rsidRPr="00563406" w:rsidP="006324C3">
      <w:pPr>
        <w:pStyle w:val="10"/>
        <w:numPr>
          <w:ilvl w:val="0"/>
          <w:numId w:val="18"/>
        </w:numPr>
        <w:tabs>
          <w:tab w:val="left" w:pos="329"/>
        </w:tabs>
        <w:jc w:val="center"/>
      </w:pPr>
      <w:r>
        <w:rPr>
          <w:b/>
          <w:bCs/>
        </w:rPr>
        <w:t>Общие положения</w:t>
      </w:r>
    </w:p>
    <w:p w:rsidR="00563406" w:rsidP="00563406">
      <w:pPr>
        <w:pStyle w:val="10"/>
        <w:tabs>
          <w:tab w:val="left" w:pos="329"/>
        </w:tabs>
        <w:ind w:left="400" w:firstLine="0"/>
      </w:pPr>
    </w:p>
    <w:p w:rsidR="006324C3" w:rsidP="00ED0BA6">
      <w:pPr>
        <w:pStyle w:val="10"/>
        <w:tabs>
          <w:tab w:val="left" w:pos="1592"/>
        </w:tabs>
        <w:ind w:left="400" w:firstLine="0"/>
      </w:pPr>
      <w:r>
        <w:t xml:space="preserve">  1.1.</w:t>
      </w:r>
      <w:r>
        <w:t>Для случаев, которые не установлены в федеральных стандартах и других</w:t>
      </w:r>
      <w:r>
        <w:t xml:space="preserve"> нормативно-правовых актах, регулирующих бухучет, метод определения</w:t>
      </w:r>
      <w:r w:rsidRPr="00563406">
        <w:t xml:space="preserve"> </w:t>
      </w:r>
      <w:r>
        <w:t>справедливой стоимости выбирает комиссия учреждения по поступлению и выбытию</w:t>
      </w:r>
      <w:r>
        <w:br/>
        <w:t>активов.</w:t>
      </w:r>
    </w:p>
    <w:p w:rsidR="006324C3" w:rsidP="006324C3">
      <w:pPr>
        <w:pStyle w:val="10"/>
        <w:ind w:firstLine="360"/>
      </w:pPr>
      <w:r>
        <w:t>Основание: пункт 54 СГС «Концептуальные основы бухучета и отчетности».</w:t>
      </w:r>
    </w:p>
    <w:p w:rsidR="006324C3" w:rsidP="00563406">
      <w:pPr>
        <w:pStyle w:val="10"/>
        <w:tabs>
          <w:tab w:val="left" w:pos="1597"/>
        </w:tabs>
        <w:ind w:left="400" w:firstLine="0"/>
      </w:pPr>
      <w:r>
        <w:t>1.2.</w:t>
      </w:r>
      <w:r>
        <w:t>В случае если для показателя, необходимого для ведения бухгалтерского</w:t>
      </w:r>
      <w:r>
        <w:br/>
        <w:t>учета, не установлен метод оценки в законодательстве и в настоящей учетной</w:t>
      </w:r>
      <w:r>
        <w:br/>
        <w:t>политике, то величина оценочного показателя определяется профессиональным</w:t>
      </w:r>
      <w:r>
        <w:br/>
        <w:t>суждением главного бухгалтера.</w:t>
      </w:r>
    </w:p>
    <w:p w:rsidR="006324C3" w:rsidP="006324C3">
      <w:pPr>
        <w:pStyle w:val="10"/>
        <w:ind w:firstLine="360"/>
      </w:pPr>
      <w:r>
        <w:t>Основание: пункт 6 СГС «Учетная политика, оценочные значения и ошибки».</w:t>
      </w:r>
    </w:p>
    <w:p w:rsidR="00563406" w:rsidP="006324C3">
      <w:pPr>
        <w:pStyle w:val="10"/>
        <w:ind w:firstLine="360"/>
      </w:pPr>
    </w:p>
    <w:p w:rsidR="006324C3" w:rsidRPr="00706452" w:rsidP="006324C3">
      <w:pPr>
        <w:pStyle w:val="10"/>
        <w:numPr>
          <w:ilvl w:val="0"/>
          <w:numId w:val="18"/>
        </w:numPr>
        <w:tabs>
          <w:tab w:val="left" w:pos="339"/>
        </w:tabs>
        <w:jc w:val="center"/>
      </w:pPr>
      <w:r>
        <w:rPr>
          <w:b/>
          <w:bCs/>
        </w:rPr>
        <w:t>Основные средства</w:t>
      </w:r>
    </w:p>
    <w:p w:rsidR="00706452" w:rsidP="00706452">
      <w:pPr>
        <w:pStyle w:val="10"/>
        <w:tabs>
          <w:tab w:val="left" w:pos="339"/>
        </w:tabs>
        <w:ind w:left="400" w:firstLine="0"/>
      </w:pPr>
    </w:p>
    <w:p w:rsidR="00706452" w:rsidP="00706452">
      <w:pPr>
        <w:pStyle w:val="10"/>
        <w:tabs>
          <w:tab w:val="left" w:pos="1675"/>
        </w:tabs>
        <w:ind w:left="400" w:firstLine="0"/>
      </w:pPr>
      <w:r>
        <w:t>2.1.Учреждение учитывает в составе основных средств материальные</w:t>
      </w:r>
      <w:r>
        <w:br/>
        <w:t>объекты имущества, независимо от их стоимости, со сроком полезного использования</w:t>
      </w:r>
      <w:r w:rsidRPr="00F7466C" w:rsidR="00F7466C">
        <w:t xml:space="preserve"> </w:t>
      </w:r>
      <w:r w:rsidR="00F7466C">
        <w:t>более 12 месяцев, а также штампы, печати и инвентарь.</w:t>
      </w:r>
      <w:r>
        <w:br/>
        <w:t>Перечень объектов, которые</w:t>
      </w:r>
      <w:r w:rsidR="00F7466C">
        <w:t xml:space="preserve"> </w:t>
      </w:r>
      <w:r>
        <w:t>относятся к группе «Инвентарь производственный и хозяйственный», приведен в</w:t>
      </w:r>
      <w:r w:rsidR="00F7466C">
        <w:t xml:space="preserve"> </w:t>
      </w:r>
      <w:r w:rsidRPr="00F77BDD">
        <w:t>приложении 1</w:t>
      </w:r>
      <w:r w:rsidR="00F77BDD">
        <w:t>2</w:t>
      </w:r>
      <w:r w:rsidRPr="00F77BDD">
        <w:t>.</w:t>
      </w:r>
    </w:p>
    <w:p w:rsidR="00706452" w:rsidP="00706452">
      <w:pPr>
        <w:pStyle w:val="10"/>
        <w:ind w:left="360" w:firstLine="0"/>
      </w:pPr>
      <w:r>
        <w:t xml:space="preserve">      Клумбы, фонтаны, фонари, ограждения, стоянки для автотранспорта,</w:t>
      </w:r>
      <w:r>
        <w:br/>
        <w:t>асфальтированные дорожки, площадки ТКО относятся к группе</w:t>
      </w:r>
      <w:r>
        <w:br/>
        <w:t>«Сооружения».</w:t>
      </w:r>
    </w:p>
    <w:p w:rsidR="00706452" w:rsidP="00706452">
      <w:pPr>
        <w:pStyle w:val="10"/>
      </w:pPr>
      <w:r>
        <w:t>Стоянки для транспорта закрытые относить к группе «Нежилые помещения».</w:t>
      </w:r>
    </w:p>
    <w:p w:rsidR="00706452" w:rsidP="00706452">
      <w:pPr>
        <w:pStyle w:val="10"/>
        <w:tabs>
          <w:tab w:val="left" w:pos="1690"/>
        </w:tabs>
        <w:spacing w:after="40"/>
      </w:pPr>
      <w:r>
        <w:t>2.2.В один инвентарный объект, признаваемый комплексом объектов</w:t>
      </w:r>
      <w:r w:rsidRPr="00706452">
        <w:t xml:space="preserve"> </w:t>
      </w:r>
      <w:r>
        <w:t>основных средств,</w:t>
      </w:r>
      <w:r w:rsidR="00F16CF7">
        <w:t xml:space="preserve"> могут</w:t>
      </w:r>
      <w:r>
        <w:t xml:space="preserve"> объединя</w:t>
      </w:r>
      <w:r w:rsidR="00F16CF7">
        <w:t>ться</w:t>
      </w:r>
      <w:r>
        <w:t xml:space="preserve"> объекты имущества несущественной стоимости,</w:t>
      </w:r>
      <w:r>
        <w:br/>
        <w:t>имеющие одинаковые сроки полезного и ожидаемого использования:</w:t>
      </w:r>
    </w:p>
    <w:p w:rsidR="00706452" w:rsidP="00F16CF7">
      <w:pPr>
        <w:pStyle w:val="10"/>
        <w:tabs>
          <w:tab w:val="left" w:pos="1076"/>
          <w:tab w:val="left" w:pos="1080"/>
        </w:tabs>
        <w:spacing w:line="329" w:lineRule="auto"/>
        <w:ind w:left="400" w:firstLine="0"/>
      </w:pPr>
      <w:r>
        <w:t xml:space="preserve">- </w:t>
      </w:r>
      <w:r>
        <w:t>объекты библиотечного фонда;</w:t>
      </w:r>
    </w:p>
    <w:p w:rsidR="00706452" w:rsidP="00F16CF7">
      <w:pPr>
        <w:pStyle w:val="10"/>
        <w:tabs>
          <w:tab w:val="left" w:pos="1076"/>
          <w:tab w:val="left" w:pos="1080"/>
        </w:tabs>
        <w:spacing w:line="329" w:lineRule="auto"/>
        <w:ind w:left="400" w:firstLine="0"/>
      </w:pPr>
      <w:r>
        <w:t xml:space="preserve">- </w:t>
      </w:r>
      <w:r>
        <w:t>мебель для обстановки одного помещения: столы, стулья, стеллажи, шкафы,</w:t>
      </w:r>
    </w:p>
    <w:p w:rsidR="00706452" w:rsidP="00706452">
      <w:pPr>
        <w:pStyle w:val="10"/>
        <w:spacing w:after="40"/>
        <w:ind w:firstLine="360"/>
      </w:pPr>
      <w:r>
        <w:t>полки;</w:t>
      </w:r>
    </w:p>
    <w:p w:rsidR="00706452" w:rsidP="00F16CF7">
      <w:pPr>
        <w:pStyle w:val="10"/>
        <w:tabs>
          <w:tab w:val="left" w:pos="1076"/>
          <w:tab w:val="left" w:pos="1080"/>
        </w:tabs>
        <w:spacing w:line="329" w:lineRule="auto"/>
        <w:ind w:left="400" w:firstLine="0"/>
      </w:pPr>
      <w:r>
        <w:t xml:space="preserve">- </w:t>
      </w:r>
      <w:r>
        <w:t>компьютерное и периферийное оборудование: системные блоки, мониторы,</w:t>
      </w:r>
    </w:p>
    <w:p w:rsidR="00F16CF7" w:rsidP="00F16CF7">
      <w:pPr>
        <w:pStyle w:val="10"/>
        <w:ind w:left="360" w:firstLine="0"/>
      </w:pPr>
      <w:r>
        <w:t>компьютерные мыши, клавиатуры, колонки, акустические системы, микрофоны, веб-</w:t>
      </w:r>
      <w:r>
        <w:br/>
        <w:t>камеры, устройства захвата видео, внешние ТВ-тюнеры, внешние накопители на</w:t>
      </w:r>
      <w:r>
        <w:br/>
        <w:t>жестких дисках</w:t>
      </w:r>
      <w:r>
        <w:t xml:space="preserve">. </w:t>
      </w:r>
    </w:p>
    <w:p w:rsidR="00706452" w:rsidP="00F16CF7">
      <w:pPr>
        <w:pStyle w:val="10"/>
        <w:ind w:left="360" w:firstLine="0"/>
      </w:pPr>
      <w:r>
        <w:t xml:space="preserve">   </w:t>
      </w:r>
      <w:r>
        <w:t>Не считается существенной стоимость до 10000 руб. за один имущественный</w:t>
      </w:r>
      <w:r>
        <w:t xml:space="preserve"> </w:t>
      </w:r>
      <w:r>
        <w:br/>
        <w:t>объект.</w:t>
      </w:r>
    </w:p>
    <w:p w:rsidR="00706452" w:rsidP="00F16CF7">
      <w:pPr>
        <w:pStyle w:val="10"/>
        <w:ind w:firstLine="360"/>
      </w:pPr>
      <w:r>
        <w:t>Необходимость объединения и конкретный перечень объединяемых объектов</w:t>
      </w:r>
      <w:r>
        <w:br/>
        <w:t>определяет</w:t>
      </w:r>
      <w:r w:rsidRPr="00F16CF7" w:rsidR="00F16CF7">
        <w:t xml:space="preserve"> </w:t>
      </w:r>
      <w:r w:rsidR="00F16CF7">
        <w:t>комиссия учреждения по поступлению и выбытию активов.</w:t>
      </w:r>
      <w:r w:rsidRPr="00F16CF7" w:rsidR="00F16CF7">
        <w:t xml:space="preserve"> </w:t>
      </w:r>
      <w:r w:rsidR="00F16CF7">
        <w:t>Основание: пункт 10 СГС «Основные средства».</w:t>
      </w:r>
    </w:p>
    <w:p w:rsidR="00706452" w:rsidP="00860497">
      <w:pPr>
        <w:pStyle w:val="10"/>
        <w:tabs>
          <w:tab w:val="left" w:pos="1675"/>
        </w:tabs>
      </w:pPr>
      <w:r>
        <w:t>2.3.</w:t>
      </w:r>
      <w:r>
        <w:t>Структурная часть объекта основных средств, которая имеет срок</w:t>
      </w:r>
      <w:r>
        <w:br/>
        <w:t>полезного использования, существенно отличающийся от сроков полезного</w:t>
      </w:r>
      <w:r>
        <w:br/>
        <w:t>использования других частей этого же объекта, и стоимость, составляющую</w:t>
      </w:r>
      <w:r>
        <w:br/>
        <w:t>значительную величину от его общей стоимости, учитывается как самостоятельный</w:t>
      </w:r>
      <w:r>
        <w:br/>
        <w:t>инвентарный объект.</w:t>
      </w:r>
    </w:p>
    <w:p w:rsidR="00860497" w:rsidP="00860497">
      <w:pPr>
        <w:pStyle w:val="10"/>
      </w:pPr>
      <w:r>
        <w:t>Для целей настоящего пункта сроки полезного использования считаются</w:t>
      </w:r>
      <w:r>
        <w:br/>
      </w:r>
      <w:r>
        <w:t>существенно отличающимися, если они относятся к разным амортизационным</w:t>
      </w:r>
      <w:r>
        <w:br/>
        <w:t>группам, определенным в Постановлении Правительства РФ от 01.01.2002 № 1.</w:t>
      </w:r>
      <w:r>
        <w:t xml:space="preserve"> </w:t>
      </w:r>
    </w:p>
    <w:p w:rsidR="00860497" w:rsidP="00860497">
      <w:pPr>
        <w:pStyle w:val="10"/>
        <w:ind w:left="360" w:firstLine="0"/>
      </w:pPr>
      <w:r>
        <w:t>Для целей настоящего пункта стоимость структурной части объекта основных</w:t>
      </w:r>
      <w:r>
        <w:t xml:space="preserve"> средств  </w:t>
      </w:r>
    </w:p>
    <w:p w:rsidR="00706452" w:rsidP="00860497">
      <w:pPr>
        <w:pStyle w:val="10"/>
        <w:ind w:firstLine="0"/>
      </w:pPr>
      <w:r>
        <w:t>считается значительной, если она составляет не менее 10% его общей</w:t>
      </w:r>
      <w:r w:rsidRPr="00860497">
        <w:t xml:space="preserve"> </w:t>
      </w:r>
      <w:r>
        <w:t>стоимости.</w:t>
      </w:r>
      <w:r w:rsidRPr="00860497">
        <w:t xml:space="preserve"> </w:t>
      </w:r>
      <w:r>
        <w:t>(Основание: п. 10 СГС "Основные средства")</w:t>
      </w:r>
    </w:p>
    <w:p w:rsidR="00860497" w:rsidP="00860497">
      <w:pPr>
        <w:pStyle w:val="10"/>
        <w:ind w:firstLine="360"/>
      </w:pPr>
      <w:r>
        <w:t>2.4.В целях получения дополнительных данных для раскрытия показателей</w:t>
      </w:r>
      <w:r w:rsidRPr="00860497">
        <w:t xml:space="preserve"> </w:t>
      </w:r>
      <w:r>
        <w:t>отчетности устанавливаются следующие объекты аналитического учета:</w:t>
      </w:r>
    </w:p>
    <w:p w:rsidR="00860497" w:rsidP="00860497">
      <w:pPr>
        <w:pStyle w:val="10"/>
        <w:numPr>
          <w:ilvl w:val="0"/>
          <w:numId w:val="21"/>
        </w:numPr>
        <w:tabs>
          <w:tab w:val="left" w:pos="570"/>
        </w:tabs>
      </w:pPr>
      <w:r>
        <w:t>в эксплуатации;</w:t>
      </w:r>
    </w:p>
    <w:p w:rsidR="00860497" w:rsidP="00860497">
      <w:pPr>
        <w:pStyle w:val="10"/>
        <w:numPr>
          <w:ilvl w:val="0"/>
          <w:numId w:val="21"/>
        </w:numPr>
        <w:tabs>
          <w:tab w:val="left" w:pos="570"/>
        </w:tabs>
      </w:pPr>
      <w:r>
        <w:t>в запасе;</w:t>
      </w:r>
    </w:p>
    <w:p w:rsidR="00860497" w:rsidP="00860497">
      <w:pPr>
        <w:pStyle w:val="10"/>
        <w:numPr>
          <w:ilvl w:val="0"/>
          <w:numId w:val="21"/>
        </w:numPr>
        <w:tabs>
          <w:tab w:val="left" w:pos="570"/>
        </w:tabs>
      </w:pPr>
      <w:r>
        <w:t>на консервации;</w:t>
      </w:r>
    </w:p>
    <w:p w:rsidR="00860497" w:rsidP="00860497">
      <w:pPr>
        <w:pStyle w:val="10"/>
        <w:numPr>
          <w:ilvl w:val="0"/>
          <w:numId w:val="21"/>
        </w:numPr>
        <w:tabs>
          <w:tab w:val="left" w:pos="570"/>
        </w:tabs>
      </w:pPr>
      <w:r>
        <w:t>получено в безвозмездное пользование (объекты учета финансовой</w:t>
      </w:r>
      <w:r>
        <w:br/>
        <w:t>(неоперационной) аренды).</w:t>
      </w:r>
    </w:p>
    <w:p w:rsidR="00860497" w:rsidP="00860497">
      <w:pPr>
        <w:pStyle w:val="10"/>
        <w:ind w:left="360" w:firstLine="0"/>
      </w:pPr>
      <w:r>
        <w:t>(Основание: п. 7 СГС "Основные средства");</w:t>
      </w:r>
    </w:p>
    <w:p w:rsidR="00860497" w:rsidP="00860497">
      <w:pPr>
        <w:pStyle w:val="10"/>
        <w:numPr>
          <w:ilvl w:val="0"/>
          <w:numId w:val="21"/>
        </w:numPr>
        <w:tabs>
          <w:tab w:val="left" w:pos="570"/>
        </w:tabs>
      </w:pPr>
      <w:r>
        <w:t>передано в безвозмездное пользование (при операционной аренде).</w:t>
      </w:r>
    </w:p>
    <w:p w:rsidR="00860497" w:rsidP="00860497">
      <w:pPr>
        <w:pStyle w:val="10"/>
        <w:tabs>
          <w:tab w:val="left" w:pos="1675"/>
        </w:tabs>
      </w:pPr>
      <w:r>
        <w:t>2.5.Каждому инвентарному объекту присваивается уникальный инвентарный</w:t>
      </w:r>
      <w:r>
        <w:br/>
        <w:t>номер из 12 знаков:</w:t>
      </w:r>
    </w:p>
    <w:p w:rsidR="00860497" w:rsidP="00860497">
      <w:pPr>
        <w:pStyle w:val="10"/>
        <w:numPr>
          <w:ilvl w:val="0"/>
          <w:numId w:val="22"/>
        </w:numPr>
        <w:tabs>
          <w:tab w:val="left" w:pos="767"/>
        </w:tabs>
      </w:pPr>
      <w:r>
        <w:t>1-й разряд — код вида финансового обеспечения;</w:t>
      </w:r>
    </w:p>
    <w:p w:rsidR="00860497" w:rsidP="00860497">
      <w:pPr>
        <w:pStyle w:val="10"/>
        <w:numPr>
          <w:ilvl w:val="0"/>
          <w:numId w:val="22"/>
        </w:numPr>
        <w:tabs>
          <w:tab w:val="left" w:pos="767"/>
        </w:tabs>
      </w:pPr>
      <w:r>
        <w:t>2-4-е разряды — коды синтетического счета;</w:t>
      </w:r>
    </w:p>
    <w:p w:rsidR="00860497" w:rsidP="00860497">
      <w:pPr>
        <w:pStyle w:val="10"/>
        <w:numPr>
          <w:ilvl w:val="0"/>
          <w:numId w:val="22"/>
        </w:numPr>
        <w:tabs>
          <w:tab w:val="left" w:pos="767"/>
        </w:tabs>
      </w:pPr>
      <w:r>
        <w:t>5-6-е разряды — коды аналитического счета;</w:t>
      </w:r>
    </w:p>
    <w:p w:rsidR="00860497" w:rsidP="00860497">
      <w:pPr>
        <w:pStyle w:val="10"/>
        <w:numPr>
          <w:ilvl w:val="0"/>
          <w:numId w:val="22"/>
        </w:numPr>
        <w:tabs>
          <w:tab w:val="left" w:pos="767"/>
        </w:tabs>
      </w:pPr>
      <w:r>
        <w:t>7-12-е разряды — порядковый номер объекта в группе (000001-999999).</w:t>
      </w:r>
      <w:r>
        <w:br/>
        <w:t>Основание: пункт 9 СГС «Основные средства».</w:t>
      </w:r>
    </w:p>
    <w:p w:rsidR="00452E1C" w:rsidP="005123DC">
      <w:pPr>
        <w:pStyle w:val="10"/>
        <w:tabs>
          <w:tab w:val="left" w:pos="1675"/>
        </w:tabs>
      </w:pPr>
      <w:r>
        <w:t>2.6.</w:t>
      </w:r>
      <w:r w:rsidR="00860497">
        <w:t>Присвоенный объекту инвентарный номер обозначается</w:t>
      </w:r>
      <w:r>
        <w:t>:</w:t>
      </w:r>
    </w:p>
    <w:p w:rsidR="00860497" w:rsidP="005123DC">
      <w:pPr>
        <w:pStyle w:val="10"/>
        <w:tabs>
          <w:tab w:val="left" w:pos="1675"/>
        </w:tabs>
      </w:pPr>
      <w:r>
        <w:t>-</w:t>
      </w:r>
      <w:r w:rsidR="005123DC">
        <w:t>каждому инвентарному объекту недвижимого имущества, а также</w:t>
      </w:r>
      <w:r w:rsidRPr="005123DC" w:rsidR="005123DC">
        <w:t xml:space="preserve"> </w:t>
      </w:r>
      <w:r w:rsidR="005123DC">
        <w:t>инвентарному объекту движимого имущества, кроме объектов стоимостью до 10 000</w:t>
      </w:r>
      <w:r w:rsidRPr="005123DC" w:rsidR="005123DC">
        <w:t xml:space="preserve"> </w:t>
      </w:r>
      <w:r w:rsidR="005123DC">
        <w:t>руб. включительно и объектов библиотечного фонда независимо от их стоимости,</w:t>
      </w:r>
      <w:r w:rsidRPr="005123DC" w:rsidR="005123DC">
        <w:t xml:space="preserve"> </w:t>
      </w:r>
      <w:r w:rsidR="005123DC">
        <w:t>присваивается уникальный инвентарный порядковый номер (далее - инвентарный</w:t>
      </w:r>
      <w:r w:rsidRPr="005123DC" w:rsidR="005123DC">
        <w:t xml:space="preserve"> </w:t>
      </w:r>
      <w:r w:rsidR="005123DC">
        <w:t>номер) независимо от того, находится ли он в эксплуатации, запасе или на</w:t>
      </w:r>
      <w:r w:rsidRPr="005123DC" w:rsidR="005123DC">
        <w:t xml:space="preserve"> </w:t>
      </w:r>
      <w:r w:rsidR="005123DC">
        <w:t>консервации.</w:t>
      </w:r>
    </w:p>
    <w:p w:rsidR="00860497" w:rsidP="00452E1C">
      <w:pPr>
        <w:pStyle w:val="10"/>
      </w:pPr>
      <w:r>
        <w:t>- ка</w:t>
      </w:r>
      <w:r>
        <w:t>ждому объекту основных средств, входящему в комплекс объектов основных</w:t>
      </w:r>
      <w:r>
        <w:t xml:space="preserve"> </w:t>
      </w:r>
      <w:r>
        <w:t>средств, признаваемый для целей бухгалтерского учета единым инвентарным</w:t>
      </w:r>
      <w:r>
        <w:br/>
        <w:t>объектом (далее - инвентарная группа), присваивается внутренний порядковый</w:t>
      </w:r>
      <w:r>
        <w:br/>
        <w:t>инвентарный номер инвентарной группы, формируемый как совокупность</w:t>
      </w:r>
      <w:r>
        <w:br/>
        <w:t>инвентарного номера инвентарной группы и порядкового номера объекта, входящего</w:t>
      </w:r>
      <w:r>
        <w:br/>
        <w:t>в комплекс.</w:t>
      </w:r>
    </w:p>
    <w:p w:rsidR="00860497" w:rsidP="00452E1C">
      <w:pPr>
        <w:pStyle w:val="10"/>
      </w:pPr>
      <w:r>
        <w:t>-о</w:t>
      </w:r>
      <w:r>
        <w:t>бъектам основных средств, имеющим уникальный номер однозначно его</w:t>
      </w:r>
      <w:r>
        <w:br/>
        <w:t>идентифицирующий в качестве индивидуально-определенной вещи (например,</w:t>
      </w:r>
      <w:r>
        <w:br/>
        <w:t>кадастровый номер, государственный (регистрационный) опознавательный знак</w:t>
      </w:r>
      <w:r>
        <w:br/>
        <w:t>(номер) транспортного средства, серийный номер единицы изготовленного оружия),</w:t>
      </w:r>
      <w:r>
        <w:br/>
        <w:t>присваивается инвентарный номер без нанесения его на объект.</w:t>
      </w:r>
    </w:p>
    <w:p w:rsidR="00860497" w:rsidP="00452E1C">
      <w:pPr>
        <w:pStyle w:val="10"/>
      </w:pPr>
      <w:r>
        <w:t>Инвентарный номер, присвоенный объекту основных средств, сохраняется за</w:t>
      </w:r>
      <w:r>
        <w:br/>
        <w:t>ним на весь период его нахождения в учреждении. В случае принятия на учет объекта</w:t>
      </w:r>
      <w:r>
        <w:br/>
        <w:t>основного средства, входящего в инвентарную группу, ввиду разукомплектования</w:t>
      </w:r>
      <w:r>
        <w:br/>
        <w:t>последней, такому объекту основного средства присваивается новый инвентарный</w:t>
      </w:r>
      <w:r>
        <w:br/>
        <w:t>номер.</w:t>
      </w:r>
    </w:p>
    <w:p w:rsidR="00860497" w:rsidP="00452E1C">
      <w:pPr>
        <w:pStyle w:val="10"/>
      </w:pPr>
      <w:r>
        <w:t>Инвентарные номера выбывших с балансового учета инвентарных объектов</w:t>
      </w:r>
      <w:r>
        <w:br/>
        <w:t>основных средств вновь принятым к учету объектам не присваиваются.</w:t>
      </w:r>
    </w:p>
    <w:p w:rsidR="00860497" w:rsidP="002143FB">
      <w:pPr>
        <w:pStyle w:val="10"/>
      </w:pPr>
      <w:r>
        <w:t>При невозможности обозначения инвентарного номера на объекте основных</w:t>
      </w:r>
      <w:r>
        <w:br/>
        <w:t>средств в случаях, определенных требованиями его эксплуатации, присвоенный ему</w:t>
      </w:r>
      <w:r>
        <w:br/>
        <w:t>инвентарный номер применяется в целях бухгалтерского учета с отражением в</w:t>
      </w:r>
      <w:r>
        <w:br/>
        <w:t>соответствующих регистрах бухгалтерского учета без нанесения на объект основного</w:t>
      </w:r>
      <w:r>
        <w:br/>
        <w:t>средства.</w:t>
      </w:r>
    </w:p>
    <w:p w:rsidR="00452E1C" w:rsidP="002143FB">
      <w:pPr>
        <w:pStyle w:val="10"/>
      </w:pPr>
      <w:r>
        <w:t>Инвентарный номер объектов основных средств при реклассификации</w:t>
      </w:r>
      <w:r>
        <w:br/>
        <w:t>объектов не изменяется (в том числе при условии изменения группы учета</w:t>
      </w:r>
      <w:r>
        <w:br/>
        <w:t>нефинансовых активов (в том числе при условии принятия на балансовый учет</w:t>
      </w:r>
      <w:r>
        <w:br/>
        <w:t>объектов, учитываемых на забалансовых счетах).</w:t>
      </w:r>
      <w:r w:rsidR="002143FB">
        <w:t xml:space="preserve"> </w:t>
      </w:r>
    </w:p>
    <w:p w:rsidR="002143FB" w:rsidP="002143FB">
      <w:pPr>
        <w:pStyle w:val="10"/>
      </w:pPr>
      <w:r>
        <w:tab/>
      </w:r>
      <w:r>
        <w:t>Инвентарный номер наносит лицо, ответственное за сохранность объекта имущества и (или) использование его по назначению (далее - ответственное лицо), в</w:t>
      </w:r>
      <w:r w:rsidRPr="002143FB">
        <w:t xml:space="preserve"> </w:t>
      </w:r>
      <w:r>
        <w:t>присутствии уполномоченного члена комиссии по поступлению и выбытию активов.</w:t>
      </w:r>
      <w:r>
        <w:br/>
        <w:t>- путем нанесения номера на инвентарный объект краской или водостойким</w:t>
      </w:r>
      <w:r>
        <w:br/>
        <w:t>маркером;</w:t>
      </w:r>
    </w:p>
    <w:p w:rsidR="002143FB" w:rsidP="002143FB">
      <w:pPr>
        <w:pStyle w:val="10"/>
        <w:ind w:firstLine="360"/>
      </w:pPr>
      <w:r>
        <w:t>- путем прикрепления к инвентарному объекту жетона.</w:t>
      </w:r>
      <w:r w:rsidR="00ED0BA6">
        <w:t xml:space="preserve"> </w:t>
      </w:r>
    </w:p>
    <w:p w:rsidR="004A2353">
      <w:pPr>
        <w:spacing w:line="1" w:lineRule="exact"/>
      </w:pPr>
    </w:p>
    <w:p w:rsidR="004A2353" w:rsidP="002143FB">
      <w:pPr>
        <w:pStyle w:val="10"/>
      </w:pPr>
      <w:r>
        <w:t>В случае если объект является сложным (комплексом конструктивно</w:t>
      </w:r>
      <w:r>
        <w:br/>
        <w:t>сочлененных предметов), инвентарный номер обозначается на каждом составляющем</w:t>
      </w:r>
      <w:r>
        <w:br/>
        <w:t>элементе тем же способом, что и на сложном объекте.</w:t>
      </w:r>
    </w:p>
    <w:p w:rsidR="004A2353" w:rsidP="002143FB">
      <w:pPr>
        <w:pStyle w:val="10"/>
        <w:ind w:firstLine="360"/>
      </w:pPr>
      <w:r>
        <w:t>2.7.Затраты по замене отдельных составных частей комплекса конструктивно-</w:t>
      </w:r>
      <w:r>
        <w:br/>
        <w:t>сочлененных предметов, в том числе при капитальном ремонте, включаются в момент</w:t>
      </w:r>
      <w:r>
        <w:br/>
        <w:t>их возникновения в стоимость объекта. Одновременно с его стоимости списывается в</w:t>
      </w:r>
      <w:r>
        <w:br/>
        <w:t>текущие расходы стоимость заменяемых (</w:t>
      </w:r>
      <w:r>
        <w:t>выбываемых</w:t>
      </w:r>
      <w:r>
        <w:t>) составных частей.</w:t>
      </w:r>
      <w:r w:rsidRPr="002143FB">
        <w:t xml:space="preserve"> </w:t>
      </w:r>
      <w:r>
        <w:t>Основание: пункт 27 СГС «Основные средства».</w:t>
      </w:r>
    </w:p>
    <w:p w:rsidR="00193E00" w:rsidP="00193E00">
      <w:pPr>
        <w:pStyle w:val="10"/>
        <w:numPr>
          <w:ilvl w:val="0"/>
          <w:numId w:val="23"/>
        </w:numPr>
        <w:tabs>
          <w:tab w:val="left" w:pos="562"/>
        </w:tabs>
      </w:pPr>
      <w:r>
        <w:t xml:space="preserve">2.8.В случае частичной ликвидации или </w:t>
      </w:r>
      <w:r>
        <w:t>разукомплектации</w:t>
      </w:r>
      <w:r>
        <w:t xml:space="preserve"> объекта основного</w:t>
      </w:r>
      <w:r>
        <w:br/>
        <w:t>средства, если стоимость ликвидируемых (разукомплектованных) частей не выделена</w:t>
      </w:r>
      <w:r>
        <w:br/>
        <w:t>в документах поставщика, стоимость таких частей определяется пропорционально</w:t>
      </w:r>
      <w:r>
        <w:br/>
        <w:t>следующему показателю (в порядке убывания важности):</w:t>
      </w:r>
      <w:r w:rsidRPr="00193E00">
        <w:t xml:space="preserve"> </w:t>
      </w:r>
      <w:r>
        <w:t>площади, объему, весу,</w:t>
      </w:r>
      <w:r w:rsidRPr="00193E00">
        <w:t xml:space="preserve"> </w:t>
      </w:r>
      <w:r>
        <w:t>иному показателю, установленному комиссией по поступлению и выбытию активов.</w:t>
      </w:r>
    </w:p>
    <w:p w:rsidR="004A2353" w:rsidP="00193E00">
      <w:pPr>
        <w:pStyle w:val="10"/>
        <w:tabs>
          <w:tab w:val="left" w:pos="1705"/>
        </w:tabs>
      </w:pPr>
      <w:r>
        <w:t>2.9.Затраты на создание активов при проведении регулярных осмотров на</w:t>
      </w:r>
      <w:r>
        <w:br/>
        <w:t>предмет наличия дефектов, являющихся обязательным условием их эксплуатации, а</w:t>
      </w:r>
      <w:r>
        <w:br/>
        <w:t xml:space="preserve">также при проведении ремонтов (модернизаций, </w:t>
      </w:r>
      <w:r>
        <w:t>дооборудований</w:t>
      </w:r>
      <w:r>
        <w:t>, реконструкций, в</w:t>
      </w:r>
      <w:r>
        <w:br/>
        <w:t>том числе с элементами реставраций, технических перевооружений) формируют</w:t>
      </w:r>
      <w:r>
        <w:br/>
        <w:t>объем капитальных вложений с дальнейшим признанием в стоимости объекта</w:t>
      </w:r>
      <w:r>
        <w:br/>
        <w:t>основных средств. Одновременно учтенная ранее в стоимости объекта сумма затрат</w:t>
      </w:r>
      <w:r>
        <w:br/>
        <w:t>на проведение аналогичного мероприятия списывается в расходы текущего периода с</w:t>
      </w:r>
      <w:r>
        <w:br/>
        <w:t>учетом накопленной амортизации.</w:t>
      </w:r>
    </w:p>
    <w:p w:rsidR="004A2353" w:rsidP="002143FB">
      <w:pPr>
        <w:pStyle w:val="10"/>
        <w:ind w:firstLine="360"/>
      </w:pPr>
      <w:r>
        <w:t>Основание: пункт 28 СГС «Основные средства».</w:t>
      </w:r>
    </w:p>
    <w:p w:rsidR="004A2353" w:rsidP="00193E00">
      <w:pPr>
        <w:pStyle w:val="10"/>
        <w:tabs>
          <w:tab w:val="left" w:pos="1700"/>
        </w:tabs>
      </w:pPr>
      <w:r>
        <w:t>2.10.Амортизация на все объекты основных средств начисляется линейным</w:t>
      </w:r>
      <w:r>
        <w:br/>
        <w:t>методом в соответствии со сроками полезного использования.</w:t>
      </w:r>
    </w:p>
    <w:p w:rsidR="004A2353" w:rsidP="002143FB">
      <w:pPr>
        <w:pStyle w:val="10"/>
        <w:ind w:firstLine="360"/>
      </w:pPr>
      <w:r>
        <w:t>Основание: пункты 36, 37 СГС «Основные средства».</w:t>
      </w:r>
    </w:p>
    <w:p w:rsidR="004A2353" w:rsidP="00193E00">
      <w:pPr>
        <w:pStyle w:val="10"/>
        <w:tabs>
          <w:tab w:val="left" w:pos="1700"/>
        </w:tabs>
      </w:pPr>
      <w:r>
        <w:t>2.11.В случаях, когда установлены одинаковые сроки полезного использования</w:t>
      </w:r>
      <w:r>
        <w:br/>
        <w:t>и метод расчета амортизации всех структурных частей единого объекта основных</w:t>
      </w:r>
      <w:r>
        <w:br/>
        <w:t>средств, учреждение объединяет такие части для определения суммы амортизации.</w:t>
      </w:r>
      <w:r>
        <w:br/>
        <w:t>Основание: пункт 40 СГС «Основные средства».</w:t>
      </w:r>
    </w:p>
    <w:p w:rsidR="004A2353" w:rsidP="00193E00">
      <w:pPr>
        <w:pStyle w:val="10"/>
        <w:tabs>
          <w:tab w:val="left" w:pos="1710"/>
        </w:tabs>
      </w:pPr>
      <w:r>
        <w:t>2.12.При переоценке объекта основных средств накопленная амортизация на</w:t>
      </w:r>
      <w:r>
        <w:br/>
        <w:t>дату переоценки пересчитывается пропорционально изменению первоначальной</w:t>
      </w:r>
      <w:r>
        <w:br/>
        <w:t>стоимости объекта таким образом, чтобы его остаточная стоимость после переоценки</w:t>
      </w:r>
      <w:r>
        <w:br/>
        <w:t>равнялась его переоцененной стоимости. При этом балансовая стоимость и</w:t>
      </w:r>
      <w:r>
        <w:br/>
        <w:t>накопленная амортизация увеличиваются (умножаются) на одинаковый коэффициент</w:t>
      </w:r>
      <w:r>
        <w:br/>
        <w:t>таким образом, чтобы при их суммировании получить переоцененную стоимость на</w:t>
      </w:r>
      <w:r>
        <w:br/>
        <w:t>дату проведения переоценки.</w:t>
      </w:r>
    </w:p>
    <w:p w:rsidR="004A2353" w:rsidP="002143FB">
      <w:pPr>
        <w:pStyle w:val="10"/>
        <w:ind w:firstLine="360"/>
      </w:pPr>
      <w:r>
        <w:t>Основание: пункт 41 СГС «Основные средства».</w:t>
      </w:r>
    </w:p>
    <w:p w:rsidR="00193E00" w:rsidP="00193E00">
      <w:pPr>
        <w:pStyle w:val="10"/>
        <w:tabs>
          <w:tab w:val="left" w:pos="1721"/>
        </w:tabs>
      </w:pPr>
      <w:r>
        <w:t>2.13.Срок полезного использования объектов основных средств устанавливает</w:t>
      </w:r>
      <w:r>
        <w:br/>
        <w:t>комиссия по поступлению и выбытию в соответствии с пунктом 35 СГС «Основные</w:t>
      </w:r>
      <w:r>
        <w:br/>
        <w:t>средства».</w:t>
      </w:r>
    </w:p>
    <w:p w:rsidR="00193E00" w:rsidP="00193E00">
      <w:pPr>
        <w:pStyle w:val="10"/>
        <w:ind w:firstLine="360"/>
      </w:pPr>
      <w:r>
        <w:t>2.14.Основные средства стоимостью до 10000 руб. включительно,</w:t>
      </w:r>
      <w:r>
        <w:br/>
        <w:t>находящиеся в эксплуатации, учитываются на забалансовом счете 21 по балансовой</w:t>
      </w:r>
      <w:r>
        <w:br/>
      </w:r>
      <w:r>
        <w:t>стоимости по цене приобретения объектов основных средств.</w:t>
      </w:r>
    </w:p>
    <w:p w:rsidR="00193E00" w:rsidP="00193E00">
      <w:pPr>
        <w:pStyle w:val="10"/>
        <w:ind w:firstLine="360"/>
      </w:pPr>
      <w:r w:rsidRPr="00193E00">
        <w:t xml:space="preserve"> </w:t>
      </w:r>
      <w:r>
        <w:t>Основание: пункт 39 СГС «Основные средства».</w:t>
      </w:r>
    </w:p>
    <w:p w:rsidR="00193E00" w:rsidP="00193E00">
      <w:pPr>
        <w:pStyle w:val="10"/>
        <w:tabs>
          <w:tab w:val="left" w:pos="1721"/>
        </w:tabs>
        <w:ind w:firstLine="0"/>
      </w:pPr>
      <w:r>
        <w:t xml:space="preserve">      2.15.Отдельные элементы ЛВС и ОПС, которые соответствуют критериям</w:t>
      </w:r>
      <w:r>
        <w:br/>
        <w:t>основных средств, установленным СГС «Основные средства», учитываются как</w:t>
      </w:r>
      <w:r>
        <w:br/>
        <w:t>отдельные основные средства. Элементы ЛВС или ОПС, для которых установлен</w:t>
      </w:r>
      <w:r>
        <w:br/>
        <w:t>одинаковый срок полезного использования, учитываются как единый инвентарный</w:t>
      </w:r>
      <w:r>
        <w:br/>
        <w:t>объект.</w:t>
      </w:r>
    </w:p>
    <w:p w:rsidR="004A2353" w:rsidP="00ED0BA6">
      <w:pPr>
        <w:pStyle w:val="10"/>
        <w:tabs>
          <w:tab w:val="left" w:pos="1700"/>
        </w:tabs>
      </w:pPr>
      <w:r>
        <w:t>Информация о единых функционирующих системах (сигнализаций, систем</w:t>
      </w:r>
      <w:r>
        <w:br/>
        <w:t>видеонаблюдения, речевого оповещения, локально-вычислительных сетей и других)</w:t>
      </w:r>
      <w:r w:rsidR="00ED0BA6">
        <w:t xml:space="preserve"> </w:t>
      </w:r>
      <w:r>
        <w:br/>
        <w:t>установленных в зданиях и сооружениях, указывается в инвентарной карточке</w:t>
      </w:r>
      <w:r>
        <w:br/>
        <w:t>здания, сооружения.</w:t>
      </w:r>
    </w:p>
    <w:p w:rsidR="004A2353" w:rsidP="003D5044">
      <w:pPr>
        <w:pStyle w:val="10"/>
      </w:pPr>
      <w:r>
        <w:t>Ответственным за хранение документов производителя, входящих в комплектацию</w:t>
      </w:r>
      <w:r>
        <w:br/>
        <w:t>объекта основных средств (технической документации, гарантийных талонов),</w:t>
      </w:r>
      <w:r>
        <w:br/>
        <w:t>является материально ответственное лицо, за которым закреплено основное средство.</w:t>
      </w:r>
      <w:r>
        <w:br/>
        <w:t>Основание: п. 9 СГС "Учетная политика"</w:t>
      </w:r>
      <w:r w:rsidR="003D5044">
        <w:t>.</w:t>
      </w:r>
    </w:p>
    <w:p w:rsidR="004A2353" w:rsidP="003D5044">
      <w:pPr>
        <w:pStyle w:val="10"/>
        <w:tabs>
          <w:tab w:val="left" w:pos="1721"/>
        </w:tabs>
      </w:pPr>
      <w:r>
        <w:t>2.16.Продажа объектов основных средств оформляется Актом о приеме-</w:t>
      </w:r>
      <w:r>
        <w:br/>
        <w:t>передаче объектов нефинансовых активов (ф. 0504101).</w:t>
      </w:r>
    </w:p>
    <w:p w:rsidR="004A2353" w:rsidP="00193E00">
      <w:pPr>
        <w:pStyle w:val="10"/>
        <w:ind w:firstLine="360"/>
      </w:pPr>
      <w:r>
        <w:t>Основание: Методические указания № 52н</w:t>
      </w:r>
      <w:r w:rsidR="003D5044">
        <w:t>.</w:t>
      </w:r>
    </w:p>
    <w:p w:rsidR="004A2353" w:rsidP="003D5044">
      <w:pPr>
        <w:pStyle w:val="10"/>
        <w:tabs>
          <w:tab w:val="left" w:pos="1721"/>
        </w:tabs>
      </w:pPr>
      <w:r>
        <w:t>2.17.Безвозмездная передача объектов основных средств оформляется Актом о</w:t>
      </w:r>
      <w:r>
        <w:br/>
        <w:t>приеме-передаче объектов нефинансовых активов (ф. 0504101).</w:t>
      </w:r>
    </w:p>
    <w:p w:rsidR="004A2353" w:rsidP="00193E00">
      <w:pPr>
        <w:pStyle w:val="10"/>
        <w:ind w:firstLine="360"/>
      </w:pPr>
      <w:r>
        <w:t>Основание: Методические указания № 52</w:t>
      </w:r>
      <w:r w:rsidR="003D5044">
        <w:t>н.</w:t>
      </w:r>
    </w:p>
    <w:p w:rsidR="004A2353" w:rsidP="003D5044">
      <w:pPr>
        <w:pStyle w:val="10"/>
        <w:tabs>
          <w:tab w:val="left" w:pos="1721"/>
        </w:tabs>
      </w:pPr>
      <w:r>
        <w:t>2.18.При приобретении основных средств стоимостью свыше 10000 руб.</w:t>
      </w:r>
      <w:r>
        <w:br/>
        <w:t>оформляется Акт о приеме-передаче объектов нефинансовых активов (ф. 0504101).</w:t>
      </w:r>
      <w:r>
        <w:br/>
        <w:t>Основание: Методические указания № 52н.</w:t>
      </w:r>
    </w:p>
    <w:p w:rsidR="004A2353" w:rsidP="003D5044">
      <w:pPr>
        <w:pStyle w:val="10"/>
        <w:tabs>
          <w:tab w:val="left" w:pos="1731"/>
        </w:tabs>
      </w:pPr>
      <w:r>
        <w:t>2.19.Частичная ликвидация объекта основных средств при его реконструкции</w:t>
      </w:r>
      <w:r>
        <w:br/>
        <w:t>(ремонте, модернизации) оформляется Актом приема-сдачи отремонтированных,</w:t>
      </w:r>
      <w:r>
        <w:br/>
        <w:t>реконструированных и модернизированных объектов основных средств (ф. 0504103).</w:t>
      </w:r>
      <w:r>
        <w:br/>
        <w:t>Основание: Методические указания № 52н, п. 9 СГС "Учетная политика".</w:t>
      </w:r>
    </w:p>
    <w:p w:rsidR="004A2353" w:rsidP="003D5044">
      <w:pPr>
        <w:pStyle w:val="10"/>
        <w:tabs>
          <w:tab w:val="left" w:pos="1721"/>
        </w:tabs>
      </w:pPr>
      <w:r>
        <w:t>2.20.Амортизация по всем основным средствам начисляется линейным</w:t>
      </w:r>
      <w:r>
        <w:br/>
        <w:t>методом.</w:t>
      </w:r>
    </w:p>
    <w:p w:rsidR="004A2353" w:rsidP="00193E00">
      <w:pPr>
        <w:pStyle w:val="10"/>
        <w:ind w:firstLine="360"/>
      </w:pPr>
      <w:r>
        <w:t>Основание: п. п. 36, 37 СГС "Основные средства"</w:t>
      </w:r>
      <w:r w:rsidR="003D5044">
        <w:t>.</w:t>
      </w:r>
    </w:p>
    <w:p w:rsidR="003D5044" w:rsidP="003D5044">
      <w:pPr>
        <w:pStyle w:val="10"/>
        <w:ind w:left="360" w:firstLine="0"/>
      </w:pPr>
      <w:r>
        <w:t>2.21.Расходы</w:t>
      </w:r>
      <w:r>
        <w:tab/>
        <w:t>на доставку нескольких имущественных объектов</w:t>
      </w:r>
      <w:r w:rsidRPr="003D5044">
        <w:t xml:space="preserve"> </w:t>
      </w:r>
      <w:r>
        <w:t>распределяются</w:t>
      </w:r>
      <w:r w:rsidRPr="003D5044">
        <w:t xml:space="preserve"> </w:t>
      </w:r>
      <w:r>
        <w:t>в</w:t>
      </w:r>
      <w:r w:rsidRPr="003D5044">
        <w:t xml:space="preserve"> </w:t>
      </w:r>
      <w:r>
        <w:t>первоначальную</w:t>
      </w:r>
      <w:r w:rsidRPr="003D5044">
        <w:t xml:space="preserve"> </w:t>
      </w:r>
      <w:r>
        <w:t>стоимость этих объектов пропорционально их стоимости, указанной</w:t>
      </w:r>
      <w:r w:rsidRPr="003D5044">
        <w:t xml:space="preserve"> </w:t>
      </w:r>
      <w:r>
        <w:t>в договоре поставки.</w:t>
      </w:r>
    </w:p>
    <w:p w:rsidR="003D5044" w:rsidP="003D5044">
      <w:pPr>
        <w:pStyle w:val="10"/>
      </w:pPr>
      <w:r>
        <w:tab/>
        <w:t>Изменение балансовой стоимости основных средств в случаях достройки,</w:t>
      </w:r>
      <w:r>
        <w:br/>
        <w:t>дооборудования. Реконструкции, в том числе с элементами реставрации,</w:t>
      </w:r>
      <w:r>
        <w:br/>
        <w:t>технического перевооружения, модернизации, частичной ликвидации</w:t>
      </w:r>
      <w:r>
        <w:br/>
        <w:t>(</w:t>
      </w:r>
      <w:r>
        <w:t>разукомплектации</w:t>
      </w:r>
      <w:r>
        <w:t>), замещения (частичной замены в рамках капитального ремонта в</w:t>
      </w:r>
      <w:r w:rsidRPr="003D5044">
        <w:t xml:space="preserve"> </w:t>
      </w:r>
      <w:r>
        <w:t>целях реконструкции, технического перевооружения, модернизации) объекта или его</w:t>
      </w:r>
      <w:r w:rsidRPr="003D5044">
        <w:t xml:space="preserve"> </w:t>
      </w:r>
      <w:r>
        <w:t>составной части производится по следующим группам основных средств:</w:t>
      </w:r>
    </w:p>
    <w:p w:rsidR="003D5044" w:rsidP="003D5044">
      <w:pPr>
        <w:pStyle w:val="10"/>
        <w:numPr>
          <w:ilvl w:val="0"/>
          <w:numId w:val="24"/>
        </w:numPr>
        <w:tabs>
          <w:tab w:val="left" w:pos="584"/>
        </w:tabs>
      </w:pPr>
      <w:r>
        <w:t>жилые помещения;</w:t>
      </w:r>
    </w:p>
    <w:p w:rsidR="003D5044" w:rsidP="003D5044">
      <w:pPr>
        <w:pStyle w:val="10"/>
        <w:numPr>
          <w:ilvl w:val="0"/>
          <w:numId w:val="24"/>
        </w:numPr>
        <w:tabs>
          <w:tab w:val="left" w:pos="584"/>
        </w:tabs>
      </w:pPr>
      <w:r>
        <w:t>нежилые помещения (здания и сооружения);</w:t>
      </w:r>
    </w:p>
    <w:p w:rsidR="007C7DB3" w:rsidP="007C7DB3">
      <w:pPr>
        <w:pStyle w:val="10"/>
        <w:numPr>
          <w:ilvl w:val="0"/>
          <w:numId w:val="24"/>
        </w:numPr>
        <w:tabs>
          <w:tab w:val="left" w:pos="584"/>
        </w:tabs>
      </w:pPr>
      <w:r>
        <w:t>машины и оборудования.</w:t>
      </w:r>
    </w:p>
    <w:p w:rsidR="004A2353" w:rsidRPr="007C7DB3" w:rsidP="007C7DB3">
      <w:pPr>
        <w:pStyle w:val="10"/>
        <w:tabs>
          <w:tab w:val="left" w:pos="584"/>
        </w:tabs>
        <w:ind w:left="400" w:firstLine="0"/>
        <w:jc w:val="center"/>
      </w:pPr>
      <w:r>
        <w:br/>
      </w:r>
      <w:r w:rsidRPr="007C7DB3" w:rsidR="00BF692A">
        <w:rPr>
          <w:b/>
          <w:bCs/>
        </w:rPr>
        <w:t xml:space="preserve">3. </w:t>
      </w:r>
      <w:r w:rsidRPr="007C7DB3">
        <w:rPr>
          <w:b/>
          <w:bCs/>
        </w:rPr>
        <w:t>Нематериальные активы</w:t>
      </w:r>
    </w:p>
    <w:p w:rsidR="00BF692A" w:rsidP="00BF692A">
      <w:pPr>
        <w:pStyle w:val="10"/>
        <w:tabs>
          <w:tab w:val="left" w:pos="584"/>
        </w:tabs>
        <w:ind w:left="400" w:firstLine="0"/>
        <w:jc w:val="center"/>
      </w:pPr>
    </w:p>
    <w:p w:rsidR="004A2353" w:rsidP="00BF692A">
      <w:pPr>
        <w:pStyle w:val="10"/>
        <w:ind w:left="360" w:firstLine="0"/>
      </w:pPr>
      <w:r>
        <w:t>3.1.В составе нематериальных активов учитываются объекты,</w:t>
      </w:r>
      <w:r w:rsidRPr="00BF692A">
        <w:t xml:space="preserve"> </w:t>
      </w:r>
      <w:r>
        <w:t>соответствующие критериям признания в качестве НМА, в частности</w:t>
      </w:r>
      <w:r w:rsidRPr="00BF692A">
        <w:t xml:space="preserve"> </w:t>
      </w:r>
      <w:r>
        <w:t>исключительные права на результаты интеллектуальной деятельности и средства</w:t>
      </w:r>
      <w:r w:rsidRPr="00BF692A">
        <w:t xml:space="preserve"> </w:t>
      </w:r>
      <w:r>
        <w:t>индивидуализации.</w:t>
      </w:r>
    </w:p>
    <w:p w:rsidR="00BF692A" w:rsidP="00BF692A">
      <w:pPr>
        <w:pStyle w:val="10"/>
        <w:tabs>
          <w:tab w:val="left" w:pos="1848"/>
        </w:tabs>
      </w:pPr>
      <w:r>
        <w:t>3.2.Объект нефинансовых активов признается нематериальным активом при</w:t>
      </w:r>
      <w:r>
        <w:br/>
        <w:t>одновременном выполнении следующих условий:</w:t>
      </w:r>
    </w:p>
    <w:p w:rsidR="00BF692A" w:rsidP="00BF692A">
      <w:pPr>
        <w:pStyle w:val="10"/>
        <w:numPr>
          <w:ilvl w:val="0"/>
          <w:numId w:val="25"/>
        </w:numPr>
        <w:tabs>
          <w:tab w:val="left" w:pos="584"/>
        </w:tabs>
      </w:pPr>
      <w:r>
        <w:t>объект способен приносить экономические выгоды в будущем;</w:t>
      </w:r>
    </w:p>
    <w:p w:rsidR="00BF692A" w:rsidP="00BF692A">
      <w:pPr>
        <w:pStyle w:val="10"/>
        <w:numPr>
          <w:ilvl w:val="0"/>
          <w:numId w:val="25"/>
        </w:numPr>
        <w:tabs>
          <w:tab w:val="left" w:pos="584"/>
        </w:tabs>
      </w:pPr>
      <w:r>
        <w:t>у объекта отсутствует материально-вещественная форма;</w:t>
      </w:r>
    </w:p>
    <w:p w:rsidR="00BF692A" w:rsidP="00BF692A">
      <w:pPr>
        <w:pStyle w:val="10"/>
        <w:numPr>
          <w:ilvl w:val="0"/>
          <w:numId w:val="25"/>
        </w:numPr>
        <w:tabs>
          <w:tab w:val="left" w:pos="584"/>
        </w:tabs>
      </w:pPr>
      <w:r>
        <w:t>объект можно (выделить, отделить) от другого имущества;</w:t>
      </w:r>
    </w:p>
    <w:p w:rsidR="00BF692A" w:rsidP="00BF692A">
      <w:pPr>
        <w:pStyle w:val="10"/>
        <w:numPr>
          <w:ilvl w:val="0"/>
          <w:numId w:val="25"/>
        </w:numPr>
        <w:tabs>
          <w:tab w:val="left" w:pos="584"/>
        </w:tabs>
      </w:pPr>
      <w:r>
        <w:t>объект предназначен для использования в течение длительного времени, т.е. свыше</w:t>
      </w:r>
      <w:r w:rsidR="002F66E0">
        <w:t xml:space="preserve"> </w:t>
      </w:r>
      <w:r w:rsidR="005D02EE">
        <w:t>12 месяцев или обычного операционного цикла, если он превышает 12 месяцев;</w:t>
      </w:r>
    </w:p>
    <w:p w:rsidR="00BF692A" w:rsidP="00BF692A">
      <w:pPr>
        <w:pStyle w:val="10"/>
        <w:numPr>
          <w:ilvl w:val="0"/>
          <w:numId w:val="25"/>
        </w:numPr>
        <w:tabs>
          <w:tab w:val="left" w:pos="584"/>
        </w:tabs>
      </w:pPr>
      <w:r>
        <w:t>не предполагается последующая перепродажа данного актива;</w:t>
      </w:r>
    </w:p>
    <w:p w:rsidR="005D02EE" w:rsidP="005D02EE">
      <w:pPr>
        <w:pStyle w:val="10"/>
        <w:numPr>
          <w:ilvl w:val="0"/>
          <w:numId w:val="25"/>
        </w:numPr>
        <w:tabs>
          <w:tab w:val="left" w:pos="589"/>
        </w:tabs>
      </w:pPr>
      <w:r>
        <w:t>имеются надлежаще оформленные документы, подтверждающие существование</w:t>
      </w:r>
      <w:r>
        <w:br/>
        <w:t xml:space="preserve">актива;  </w:t>
      </w:r>
    </w:p>
    <w:p w:rsidR="005D02EE" w:rsidP="00B33F64">
      <w:pPr>
        <w:pStyle w:val="10"/>
        <w:tabs>
          <w:tab w:val="left" w:pos="594"/>
        </w:tabs>
        <w:ind w:firstLine="0"/>
      </w:pPr>
      <w:r>
        <w:t xml:space="preserve">      -</w:t>
      </w:r>
      <w:r>
        <w:t>имеются надлежаще оформленные документы, устанавливающие исключительное</w:t>
      </w:r>
      <w:r w:rsidRPr="005D02EE">
        <w:t xml:space="preserve"> </w:t>
      </w:r>
      <w:r>
        <w:t>право на актив;</w:t>
      </w:r>
      <w:r w:rsidRPr="005D02EE">
        <w:t xml:space="preserve"> </w:t>
      </w:r>
      <w:r>
        <w:t>в случаях, установленных законодательством Российской Федерации, имеются</w:t>
      </w:r>
      <w:r w:rsidRPr="005D02EE">
        <w:t xml:space="preserve"> </w:t>
      </w:r>
      <w:r>
        <w:t>надлежаще оформленные документы, подтверждающие исключительное право на</w:t>
      </w:r>
      <w:r w:rsidRPr="005D02EE">
        <w:t xml:space="preserve"> </w:t>
      </w:r>
      <w:r>
        <w:t>актив (патенты, свидетельства, другие охранные документы, договор об отчуждении</w:t>
      </w:r>
      <w:r w:rsidRPr="005D02EE">
        <w:t xml:space="preserve"> </w:t>
      </w:r>
      <w:r>
        <w:t>исключительного права на результат интеллектуальной деятельности или на средство</w:t>
      </w:r>
      <w:r w:rsidRPr="005D02EE">
        <w:t xml:space="preserve"> </w:t>
      </w:r>
      <w:r>
        <w:t>индивидуализации, документы, подтверждающие переход исключительного права без</w:t>
      </w:r>
      <w:r w:rsidRPr="005D02EE">
        <w:t xml:space="preserve"> </w:t>
      </w:r>
      <w:r>
        <w:t>договора и т.п.) или исключительного права на результаты научно-технической</w:t>
      </w:r>
      <w:r w:rsidRPr="00B33F64" w:rsidR="00B33F64">
        <w:t xml:space="preserve"> </w:t>
      </w:r>
      <w:r w:rsidR="00B33F64">
        <w:t>деятельности, охраняемые в режиме коммерческой тайны, включая потенциально</w:t>
      </w:r>
      <w:r w:rsidRPr="00B33F64" w:rsidR="00B33F64">
        <w:t xml:space="preserve"> </w:t>
      </w:r>
      <w:r w:rsidR="00B33F64">
        <w:t>патентоспособные технические решения и секреты производства (ноу-хау).</w:t>
      </w:r>
    </w:p>
    <w:p w:rsidR="005D02EE" w:rsidP="005D02EE">
      <w:pPr>
        <w:pStyle w:val="10"/>
        <w:tabs>
          <w:tab w:val="left" w:pos="1848"/>
        </w:tabs>
      </w:pPr>
      <w:r>
        <w:t>3.3.Сроком полезного использования нематериального актива является период,</w:t>
      </w:r>
      <w:r>
        <w:br/>
        <w:t>в течение которого предполагается использование актива.</w:t>
      </w:r>
    </w:p>
    <w:p w:rsidR="005D02EE" w:rsidP="00B33F64">
      <w:pPr>
        <w:pStyle w:val="10"/>
        <w:tabs>
          <w:tab w:val="left" w:pos="1848"/>
        </w:tabs>
      </w:pPr>
      <w:r>
        <w:t>3.4.</w:t>
      </w:r>
      <w:r>
        <w:t>Срок полезного использования объекта НМА - секрета производства (ноу-</w:t>
      </w:r>
      <w:r>
        <w:br/>
        <w:t>хау) устанавливается исходя из срока, в течение которого соблюдается</w:t>
      </w:r>
      <w:r>
        <w:br/>
        <w:t>конфиденциальность сведений в отношении такого объекта, в том числе путем</w:t>
      </w:r>
      <w:r>
        <w:br/>
        <w:t>введения режима коммерческой тайны.</w:t>
      </w:r>
    </w:p>
    <w:p w:rsidR="005D02EE" w:rsidP="00B33F64">
      <w:pPr>
        <w:pStyle w:val="10"/>
      </w:pPr>
      <w:r>
        <w:t>Если срок охраны конфиденциальности не установлен, в учете возникает</w:t>
      </w:r>
      <w:r>
        <w:br/>
        <w:t>объект НМА с неопределенным сроком полезного использования.</w:t>
      </w:r>
    </w:p>
    <w:p w:rsidR="005D02EE" w:rsidP="005D02EE">
      <w:pPr>
        <w:pStyle w:val="10"/>
        <w:ind w:firstLine="360"/>
      </w:pPr>
      <w:r>
        <w:t>Основание: п. 1 ст. 1465, ст. 1467 ГК РФ</w:t>
      </w:r>
      <w:r w:rsidR="00B33F64">
        <w:t>.</w:t>
      </w:r>
    </w:p>
    <w:p w:rsidR="005D02EE" w:rsidP="00B33F64">
      <w:pPr>
        <w:pStyle w:val="10"/>
        <w:tabs>
          <w:tab w:val="left" w:pos="1848"/>
        </w:tabs>
        <w:ind w:firstLine="0"/>
      </w:pPr>
      <w:r>
        <w:t xml:space="preserve">      3.5.</w:t>
      </w:r>
      <w:r>
        <w:t>Продолжительность периода, в течение которого предполагается</w:t>
      </w:r>
      <w:r>
        <w:br/>
        <w:t>использовать нематериальный актив, ежегодно определяется комиссией по</w:t>
      </w:r>
      <w:r>
        <w:br/>
        <w:t>поступлению и выбытию активов.</w:t>
      </w:r>
    </w:p>
    <w:p w:rsidR="005D02EE" w:rsidP="007C7DB3">
      <w:pPr>
        <w:pStyle w:val="10"/>
        <w:tabs>
          <w:tab w:val="left" w:pos="1848"/>
        </w:tabs>
      </w:pPr>
      <w:r>
        <w:t>3.6.</w:t>
      </w:r>
      <w:r>
        <w:t>Амортизация на все объекты нематериальных активов начисляется</w:t>
      </w:r>
      <w:r>
        <w:br/>
        <w:t>линейным методом в соответствии со сроками полезного использования.</w:t>
      </w:r>
    </w:p>
    <w:p w:rsidR="005D02EE" w:rsidP="005D02EE">
      <w:pPr>
        <w:pStyle w:val="10"/>
        <w:ind w:firstLine="360"/>
      </w:pPr>
      <w:r>
        <w:t>Основание: пункты 30, 31 СГС «Нематериальные активы».</w:t>
      </w:r>
    </w:p>
    <w:p w:rsidR="005D02EE" w:rsidP="007C7DB3">
      <w:pPr>
        <w:pStyle w:val="10"/>
        <w:tabs>
          <w:tab w:val="left" w:pos="1848"/>
        </w:tabs>
      </w:pPr>
      <w:r>
        <w:t>3.7.</w:t>
      </w:r>
      <w:r>
        <w:t>Первоначальной стоимостью объекта нематериальных активов,</w:t>
      </w:r>
      <w:r>
        <w:br/>
        <w:t>приобретаемого в результате необменной операции, является его справедливая</w:t>
      </w:r>
      <w:r>
        <w:br/>
        <w:t>стоимость на дату приобретения.</w:t>
      </w:r>
    </w:p>
    <w:p w:rsidR="007C7DB3" w:rsidP="007C7DB3">
      <w:pPr>
        <w:pStyle w:val="10"/>
        <w:tabs>
          <w:tab w:val="left" w:pos="1848"/>
        </w:tabs>
      </w:pPr>
    </w:p>
    <w:p w:rsidR="005D02EE" w:rsidRPr="007C7DB3" w:rsidP="007C7DB3">
      <w:pPr>
        <w:pStyle w:val="10"/>
        <w:tabs>
          <w:tab w:val="left" w:pos="334"/>
        </w:tabs>
        <w:ind w:firstLine="0"/>
        <w:jc w:val="center"/>
      </w:pPr>
      <w:r>
        <w:rPr>
          <w:b/>
          <w:bCs/>
        </w:rPr>
        <w:t>4.</w:t>
      </w:r>
      <w:r>
        <w:rPr>
          <w:b/>
          <w:bCs/>
        </w:rPr>
        <w:t>Непроизведенные активы</w:t>
      </w:r>
    </w:p>
    <w:p w:rsidR="007C7DB3" w:rsidP="007C7DB3">
      <w:pPr>
        <w:pStyle w:val="10"/>
        <w:tabs>
          <w:tab w:val="left" w:pos="1592"/>
        </w:tabs>
        <w:ind w:left="400" w:firstLine="0"/>
      </w:pPr>
    </w:p>
    <w:p w:rsidR="005D02EE" w:rsidP="007C7DB3">
      <w:pPr>
        <w:pStyle w:val="10"/>
        <w:tabs>
          <w:tab w:val="left" w:pos="1592"/>
        </w:tabs>
      </w:pPr>
      <w:r>
        <w:t>Непроизведенными активами признаются объекты нефинансовых активов,</w:t>
      </w:r>
      <w:r>
        <w:br/>
        <w:t>не являющиеся продуктами производства, вещное право на которые закреплено в</w:t>
      </w:r>
      <w:r>
        <w:br/>
        <w:t>соответствии с законодательством (например, земля, недра).</w:t>
      </w:r>
    </w:p>
    <w:p w:rsidR="005D02EE" w:rsidP="00352CE5">
      <w:pPr>
        <w:pStyle w:val="10"/>
        <w:tabs>
          <w:tab w:val="left" w:pos="1597"/>
        </w:tabs>
      </w:pPr>
      <w:r>
        <w:t>4.1.</w:t>
      </w:r>
      <w:r>
        <w:t>Объект непроизведенных активов учитывается на забалансовом счете 01</w:t>
      </w:r>
      <w:r>
        <w:br/>
        <w:t>«Имущество, полученное в пользование», если он не соответствует критериям</w:t>
      </w:r>
      <w:r>
        <w:br/>
        <w:t>признания актива, то есть в отношении него одновременно выполняются следующие</w:t>
      </w:r>
      <w:r>
        <w:br/>
        <w:t>условия:</w:t>
      </w:r>
    </w:p>
    <w:p w:rsidR="005D02EE" w:rsidP="00352CE5">
      <w:pPr>
        <w:pStyle w:val="10"/>
        <w:numPr>
          <w:ilvl w:val="0"/>
          <w:numId w:val="26"/>
        </w:numPr>
        <w:tabs>
          <w:tab w:val="left" w:pos="589"/>
        </w:tabs>
      </w:pPr>
      <w:r>
        <w:t>объект не приносит экономических выгод;</w:t>
      </w:r>
    </w:p>
    <w:p w:rsidR="00352CE5" w:rsidP="00352CE5">
      <w:pPr>
        <w:pStyle w:val="10"/>
        <w:numPr>
          <w:ilvl w:val="0"/>
          <w:numId w:val="26"/>
        </w:numPr>
        <w:tabs>
          <w:tab w:val="left" w:pos="565"/>
        </w:tabs>
      </w:pPr>
      <w:r>
        <w:t>объект не имеет полезного потенциала;</w:t>
      </w:r>
    </w:p>
    <w:p w:rsidR="00352CE5" w:rsidP="00352CE5">
      <w:pPr>
        <w:pStyle w:val="10"/>
        <w:numPr>
          <w:ilvl w:val="0"/>
          <w:numId w:val="26"/>
        </w:numPr>
        <w:tabs>
          <w:tab w:val="left" w:pos="565"/>
        </w:tabs>
      </w:pPr>
      <w:r>
        <w:t>не предполагается, что объект будет приносить экономические выгоды.</w:t>
      </w:r>
    </w:p>
    <w:p w:rsidR="004A2353" w:rsidP="00352CE5">
      <w:pPr>
        <w:pStyle w:val="10"/>
        <w:ind w:firstLine="360"/>
      </w:pPr>
      <w:r>
        <w:t xml:space="preserve">Основание: п. 36 СГС "Концептуальные основы". </w:t>
      </w:r>
    </w:p>
    <w:p w:rsidR="004A2353">
      <w:pPr>
        <w:spacing w:line="1" w:lineRule="exact"/>
      </w:pPr>
    </w:p>
    <w:p w:rsidR="00352CE5" w:rsidP="00352CE5">
      <w:pPr>
        <w:pStyle w:val="10"/>
        <w:tabs>
          <w:tab w:val="left" w:pos="1578"/>
        </w:tabs>
      </w:pPr>
      <w:r>
        <w:t>Непроизведенные активы, не являющиеся земельными участками и не</w:t>
      </w:r>
      <w:r>
        <w:br/>
        <w:t>имеющие первоначальной стоимости в связи с отсутствием затрат на их</w:t>
      </w:r>
      <w:r>
        <w:br/>
        <w:t>приобретение (такие как лес, исторически произрастающий на полученном земельном</w:t>
      </w:r>
      <w:r>
        <w:br/>
      </w:r>
      <w:r>
        <w:t>участке), отражаются в условной оценке, если они соответствуют критериям</w:t>
      </w:r>
      <w:r>
        <w:br/>
        <w:t>признания активов. Условная оценка определена в размере 1 руб. за 1 га/</w:t>
      </w:r>
      <w:r>
        <w:t>кв.м</w:t>
      </w:r>
      <w:r>
        <w:t xml:space="preserve"> при</w:t>
      </w:r>
      <w:r>
        <w:br/>
        <w:t>поступлении актива в момент их отражения в учете.</w:t>
      </w:r>
    </w:p>
    <w:p w:rsidR="00352CE5" w:rsidP="00352CE5">
      <w:pPr>
        <w:pStyle w:val="10"/>
        <w:ind w:left="360" w:firstLine="0"/>
      </w:pPr>
      <w:r>
        <w:t>Основание: п. 36 СГС "Концептуальные основы", Письмо Минфина России от</w:t>
      </w:r>
      <w:r>
        <w:br/>
        <w:t>27.10.2015 № 02-05-10/61628.</w:t>
      </w:r>
      <w:r w:rsidR="00ED0BA6">
        <w:t xml:space="preserve"> </w:t>
      </w:r>
    </w:p>
    <w:p w:rsidR="004A2353">
      <w:pPr>
        <w:spacing w:line="1" w:lineRule="exact"/>
      </w:pPr>
    </w:p>
    <w:p w:rsidR="004A2353" w:rsidP="00ED0BA6">
      <w:pPr>
        <w:pStyle w:val="10"/>
        <w:tabs>
          <w:tab w:val="left" w:pos="1583"/>
        </w:tabs>
      </w:pPr>
      <w:r>
        <w:t>4.2.Проверка актуальности кадастровой стоимости земельного участка, по</w:t>
      </w:r>
      <w:r>
        <w:br/>
        <w:t>которой он отражен в учете, осуществляется ежегодно, перед составлением годовой</w:t>
      </w:r>
      <w:r>
        <w:br/>
        <w:t>отчетности. Если выявлено изменение кадастровой стоимости, в учете отражается</w:t>
      </w:r>
      <w:r>
        <w:br/>
        <w:t>изменение стоимости земельного участка - объекта непроизведенных активов. При</w:t>
      </w:r>
      <w:r>
        <w:br/>
        <w:t>отсутствии кадастровой стоимости земельного участка учет ведется по стоимости,</w:t>
      </w:r>
      <w:r>
        <w:br/>
        <w:t>рассчитанной исходя из наименьшей кадастровой стоимости квадратного метра</w:t>
      </w:r>
      <w:r>
        <w:br/>
        <w:t>земельного участка, граничащего с объектом учета, либо при невозможности</w:t>
      </w:r>
      <w:r>
        <w:br/>
        <w:t>определения такой стоимости - в условной оценке, один квадратный метр - 1 рубль.</w:t>
      </w:r>
    </w:p>
    <w:p w:rsidR="004A2353" w:rsidP="00ED0BA6">
      <w:pPr>
        <w:pStyle w:val="10"/>
        <w:tabs>
          <w:tab w:val="left" w:pos="1568"/>
        </w:tabs>
      </w:pPr>
      <w:r>
        <w:t>4.3.Затраты на модернизацию, реконструкцию объектов непроизведенных</w:t>
      </w:r>
      <w:r>
        <w:br/>
        <w:t>активов относятся на увеличение их первоначальной (балансовой) стоимости.</w:t>
      </w:r>
    </w:p>
    <w:p w:rsidR="004A2353" w:rsidP="00ED0BA6">
      <w:pPr>
        <w:pStyle w:val="10"/>
        <w:tabs>
          <w:tab w:val="left" w:pos="1578"/>
        </w:tabs>
      </w:pPr>
      <w:r>
        <w:t>4.4.Справедливая стоимость земельного участка, впервые вовлекаемого в</w:t>
      </w:r>
      <w:r>
        <w:br/>
        <w:t>хозяйственный оборот, на которые не разграничена государственная собственность и</w:t>
      </w:r>
      <w:r w:rsidRPr="008908B6">
        <w:t xml:space="preserve"> </w:t>
      </w:r>
      <w:r>
        <w:t>которые не внесены в ЕГРН, рассчитывается на основе кадастровой стоимости</w:t>
      </w:r>
      <w:r>
        <w:br/>
        <w:t>аналогичного земельного участка, который внесен в ЕГРН.</w:t>
      </w:r>
    </w:p>
    <w:p w:rsidR="004A2353" w:rsidP="00352CE5">
      <w:pPr>
        <w:pStyle w:val="10"/>
        <w:ind w:firstLine="360"/>
      </w:pPr>
      <w:r>
        <w:t>Основание: пункт 17 СГС «Непроизведенные активы».</w:t>
      </w:r>
    </w:p>
    <w:p w:rsidR="004A2353" w:rsidP="00ED0BA6">
      <w:pPr>
        <w:pStyle w:val="10"/>
        <w:tabs>
          <w:tab w:val="left" w:pos="1573"/>
        </w:tabs>
      </w:pPr>
      <w:r>
        <w:t>4.5.Каждому инвентарному объекту непроизведенных активов в момент</w:t>
      </w:r>
      <w:r>
        <w:br/>
        <w:t>принятия к бухгалтерскому учету присваивается инвентарный номер.</w:t>
      </w:r>
    </w:p>
    <w:p w:rsidR="008908B6" w:rsidP="008908B6">
      <w:pPr>
        <w:pStyle w:val="10"/>
        <w:tabs>
          <w:tab w:val="left" w:pos="1573"/>
        </w:tabs>
        <w:ind w:left="400" w:firstLine="0"/>
      </w:pPr>
    </w:p>
    <w:p w:rsidR="004A2353" w:rsidRPr="008908B6" w:rsidP="008908B6">
      <w:pPr>
        <w:pStyle w:val="10"/>
        <w:tabs>
          <w:tab w:val="left" w:pos="315"/>
        </w:tabs>
        <w:ind w:firstLine="0"/>
        <w:jc w:val="center"/>
      </w:pPr>
      <w:r>
        <w:rPr>
          <w:b/>
          <w:bCs/>
        </w:rPr>
        <w:t>5.Материальные запасы</w:t>
      </w:r>
    </w:p>
    <w:p w:rsidR="008908B6" w:rsidP="008908B6">
      <w:pPr>
        <w:pStyle w:val="10"/>
        <w:tabs>
          <w:tab w:val="left" w:pos="315"/>
        </w:tabs>
        <w:ind w:left="400" w:firstLine="0"/>
      </w:pPr>
    </w:p>
    <w:p w:rsidR="004A2353" w:rsidP="002F66E0">
      <w:pPr>
        <w:pStyle w:val="10"/>
        <w:tabs>
          <w:tab w:val="left" w:pos="1568"/>
        </w:tabs>
      </w:pPr>
      <w:r>
        <w:t>5.1.Единица учета материальных запасов в учреждении - номенклатурная</w:t>
      </w:r>
      <w:r>
        <w:br/>
        <w:t>(реестровая) единица. Исключение:</w:t>
      </w:r>
    </w:p>
    <w:p w:rsidR="004A2353" w:rsidP="00352CE5">
      <w:pPr>
        <w:pStyle w:val="10"/>
        <w:ind w:left="360" w:firstLine="0"/>
      </w:pPr>
      <w:r>
        <w:t>- группы материальных запасов, характеристики которых совпадают, например:</w:t>
      </w:r>
      <w:r>
        <w:br/>
        <w:t>офисная бумага одного формата с одинаковым количеством листов в пачке, кнопки</w:t>
      </w:r>
      <w:r>
        <w:br/>
        <w:t>канцелярские с одинаковыми диаметром и количеством штук в коробке и т. д.</w:t>
      </w:r>
      <w:r>
        <w:br/>
        <w:t>Единица учета таких материальных запасов - однородная (реестровая) группа</w:t>
      </w:r>
      <w:r>
        <w:br/>
        <w:t>запасов;</w:t>
      </w:r>
    </w:p>
    <w:p w:rsidR="004A2353" w:rsidP="00352CE5">
      <w:pPr>
        <w:pStyle w:val="10"/>
        <w:ind w:firstLine="420"/>
      </w:pPr>
      <w:r>
        <w:t>Основание: пункт 8 СГС «Запасы».</w:t>
      </w:r>
    </w:p>
    <w:p w:rsidR="004A2353" w:rsidP="002F66E0">
      <w:pPr>
        <w:pStyle w:val="10"/>
        <w:tabs>
          <w:tab w:val="left" w:pos="1568"/>
        </w:tabs>
      </w:pPr>
      <w:r>
        <w:t>5.2.Списание материальных запасов производится по средней фактической</w:t>
      </w:r>
      <w:r>
        <w:br/>
        <w:t>стоимости.</w:t>
      </w:r>
    </w:p>
    <w:p w:rsidR="006D77F9" w:rsidP="006D77F9">
      <w:pPr>
        <w:pStyle w:val="10"/>
        <w:ind w:left="360" w:firstLine="0"/>
      </w:pPr>
      <w:r>
        <w:t>Материальные запасы, которые предназначены для дарения, вручения на</w:t>
      </w:r>
      <w:r>
        <w:br/>
        <w:t>мероприятиях, списываются с учета при выдаче со склада на основании Накладной</w:t>
      </w:r>
      <w:r>
        <w:br/>
        <w:t>(ф. 0510450). После выдачи со склада запасы учитываются на забалансовом счете 07</w:t>
      </w:r>
      <w:r w:rsidR="00040B3F">
        <w:t>«Награды, призы, кубки и ценные подарки, сувениры».</w:t>
      </w:r>
      <w:r w:rsidRPr="00040B3F" w:rsidR="00040B3F">
        <w:t xml:space="preserve"> </w:t>
      </w:r>
      <w:r w:rsidR="00040B3F">
        <w:t>Факт вручения подарков оформляет ответственный сотрудник в акте, форма которого</w:t>
      </w:r>
      <w:r w:rsidRPr="00040B3F" w:rsidR="00040B3F">
        <w:t xml:space="preserve"> </w:t>
      </w:r>
      <w:r w:rsidR="00040B3F">
        <w:t xml:space="preserve">утверждена в </w:t>
      </w:r>
      <w:r w:rsidRPr="0062143A" w:rsidR="00040B3F">
        <w:t>приложении 20</w:t>
      </w:r>
      <w:r w:rsidRPr="0062143A">
        <w:t>.</w:t>
      </w:r>
    </w:p>
    <w:p w:rsidR="004A2353" w:rsidP="006D77F9">
      <w:pPr>
        <w:pStyle w:val="10"/>
        <w:ind w:left="360" w:firstLine="0"/>
      </w:pPr>
      <w:r>
        <w:t>Нормы расхода ГСМ утверждаются в виде отдельного документа на</w:t>
      </w:r>
      <w:r>
        <w:br/>
        <w:t>основании Методических рекомендаций № АМ-23-р.</w:t>
      </w:r>
    </w:p>
    <w:p w:rsidR="004A2353" w:rsidP="00352CE5">
      <w:pPr>
        <w:pStyle w:val="10"/>
        <w:ind w:firstLine="360"/>
      </w:pPr>
      <w:r>
        <w:t>Основание: п. 9 СГС "Учетная политика"</w:t>
      </w:r>
      <w:r w:rsidR="006D77F9">
        <w:t>.</w:t>
      </w:r>
    </w:p>
    <w:p w:rsidR="006D77F9" w:rsidP="006D77F9">
      <w:pPr>
        <w:pStyle w:val="10"/>
        <w:ind w:left="360" w:firstLine="0"/>
      </w:pPr>
      <w:r>
        <w:t>Нормы на расходы горюче-смазочных материалов (ГСМ) утверждаются приказом</w:t>
      </w:r>
      <w:r>
        <w:br/>
        <w:t>руководителя учреждения.</w:t>
      </w:r>
    </w:p>
    <w:p w:rsidR="006D77F9" w:rsidP="006D77F9">
      <w:pPr>
        <w:pStyle w:val="10"/>
        <w:ind w:left="360" w:firstLine="0"/>
      </w:pPr>
      <w:r>
        <w:t>Ежегодно приказом руководителя утверждаются период применения зимней</w:t>
      </w:r>
      <w:r>
        <w:br/>
        <w:t>надбавки к нормам расхода ГСМ и ее величина.</w:t>
      </w:r>
    </w:p>
    <w:p w:rsidR="006D77F9" w:rsidP="006D77F9">
      <w:pPr>
        <w:pStyle w:val="10"/>
        <w:tabs>
          <w:tab w:val="left" w:pos="1594"/>
        </w:tabs>
        <w:ind w:firstLine="0"/>
      </w:pPr>
      <w:r>
        <w:t>ГСМ списываются на расходы по фактическому расходу на основании путевых</w:t>
      </w:r>
      <w:r>
        <w:br/>
        <w:t xml:space="preserve">листов, но не выше норм, установленных приказом руководителя учреждения.  </w:t>
      </w:r>
    </w:p>
    <w:p w:rsidR="006D77F9" w:rsidP="006D77F9">
      <w:pPr>
        <w:pStyle w:val="10"/>
        <w:tabs>
          <w:tab w:val="left" w:pos="1594"/>
        </w:tabs>
        <w:ind w:firstLine="0"/>
      </w:pPr>
      <w:r>
        <w:t xml:space="preserve">  </w:t>
      </w:r>
      <w:r w:rsidR="002F66E0">
        <w:t xml:space="preserve"> </w:t>
      </w:r>
      <w:r>
        <w:t xml:space="preserve"> 5.3.При отсутствии распоряжения региональных (местных) органов власти</w:t>
      </w:r>
      <w:r>
        <w:br/>
        <w:t>период применения зимней надбавки к нормам расхода ГСМ соответствует периоду,</w:t>
      </w:r>
      <w:r>
        <w:br/>
      </w:r>
      <w:r>
        <w:t>установленному в Методических рекомендациях № АМ-23-р.</w:t>
      </w:r>
    </w:p>
    <w:p w:rsidR="006D77F9" w:rsidP="006D77F9">
      <w:pPr>
        <w:pStyle w:val="10"/>
        <w:ind w:firstLine="360"/>
      </w:pPr>
      <w:r>
        <w:t>Основание: Методические рекомендации № АМ-23-р.</w:t>
      </w:r>
      <w:r w:rsidR="00ED0BA6">
        <w:t xml:space="preserve"> </w:t>
      </w:r>
    </w:p>
    <w:p w:rsidR="006D77F9" w:rsidP="00ED0BA6">
      <w:pPr>
        <w:pStyle w:val="10"/>
      </w:pPr>
      <w:r>
        <w:t>Приобретение ГСМ осуществлять по безналичному расчету. С целью контроля</w:t>
      </w:r>
      <w:r w:rsidRPr="006D77F9">
        <w:t xml:space="preserve"> </w:t>
      </w:r>
      <w:r>
        <w:t>за расходованием бензина использовать топливные карты. Учреждение заключает с</w:t>
      </w:r>
      <w:r w:rsidRPr="006D77F9">
        <w:t xml:space="preserve"> </w:t>
      </w:r>
      <w:r>
        <w:t>поставщиком бензина договор на обслуживание состоящих у него на балансе</w:t>
      </w:r>
      <w:r w:rsidRPr="006D77F9">
        <w:t xml:space="preserve"> </w:t>
      </w:r>
      <w:r>
        <w:t>автомобилей на заправках поставщика топлива. В договоре указываются марки</w:t>
      </w:r>
      <w:r w:rsidRPr="006D77F9">
        <w:t xml:space="preserve"> </w:t>
      </w:r>
      <w:r>
        <w:t>автомобилей, их государственные регистрационные номера, а также устанавливается</w:t>
      </w:r>
      <w:r w:rsidRPr="006D77F9">
        <w:t xml:space="preserve"> </w:t>
      </w:r>
      <w:r>
        <w:t>месячный лимит заправки для каждого автомобиля. Для осуществления заправки</w:t>
      </w:r>
      <w:r w:rsidRPr="006D77F9">
        <w:t xml:space="preserve"> </w:t>
      </w:r>
      <w:r>
        <w:t>водителям выдается пластиковая топливная карта.</w:t>
      </w:r>
    </w:p>
    <w:p w:rsidR="004A2353" w:rsidP="006D77F9">
      <w:pPr>
        <w:pStyle w:val="10"/>
        <w:ind w:firstLine="720"/>
      </w:pPr>
      <w:r>
        <w:t xml:space="preserve"> При заправке с карты списывается</w:t>
      </w:r>
      <w:r w:rsidRPr="006D77F9">
        <w:t xml:space="preserve"> </w:t>
      </w:r>
      <w:r>
        <w:t>сумма денежных средств для оплаты бензина.</w:t>
      </w:r>
    </w:p>
    <w:p w:rsidR="004A2353" w:rsidP="002F66E0">
      <w:pPr>
        <w:pStyle w:val="10"/>
      </w:pPr>
      <w:r>
        <w:t>Топливную карту учитывать на забалансовом счете 03 «Бланки строгой</w:t>
      </w:r>
      <w:r>
        <w:br/>
        <w:t>отчетности». При утрате топливной карты или расторжения договора с топливной</w:t>
      </w:r>
      <w:r>
        <w:br/>
        <w:t>компанией производится списание карточки с учета.</w:t>
      </w:r>
    </w:p>
    <w:p w:rsidR="004A2353" w:rsidP="002F66E0">
      <w:pPr>
        <w:pStyle w:val="10"/>
      </w:pPr>
      <w:r>
        <w:t>В сроки, определенные договором, поставщик топлива представляет</w:t>
      </w:r>
      <w:r>
        <w:br/>
        <w:t>учреждению отчет, содержащий данные об отпущенном по топливным картам ГСМ</w:t>
      </w:r>
      <w:r>
        <w:br/>
        <w:t>(в разрезе номеров топливных карт, количестве, марке и стоимости отпущенного</w:t>
      </w:r>
      <w:r>
        <w:br/>
        <w:t>бензина). Так же отражаются дата, время, место заправки и остаток средств на карте.</w:t>
      </w:r>
    </w:p>
    <w:p w:rsidR="004A2353" w:rsidP="002F66E0">
      <w:pPr>
        <w:pStyle w:val="10"/>
      </w:pPr>
      <w:r>
        <w:t>При представлении в бухгалтерию учреждения путевых листов, водител</w:t>
      </w:r>
      <w:r w:rsidR="006D77F9">
        <w:t>ь</w:t>
      </w:r>
      <w:r>
        <w:br/>
        <w:t>прилага</w:t>
      </w:r>
      <w:r w:rsidR="00353EDA">
        <w:t>ет</w:t>
      </w:r>
      <w:r>
        <w:t xml:space="preserve"> к ним кассовые чеки с автозаправочных станций, подтверждающий</w:t>
      </w:r>
      <w:r>
        <w:br/>
        <w:t>количество, вид топлива, стоимость полученных по конкретной топливной карте</w:t>
      </w:r>
      <w:r>
        <w:br/>
        <w:t>ГСМ, а также дату и время заправки.</w:t>
      </w:r>
    </w:p>
    <w:p w:rsidR="004A2353" w:rsidP="002F66E0">
      <w:pPr>
        <w:pStyle w:val="10"/>
      </w:pPr>
      <w:r>
        <w:t>В бухгалтерии по окончании месяца сверяют данные этого отчета поставщика с</w:t>
      </w:r>
      <w:r w:rsidRPr="00353EDA" w:rsidR="00353EDA">
        <w:t xml:space="preserve"> </w:t>
      </w:r>
      <w:r w:rsidR="00353EDA">
        <w:t>данными авансовых отчетов водителя автотранспорта и приложенных к ним чеков</w:t>
      </w:r>
      <w:r w:rsidRPr="00353EDA" w:rsidR="00353EDA">
        <w:t xml:space="preserve"> </w:t>
      </w:r>
      <w:r w:rsidR="00353EDA">
        <w:t>терминалов АЗС.</w:t>
      </w:r>
    </w:p>
    <w:p w:rsidR="004A2353" w:rsidP="002F66E0">
      <w:pPr>
        <w:pStyle w:val="10"/>
      </w:pPr>
      <w:r>
        <w:t>Водител</w:t>
      </w:r>
      <w:r w:rsidR="00353EDA">
        <w:t>ь</w:t>
      </w:r>
      <w:r>
        <w:t>, приобретающи</w:t>
      </w:r>
      <w:r w:rsidR="00353EDA">
        <w:t>й</w:t>
      </w:r>
      <w:r>
        <w:t xml:space="preserve"> ГСМ на АЗС за наличный расчет, предоставля</w:t>
      </w:r>
      <w:r w:rsidR="00353EDA">
        <w:t>ет</w:t>
      </w:r>
      <w:r>
        <w:br/>
        <w:t>чеки ККТ.</w:t>
      </w:r>
    </w:p>
    <w:p w:rsidR="004A2353" w:rsidP="00353EDA">
      <w:pPr>
        <w:pStyle w:val="10"/>
        <w:tabs>
          <w:tab w:val="left" w:pos="1594"/>
        </w:tabs>
      </w:pPr>
      <w:r>
        <w:t>5.4.Выдача в эксплуатацию на нужды учреждения канцелярских</w:t>
      </w:r>
      <w:r>
        <w:br/>
        <w:t>принадлежностей, лекарственных препаратов, запасных частей и хозяйственных</w:t>
      </w:r>
      <w:r>
        <w:br/>
        <w:t>материалов оформляется актом о списании материалов (ф. 0504230). Ведомостью</w:t>
      </w:r>
      <w:r>
        <w:br/>
        <w:t>выдачи материальных ценностей на нужды учреждения (ф. 0504210) применяется при</w:t>
      </w:r>
      <w:r w:rsidRPr="00353EDA">
        <w:t xml:space="preserve"> </w:t>
      </w:r>
      <w:r>
        <w:t>внутреннем перемещении материальных запасов.</w:t>
      </w:r>
    </w:p>
    <w:p w:rsidR="004254E8" w:rsidP="00353EDA">
      <w:pPr>
        <w:pStyle w:val="10"/>
        <w:tabs>
          <w:tab w:val="left" w:pos="1594"/>
        </w:tabs>
      </w:pPr>
      <w:r>
        <w:t>5.5.Мягкий и хозяйственный инвентарь, посуда списываются по Акту о</w:t>
      </w:r>
      <w:r>
        <w:br/>
        <w:t>списании мягкого и хозяйственного инвентаря (ф. 0504143). В остальных случаях</w:t>
      </w:r>
      <w:r>
        <w:br/>
        <w:t xml:space="preserve">материальные запасы списываются по акту о списании материальных запасов </w:t>
      </w:r>
      <w:r>
        <w:t xml:space="preserve">  </w:t>
      </w:r>
    </w:p>
    <w:p w:rsidR="004A2353" w:rsidP="00353EDA">
      <w:pPr>
        <w:pStyle w:val="10"/>
        <w:tabs>
          <w:tab w:val="left" w:pos="1594"/>
        </w:tabs>
      </w:pPr>
      <w:r>
        <w:t>(ф.</w:t>
      </w:r>
      <w:r w:rsidRPr="004254E8" w:rsidR="004254E8">
        <w:t xml:space="preserve"> </w:t>
      </w:r>
      <w:r w:rsidR="004254E8">
        <w:t>0504230).</w:t>
      </w:r>
    </w:p>
    <w:p w:rsidR="004A2353" w:rsidP="00353EDA">
      <w:pPr>
        <w:pStyle w:val="10"/>
        <w:tabs>
          <w:tab w:val="left" w:pos="1594"/>
        </w:tabs>
      </w:pPr>
      <w:r>
        <w:t>5.6.Фактическая стоимость материальных запасов, полученных в результате</w:t>
      </w:r>
      <w:r>
        <w:br/>
        <w:t>ремонта, разборки, утилизации (ликвидации) основных средств или иного имущества,</w:t>
      </w:r>
      <w:r>
        <w:br/>
        <w:t>определяется исходя из:</w:t>
      </w:r>
    </w:p>
    <w:p w:rsidR="004A2353" w:rsidP="006D77F9">
      <w:pPr>
        <w:pStyle w:val="10"/>
        <w:numPr>
          <w:ilvl w:val="0"/>
          <w:numId w:val="27"/>
        </w:numPr>
        <w:tabs>
          <w:tab w:val="left" w:pos="630"/>
        </w:tabs>
      </w:pPr>
      <w:r>
        <w:t>их справедливой стоимости на дату принятия к бухгалтерскому учету, рассчитанной</w:t>
      </w:r>
      <w:r w:rsidRPr="00353EDA" w:rsidR="00353EDA">
        <w:t xml:space="preserve"> </w:t>
      </w:r>
      <w:r w:rsidR="00353EDA">
        <w:t>методом рыночных цен;</w:t>
      </w:r>
    </w:p>
    <w:p w:rsidR="00353EDA" w:rsidP="00353EDA">
      <w:pPr>
        <w:pStyle w:val="10"/>
        <w:numPr>
          <w:ilvl w:val="0"/>
          <w:numId w:val="27"/>
        </w:numPr>
        <w:tabs>
          <w:tab w:val="left" w:pos="630"/>
        </w:tabs>
      </w:pPr>
      <w:r>
        <w:t>сумм, уплачиваемых учреждением за доставку материальных запасов, приведение</w:t>
      </w:r>
      <w:r>
        <w:t xml:space="preserve"> их в состояние, пригодное для использования.</w:t>
      </w:r>
    </w:p>
    <w:p w:rsidR="00353EDA" w:rsidP="00353EDA">
      <w:pPr>
        <w:pStyle w:val="10"/>
        <w:ind w:left="400" w:firstLine="0"/>
      </w:pPr>
      <w:r>
        <w:t>Основание: пункты 52-60 СГС «Концептуальные основы бухучета и отчетности».</w:t>
      </w:r>
    </w:p>
    <w:p w:rsidR="00353EDA" w:rsidP="00353EDA">
      <w:pPr>
        <w:pStyle w:val="10"/>
        <w:ind w:firstLine="360"/>
      </w:pPr>
      <w:r>
        <w:t>5.7.Приобретенные, но находящиеся в пути запасы признаются в</w:t>
      </w:r>
      <w:r>
        <w:br/>
        <w:t>бухгалтерском учете в оценке, предусмотренной государственным контрактом</w:t>
      </w:r>
      <w:r>
        <w:br/>
        <w:t>(договором).</w:t>
      </w:r>
    </w:p>
    <w:p w:rsidR="00353EDA" w:rsidP="00353EDA">
      <w:pPr>
        <w:pStyle w:val="10"/>
        <w:ind w:firstLine="360"/>
      </w:pPr>
      <w:r w:rsidRPr="00353EDA">
        <w:t xml:space="preserve"> </w:t>
      </w:r>
      <w:r>
        <w:t>Основание: пункт 18 СГС «Запасы».</w:t>
      </w:r>
    </w:p>
    <w:p w:rsidR="00353EDA" w:rsidP="00353EDA">
      <w:pPr>
        <w:pStyle w:val="10"/>
        <w:ind w:firstLine="420"/>
      </w:pPr>
      <w:r>
        <w:t>5.8.В случае получения полномочий по централизованной закупке запасов</w:t>
      </w:r>
      <w:r>
        <w:br/>
        <w:t>расходы на их доставку до получателей списываются на финансовый результат текущего</w:t>
      </w:r>
      <w:r>
        <w:tab/>
        <w:t>года</w:t>
      </w:r>
      <w:r>
        <w:tab/>
        <w:t>на</w:t>
      </w:r>
      <w:r>
        <w:tab/>
        <w:t>счет</w:t>
      </w:r>
      <w:r>
        <w:tab/>
        <w:t>1 401.20.ххх.</w:t>
      </w:r>
    </w:p>
    <w:p w:rsidR="00353EDA" w:rsidP="00353EDA">
      <w:pPr>
        <w:pStyle w:val="10"/>
        <w:ind w:firstLine="420"/>
      </w:pPr>
      <w:r w:rsidRPr="00353EDA">
        <w:t xml:space="preserve"> </w:t>
      </w:r>
      <w:r>
        <w:t>Основание: пункт 19 СГС «Запасы».</w:t>
      </w:r>
      <w:r w:rsidR="00ED0BA6">
        <w:t xml:space="preserve"> </w:t>
      </w:r>
    </w:p>
    <w:p w:rsidR="004A2353">
      <w:pPr>
        <w:spacing w:line="1" w:lineRule="exact"/>
      </w:pPr>
    </w:p>
    <w:p w:rsidR="004A2353" w:rsidP="008909C7">
      <w:pPr>
        <w:pStyle w:val="10"/>
        <w:tabs>
          <w:tab w:val="left" w:pos="1739"/>
        </w:tabs>
      </w:pPr>
      <w:r>
        <w:t>5.9.Признание в учете материалов, полученных при ликвидации</w:t>
      </w:r>
      <w:r>
        <w:br/>
        <w:t>нефинансовых материальных активов (в том числе ветоши, полученной от списания</w:t>
      </w:r>
      <w:r>
        <w:br/>
        <w:t>мягкого инвентаря), отражается по справедливой стоимости, определяемой методом</w:t>
      </w:r>
      <w:r>
        <w:br/>
        <w:t>рыночных цен.</w:t>
      </w:r>
    </w:p>
    <w:p w:rsidR="004A2353" w:rsidP="008909C7">
      <w:pPr>
        <w:pStyle w:val="10"/>
        <w:tabs>
          <w:tab w:val="left" w:pos="1734"/>
        </w:tabs>
      </w:pPr>
      <w:r>
        <w:t>6.0.Если в первичных документах поставщика единицы измерения</w:t>
      </w:r>
      <w:r>
        <w:br/>
        <w:t>отличаются от тех, которые использует учреждение, ответственный сотрудник</w:t>
      </w:r>
      <w:r>
        <w:br/>
        <w:t>оформляет акт перевода единиц измерения. Акт прикладывают к первичным</w:t>
      </w:r>
      <w:r>
        <w:br/>
        <w:t>документам поставщика.</w:t>
      </w:r>
    </w:p>
    <w:p w:rsidR="004A2353" w:rsidP="00353EDA">
      <w:pPr>
        <w:pStyle w:val="10"/>
        <w:ind w:firstLine="360"/>
      </w:pPr>
      <w:r>
        <w:t>Основание: пункт 8 СГС «Запасы».</w:t>
      </w:r>
    </w:p>
    <w:p w:rsidR="004A2353" w:rsidP="00FD25EF">
      <w:pPr>
        <w:pStyle w:val="10"/>
        <w:tabs>
          <w:tab w:val="left" w:pos="1734"/>
        </w:tabs>
      </w:pPr>
      <w:r>
        <w:t xml:space="preserve">6.1.Учет запасных частей, установленных </w:t>
      </w:r>
      <w:r w:rsidR="00ED0BA6">
        <w:t>на автотранспорт,</w:t>
      </w:r>
      <w:r>
        <w:t xml:space="preserve"> ведется по</w:t>
      </w:r>
      <w:r>
        <w:br/>
        <w:t>фактической цене, по которой указанные запасные части были списаны при ремонте</w:t>
      </w:r>
      <w:r>
        <w:br/>
        <w:t>со счета КБК Х.105.36.440. В случае получения автомобиля безвозмездно от</w:t>
      </w:r>
      <w:r>
        <w:br/>
        <w:t>государственных (муниципальных) учреждений с перечнем запасных частей и</w:t>
      </w:r>
      <w:r>
        <w:br/>
        <w:t>указанием цен на них запасные части отражаются на забалансовом счете 09 по цене,</w:t>
      </w:r>
      <w:r>
        <w:br/>
        <w:t>указанной во входящих документах.</w:t>
      </w:r>
    </w:p>
    <w:p w:rsidR="004A2353" w:rsidP="00353EDA">
      <w:pPr>
        <w:pStyle w:val="10"/>
        <w:ind w:left="360" w:firstLine="0"/>
      </w:pPr>
      <w:r>
        <w:t>Учету подлежат запасные части и другие комплектующие, которые могут быть</w:t>
      </w:r>
      <w:r>
        <w:br/>
        <w:t>использованы на других автомобилях (</w:t>
      </w:r>
      <w:r>
        <w:t>нетипизированные</w:t>
      </w:r>
      <w:r>
        <w:t xml:space="preserve"> запчасти и</w:t>
      </w:r>
      <w:r>
        <w:br/>
        <w:t>комплектующие), такие как:</w:t>
      </w:r>
    </w:p>
    <w:p w:rsidR="004A2353" w:rsidP="00353EDA">
      <w:pPr>
        <w:pStyle w:val="10"/>
        <w:numPr>
          <w:ilvl w:val="0"/>
          <w:numId w:val="28"/>
        </w:numPr>
        <w:tabs>
          <w:tab w:val="left" w:pos="592"/>
        </w:tabs>
      </w:pPr>
      <w:r>
        <w:t>автомобильные шины;</w:t>
      </w:r>
    </w:p>
    <w:p w:rsidR="004A2353" w:rsidP="00353EDA">
      <w:pPr>
        <w:pStyle w:val="10"/>
        <w:numPr>
          <w:ilvl w:val="0"/>
          <w:numId w:val="28"/>
        </w:numPr>
        <w:tabs>
          <w:tab w:val="left" w:pos="592"/>
        </w:tabs>
      </w:pPr>
      <w:r>
        <w:t>колесные диски</w:t>
      </w:r>
    </w:p>
    <w:p w:rsidR="004A2353" w:rsidP="00353EDA">
      <w:pPr>
        <w:pStyle w:val="10"/>
        <w:numPr>
          <w:ilvl w:val="0"/>
          <w:numId w:val="28"/>
        </w:numPr>
        <w:tabs>
          <w:tab w:val="left" w:pos="592"/>
        </w:tabs>
      </w:pPr>
      <w:r>
        <w:t>аккумуляторы</w:t>
      </w:r>
    </w:p>
    <w:p w:rsidR="004A2353" w:rsidP="00353EDA">
      <w:pPr>
        <w:pStyle w:val="10"/>
        <w:numPr>
          <w:ilvl w:val="0"/>
          <w:numId w:val="28"/>
        </w:numPr>
        <w:tabs>
          <w:tab w:val="left" w:pos="592"/>
        </w:tabs>
      </w:pPr>
      <w:r>
        <w:t>аптечки;</w:t>
      </w:r>
    </w:p>
    <w:p w:rsidR="004A2353" w:rsidP="00353EDA">
      <w:pPr>
        <w:pStyle w:val="10"/>
        <w:numPr>
          <w:ilvl w:val="0"/>
          <w:numId w:val="28"/>
        </w:numPr>
        <w:tabs>
          <w:tab w:val="left" w:pos="592"/>
        </w:tabs>
      </w:pPr>
      <w:r>
        <w:t>огнетушители;</w:t>
      </w:r>
    </w:p>
    <w:p w:rsidR="004A2353" w:rsidP="00FD25EF">
      <w:pPr>
        <w:pStyle w:val="10"/>
      </w:pPr>
      <w:r>
        <w:t>Сезонная замена шин собственными силами отражается в Накладной на внутреннее</w:t>
      </w:r>
      <w:r>
        <w:br/>
        <w:t>перемещение (ф. 0510450).</w:t>
      </w:r>
    </w:p>
    <w:p w:rsidR="004A2353" w:rsidP="00FD25EF">
      <w:pPr>
        <w:pStyle w:val="10"/>
      </w:pPr>
      <w:r>
        <w:t>Аналитический учет по счету ведется в разрезе автомобилей и ответственных лиц.</w:t>
      </w:r>
      <w:r>
        <w:br/>
        <w:t>Поступление на счет 09 отражается:</w:t>
      </w:r>
    </w:p>
    <w:p w:rsidR="00FD25EF" w:rsidP="00FD25EF">
      <w:pPr>
        <w:pStyle w:val="10"/>
        <w:numPr>
          <w:ilvl w:val="0"/>
          <w:numId w:val="28"/>
        </w:numPr>
        <w:tabs>
          <w:tab w:val="left" w:pos="632"/>
        </w:tabs>
      </w:pPr>
      <w:r>
        <w:t>при установке (передаче материально ответственному лицу) соответствующих</w:t>
      </w:r>
      <w:r>
        <w:br/>
        <w:t>запчастей после списания со счета 0.105.36.000 «Прочие материальные запасы —</w:t>
      </w:r>
      <w:r>
        <w:br/>
        <w:t>иное движимое имущество Агентства»;</w:t>
      </w:r>
    </w:p>
    <w:p w:rsidR="00FD25EF" w:rsidP="00FD25EF">
      <w:pPr>
        <w:pStyle w:val="10"/>
        <w:numPr>
          <w:ilvl w:val="0"/>
          <w:numId w:val="28"/>
        </w:numPr>
        <w:tabs>
          <w:tab w:val="left" w:pos="632"/>
        </w:tabs>
      </w:pPr>
      <w:r>
        <w:t>при безвозмездном поступлении автомобиля от государственных (муниципальных)</w:t>
      </w:r>
      <w:r>
        <w:br/>
        <w:t>учреждений с документальной передачей остатков забалансового счета 09.</w:t>
      </w:r>
    </w:p>
    <w:p w:rsidR="00FD25EF" w:rsidP="00FD25EF">
      <w:pPr>
        <w:pStyle w:val="10"/>
        <w:ind w:left="360" w:firstLine="0"/>
      </w:pPr>
      <w:r>
        <w:t>При безвозмездном получении от государственных (муниципальных) учреждений</w:t>
      </w:r>
      <w:r>
        <w:br/>
        <w:t>запасных частей, учитываемых передающей стороной на счете 09, но не подлежащих</w:t>
      </w:r>
      <w:r>
        <w:br/>
        <w:t>учету на указанном счете в соответствии с настоящей учетной политикой,</w:t>
      </w:r>
      <w:r>
        <w:br/>
        <w:t>оприходование запчастей на счет 09 не производится.</w:t>
      </w:r>
    </w:p>
    <w:p w:rsidR="00FD25EF" w:rsidP="00FD25EF">
      <w:pPr>
        <w:pStyle w:val="10"/>
        <w:ind w:firstLine="360"/>
      </w:pPr>
      <w:r>
        <w:t>Внутреннее перемещение по счету отражается:</w:t>
      </w:r>
    </w:p>
    <w:p w:rsidR="00FD25EF" w:rsidP="00FD25EF">
      <w:pPr>
        <w:pStyle w:val="10"/>
        <w:numPr>
          <w:ilvl w:val="0"/>
          <w:numId w:val="28"/>
        </w:numPr>
        <w:tabs>
          <w:tab w:val="left" w:pos="622"/>
        </w:tabs>
      </w:pPr>
      <w:r>
        <w:t>при передаче на другой автомобиль;</w:t>
      </w:r>
    </w:p>
    <w:p w:rsidR="00FD25EF" w:rsidP="00FD25EF">
      <w:pPr>
        <w:pStyle w:val="10"/>
        <w:numPr>
          <w:ilvl w:val="0"/>
          <w:numId w:val="28"/>
        </w:numPr>
        <w:tabs>
          <w:tab w:val="left" w:pos="622"/>
        </w:tabs>
      </w:pPr>
      <w:r>
        <w:t>при передаче другому материально ответственному лицу вместе с автомобилем.</w:t>
      </w:r>
    </w:p>
    <w:p w:rsidR="00FD25EF" w:rsidP="00FD25EF">
      <w:pPr>
        <w:pStyle w:val="10"/>
        <w:ind w:firstLine="360"/>
      </w:pPr>
      <w:r>
        <w:t>Выбытие со счета 09 отражается:</w:t>
      </w:r>
    </w:p>
    <w:p w:rsidR="00FD25EF" w:rsidP="00FD25EF">
      <w:pPr>
        <w:pStyle w:val="10"/>
        <w:numPr>
          <w:ilvl w:val="0"/>
          <w:numId w:val="28"/>
        </w:numPr>
        <w:tabs>
          <w:tab w:val="left" w:pos="622"/>
        </w:tabs>
      </w:pPr>
      <w:r>
        <w:t>при списании автомобиля по установленным основаниям;</w:t>
      </w:r>
    </w:p>
    <w:p w:rsidR="00FD25EF" w:rsidP="00FD25EF">
      <w:pPr>
        <w:pStyle w:val="10"/>
        <w:numPr>
          <w:ilvl w:val="0"/>
          <w:numId w:val="28"/>
        </w:numPr>
        <w:tabs>
          <w:tab w:val="left" w:pos="622"/>
        </w:tabs>
      </w:pPr>
      <w:r>
        <w:t>при установке новых запчастей взамен непригодных к эксплуатации.</w:t>
      </w:r>
    </w:p>
    <w:p w:rsidR="00ED0BA6" w:rsidP="002F66E0">
      <w:pPr>
        <w:pStyle w:val="10"/>
        <w:ind w:firstLine="360"/>
      </w:pPr>
      <w:r>
        <w:t>Основание: пункты 237-238 СГС «Единый план счетов» № 121н.</w:t>
      </w:r>
    </w:p>
    <w:p w:rsidR="004604DC" w:rsidP="00ED0BA6">
      <w:pPr>
        <w:pStyle w:val="10"/>
        <w:ind w:firstLine="0"/>
      </w:pPr>
      <w:r>
        <w:t>6.2.Учет материальных запасов в учреждении ведется без детализации по КОСГУ.</w:t>
      </w:r>
    </w:p>
    <w:p w:rsidR="004604DC" w:rsidP="00FD25EF">
      <w:pPr>
        <w:pStyle w:val="10"/>
        <w:ind w:firstLine="360"/>
      </w:pPr>
      <w:r>
        <w:t xml:space="preserve"> -поступление материальных запасов КОСГУ 340;</w:t>
      </w:r>
    </w:p>
    <w:p w:rsidR="004604DC" w:rsidP="00FD25EF">
      <w:pPr>
        <w:pStyle w:val="10"/>
        <w:ind w:firstLine="360"/>
      </w:pPr>
      <w:r>
        <w:t>-выбытие материальных запасов КОСГУ 440.</w:t>
      </w:r>
    </w:p>
    <w:p w:rsidR="009C68C9" w:rsidP="00FD25EF">
      <w:pPr>
        <w:pStyle w:val="10"/>
        <w:ind w:firstLine="360"/>
      </w:pPr>
    </w:p>
    <w:p w:rsidR="004A2353">
      <w:pPr>
        <w:spacing w:line="1" w:lineRule="exact"/>
      </w:pPr>
    </w:p>
    <w:p w:rsidR="009C68C9" w:rsidRPr="009C68C9" w:rsidP="0006568D">
      <w:pPr>
        <w:pStyle w:val="10"/>
        <w:tabs>
          <w:tab w:val="left" w:pos="373"/>
        </w:tabs>
        <w:ind w:left="720" w:firstLine="0"/>
        <w:jc w:val="center"/>
      </w:pPr>
      <w:r>
        <w:rPr>
          <w:b/>
          <w:bCs/>
        </w:rPr>
        <w:t>6.</w:t>
      </w:r>
      <w:r>
        <w:rPr>
          <w:b/>
          <w:bCs/>
        </w:rPr>
        <w:t>Учет на забалансовых счетах</w:t>
      </w:r>
    </w:p>
    <w:p w:rsidR="009C68C9" w:rsidP="009C68C9">
      <w:pPr>
        <w:pStyle w:val="10"/>
        <w:tabs>
          <w:tab w:val="left" w:pos="373"/>
        </w:tabs>
        <w:ind w:left="400" w:firstLine="0"/>
      </w:pPr>
    </w:p>
    <w:p w:rsidR="009C68C9" w:rsidP="009C68C9">
      <w:pPr>
        <w:pStyle w:val="10"/>
      </w:pPr>
      <w:r>
        <w:t>6.1.Учет на забалансовых счетах ведется в разрезе кодов вида финансового</w:t>
      </w:r>
      <w:r>
        <w:br/>
      </w:r>
      <w:r>
        <w:t>обеспечения (деятельности), приложение 21.</w:t>
      </w:r>
    </w:p>
    <w:p w:rsidR="009C68C9" w:rsidP="009C68C9">
      <w:pPr>
        <w:pStyle w:val="10"/>
        <w:ind w:firstLine="0"/>
      </w:pPr>
      <w:r>
        <w:t>Основание: п. 9 СГС "Учетная политика".</w:t>
      </w:r>
    </w:p>
    <w:p w:rsidR="004254E8" w:rsidP="004254E8">
      <w:pPr>
        <w:pStyle w:val="10"/>
        <w:tabs>
          <w:tab w:val="left" w:pos="1685"/>
        </w:tabs>
        <w:spacing w:after="100"/>
        <w:ind w:firstLine="0"/>
      </w:pPr>
      <w:r>
        <w:t xml:space="preserve">6.2.В аналитическом учете по </w:t>
      </w:r>
      <w:r w:rsidRPr="009C68C9">
        <w:t>счету</w:t>
      </w:r>
      <w:r>
        <w:t xml:space="preserve"> </w:t>
      </w:r>
      <w:r w:rsidRPr="009C68C9">
        <w:t>01</w:t>
      </w:r>
      <w:r>
        <w:t xml:space="preserve"> "Имущество, полученное в</w:t>
      </w:r>
      <w:r>
        <w:br/>
        <w:t>пользование" выделяются следующие группы имущества:</w:t>
      </w:r>
    </w:p>
    <w:p w:rsidR="009C68C9" w:rsidP="004254E8">
      <w:pPr>
        <w:pStyle w:val="10"/>
        <w:tabs>
          <w:tab w:val="left" w:pos="1685"/>
        </w:tabs>
        <w:spacing w:after="100"/>
        <w:ind w:firstLine="0"/>
      </w:pPr>
      <w:r>
        <w:t>-</w:t>
      </w:r>
      <w:r>
        <w:t>имущество, полученное на безвозмездной основе, как вклад собственника(учредителя);</w:t>
      </w:r>
    </w:p>
    <w:p w:rsidR="009C68C9" w:rsidP="009C68C9">
      <w:pPr>
        <w:pStyle w:val="10"/>
        <w:tabs>
          <w:tab w:val="left" w:pos="1582"/>
        </w:tabs>
        <w:ind w:firstLine="0"/>
      </w:pPr>
      <w:r>
        <w:t>-имущество, которое используется по решению собственника (учредителя)</w:t>
      </w:r>
      <w:r>
        <w:br/>
        <w:t>без закрепления права оперативного управления.</w:t>
      </w:r>
    </w:p>
    <w:p w:rsidR="009C68C9" w:rsidP="009C68C9">
      <w:pPr>
        <w:pStyle w:val="10"/>
        <w:tabs>
          <w:tab w:val="left" w:pos="1587"/>
        </w:tabs>
        <w:ind w:firstLine="0"/>
      </w:pPr>
      <w:r>
        <w:t xml:space="preserve"> Основание: </w:t>
      </w:r>
      <w:r w:rsidRPr="009C68C9">
        <w:t>п. 9</w:t>
      </w:r>
      <w:r>
        <w:t xml:space="preserve"> СГС "Учетная политика".</w:t>
      </w:r>
    </w:p>
    <w:p w:rsidR="009C68C9" w:rsidP="009C68C9">
      <w:pPr>
        <w:pStyle w:val="10"/>
        <w:tabs>
          <w:tab w:val="left" w:pos="1685"/>
        </w:tabs>
        <w:ind w:firstLine="0"/>
      </w:pPr>
      <w:r>
        <w:t>6.3.Устанавливается следующая группировка имущества на счете 02 "Материальные</w:t>
      </w:r>
    </w:p>
    <w:p w:rsidR="009C68C9" w:rsidP="009C68C9">
      <w:pPr>
        <w:pStyle w:val="10"/>
        <w:tabs>
          <w:tab w:val="left" w:pos="1685"/>
        </w:tabs>
        <w:ind w:firstLine="0"/>
      </w:pPr>
      <w:r>
        <w:t>ценности на хранении":</w:t>
      </w:r>
    </w:p>
    <w:p w:rsidR="009C68C9" w:rsidP="009C68C9">
      <w:pPr>
        <w:pStyle w:val="10"/>
        <w:ind w:firstLine="360"/>
      </w:pPr>
      <w:r>
        <w:t>Основные средства на хранении;</w:t>
      </w:r>
    </w:p>
    <w:p w:rsidR="009C68C9" w:rsidP="009C68C9">
      <w:pPr>
        <w:pStyle w:val="10"/>
        <w:ind w:firstLine="360"/>
      </w:pPr>
      <w:r>
        <w:t>Материальные запасы на хранении;</w:t>
      </w:r>
    </w:p>
    <w:p w:rsidR="009C68C9" w:rsidP="009C68C9">
      <w:pPr>
        <w:pStyle w:val="10"/>
        <w:ind w:firstLine="360"/>
      </w:pPr>
      <w:r>
        <w:t>Основные средства, не признанные активом;</w:t>
      </w:r>
    </w:p>
    <w:p w:rsidR="009C68C9" w:rsidP="009C68C9">
      <w:pPr>
        <w:pStyle w:val="10"/>
        <w:ind w:firstLine="360"/>
      </w:pPr>
      <w:r>
        <w:t>Материальные запасы, не признанные активом.</w:t>
      </w:r>
    </w:p>
    <w:p w:rsidR="009C68C9" w:rsidP="009C68C9">
      <w:pPr>
        <w:pStyle w:val="10"/>
        <w:ind w:firstLine="0"/>
      </w:pPr>
      <w:r>
        <w:t>Основание: п. 9 СГС "Учетная политика", п. 20 Инструкции № 191н.</w:t>
      </w:r>
    </w:p>
    <w:p w:rsidR="009C68C9" w:rsidP="009C68C9">
      <w:pPr>
        <w:pStyle w:val="10"/>
        <w:tabs>
          <w:tab w:val="left" w:pos="1685"/>
        </w:tabs>
        <w:ind w:firstLine="0"/>
      </w:pPr>
      <w:r>
        <w:t xml:space="preserve">6.4.На забалансовом </w:t>
      </w:r>
      <w:r w:rsidRPr="009C68C9">
        <w:t>счете 03</w:t>
      </w:r>
      <w:r>
        <w:t xml:space="preserve"> "Бланки строгой отчетности" учет ведется по</w:t>
      </w:r>
      <w:r>
        <w:br/>
        <w:t>группам:</w:t>
      </w:r>
    </w:p>
    <w:p w:rsidR="009C68C9" w:rsidP="009C68C9">
      <w:pPr>
        <w:pStyle w:val="10"/>
        <w:tabs>
          <w:tab w:val="left" w:pos="1582"/>
        </w:tabs>
        <w:ind w:firstLine="0"/>
      </w:pPr>
      <w:r>
        <w:t>- бланки строгой отчетности (входной билет);</w:t>
      </w:r>
    </w:p>
    <w:p w:rsidR="009C68C9" w:rsidP="009C68C9">
      <w:pPr>
        <w:pStyle w:val="10"/>
        <w:tabs>
          <w:tab w:val="left" w:pos="1582"/>
        </w:tabs>
        <w:ind w:firstLine="0"/>
      </w:pPr>
      <w:r>
        <w:t>- абонементы.</w:t>
      </w:r>
    </w:p>
    <w:p w:rsidR="009C68C9" w:rsidP="009C68C9">
      <w:pPr>
        <w:pStyle w:val="10"/>
        <w:tabs>
          <w:tab w:val="left" w:pos="2405"/>
        </w:tabs>
        <w:ind w:firstLine="0"/>
      </w:pPr>
      <w:r>
        <w:t>6.5.На забалансовом счете 04 "Сомнительная задолженность" учет ведется по</w:t>
      </w:r>
      <w:r>
        <w:br/>
        <w:t>группам:</w:t>
      </w:r>
    </w:p>
    <w:p w:rsidR="009C68C9" w:rsidP="009C68C9">
      <w:pPr>
        <w:pStyle w:val="10"/>
        <w:numPr>
          <w:ilvl w:val="0"/>
          <w:numId w:val="31"/>
        </w:numPr>
        <w:tabs>
          <w:tab w:val="left" w:pos="622"/>
        </w:tabs>
      </w:pPr>
      <w:r>
        <w:t>задолженность по доходам;</w:t>
      </w:r>
    </w:p>
    <w:p w:rsidR="009C68C9" w:rsidP="009C68C9">
      <w:pPr>
        <w:pStyle w:val="10"/>
        <w:numPr>
          <w:ilvl w:val="0"/>
          <w:numId w:val="31"/>
        </w:numPr>
        <w:tabs>
          <w:tab w:val="left" w:pos="622"/>
        </w:tabs>
      </w:pPr>
      <w:r>
        <w:t>задолженность по авансам;</w:t>
      </w:r>
    </w:p>
    <w:p w:rsidR="009C68C9" w:rsidP="009C68C9">
      <w:pPr>
        <w:pStyle w:val="10"/>
        <w:numPr>
          <w:ilvl w:val="0"/>
          <w:numId w:val="31"/>
        </w:numPr>
        <w:tabs>
          <w:tab w:val="left" w:pos="622"/>
        </w:tabs>
      </w:pPr>
      <w:r>
        <w:t>задолженность подотчетных лиц;</w:t>
      </w:r>
    </w:p>
    <w:p w:rsidR="009C68C9" w:rsidP="009C68C9">
      <w:pPr>
        <w:pStyle w:val="10"/>
        <w:numPr>
          <w:ilvl w:val="0"/>
          <w:numId w:val="31"/>
        </w:numPr>
        <w:tabs>
          <w:tab w:val="left" w:pos="622"/>
        </w:tabs>
      </w:pPr>
      <w:r>
        <w:t>задолженность по недостачам.</w:t>
      </w:r>
    </w:p>
    <w:p w:rsidR="009C68C9" w:rsidP="009C68C9">
      <w:pPr>
        <w:pStyle w:val="10"/>
        <w:ind w:firstLine="0"/>
      </w:pPr>
      <w:r>
        <w:t xml:space="preserve">Основание: п. 9 СГС "Учетная политика". </w:t>
      </w:r>
    </w:p>
    <w:p w:rsidR="004A2353">
      <w:pPr>
        <w:spacing w:line="1" w:lineRule="exact"/>
      </w:pPr>
    </w:p>
    <w:p w:rsidR="00BF6948" w:rsidP="00BF6948">
      <w:pPr>
        <w:pStyle w:val="10"/>
        <w:tabs>
          <w:tab w:val="left" w:pos="1685"/>
        </w:tabs>
        <w:ind w:firstLine="0"/>
      </w:pPr>
      <w:r>
        <w:t>6.6.Кубки и призы, ценные подарки, сувенирная продукция учитываются на</w:t>
      </w:r>
      <w:r>
        <w:br/>
        <w:t>забалансовом счете 07 «Награды, призы, кубки и ценные подарки, сувениры» и оформляются в соответствии приложения 20.</w:t>
      </w:r>
    </w:p>
    <w:p w:rsidR="00BF6948" w:rsidP="00BF6948">
      <w:pPr>
        <w:pStyle w:val="10"/>
        <w:tabs>
          <w:tab w:val="left" w:pos="1685"/>
        </w:tabs>
        <w:ind w:firstLine="0"/>
      </w:pPr>
      <w:r>
        <w:t>6.7.На забалансовом счете 09 "Запасные части к транспортным средствам, выданные</w:t>
      </w:r>
      <w:r>
        <w:br/>
        <w:t>взамен изношенных" учет ведется по группам:</w:t>
      </w:r>
    </w:p>
    <w:p w:rsidR="00BF6948" w:rsidP="00BF6948">
      <w:pPr>
        <w:pStyle w:val="10"/>
        <w:numPr>
          <w:ilvl w:val="0"/>
          <w:numId w:val="32"/>
        </w:numPr>
        <w:tabs>
          <w:tab w:val="left" w:pos="1027"/>
        </w:tabs>
      </w:pPr>
      <w:r>
        <w:t>двигатели, турбокомпрессоры;</w:t>
      </w:r>
    </w:p>
    <w:p w:rsidR="00BF6948" w:rsidP="00BF6948">
      <w:pPr>
        <w:pStyle w:val="10"/>
        <w:numPr>
          <w:ilvl w:val="0"/>
          <w:numId w:val="32"/>
        </w:numPr>
        <w:tabs>
          <w:tab w:val="left" w:pos="1027"/>
        </w:tabs>
      </w:pPr>
      <w:r>
        <w:t>аккумуляторы;</w:t>
      </w:r>
    </w:p>
    <w:p w:rsidR="00BF6948" w:rsidP="00BF6948">
      <w:pPr>
        <w:pStyle w:val="10"/>
        <w:numPr>
          <w:ilvl w:val="0"/>
          <w:numId w:val="32"/>
        </w:numPr>
        <w:tabs>
          <w:tab w:val="left" w:pos="1027"/>
        </w:tabs>
      </w:pPr>
      <w:r>
        <w:t>шины, диски;</w:t>
      </w:r>
    </w:p>
    <w:p w:rsidR="00BF6948" w:rsidP="00BF6948">
      <w:pPr>
        <w:pStyle w:val="10"/>
        <w:numPr>
          <w:ilvl w:val="0"/>
          <w:numId w:val="32"/>
        </w:numPr>
        <w:tabs>
          <w:tab w:val="left" w:pos="1027"/>
        </w:tabs>
      </w:pPr>
      <w:r>
        <w:t>карбюраторы;</w:t>
      </w:r>
    </w:p>
    <w:p w:rsidR="00BF6948" w:rsidP="00BF6948">
      <w:pPr>
        <w:pStyle w:val="10"/>
        <w:numPr>
          <w:ilvl w:val="0"/>
          <w:numId w:val="32"/>
        </w:numPr>
        <w:tabs>
          <w:tab w:val="left" w:pos="1027"/>
        </w:tabs>
      </w:pPr>
      <w:r>
        <w:t>коробки передач;</w:t>
      </w:r>
    </w:p>
    <w:p w:rsidR="00BF6948" w:rsidP="00BF6948">
      <w:pPr>
        <w:pStyle w:val="10"/>
        <w:numPr>
          <w:ilvl w:val="0"/>
          <w:numId w:val="32"/>
        </w:numPr>
        <w:tabs>
          <w:tab w:val="left" w:pos="1027"/>
        </w:tabs>
      </w:pPr>
      <w:r>
        <w:t>фары.</w:t>
      </w:r>
    </w:p>
    <w:p w:rsidR="00BF6948" w:rsidP="00BF6948">
      <w:pPr>
        <w:pStyle w:val="10"/>
        <w:ind w:firstLine="0"/>
      </w:pPr>
      <w:r>
        <w:t>Поступление на счет 09 отражается:</w:t>
      </w:r>
    </w:p>
    <w:p w:rsidR="00BF6948" w:rsidP="00BF6948">
      <w:pPr>
        <w:pStyle w:val="10"/>
        <w:numPr>
          <w:ilvl w:val="0"/>
          <w:numId w:val="32"/>
        </w:numPr>
        <w:tabs>
          <w:tab w:val="left" w:pos="1090"/>
        </w:tabs>
      </w:pPr>
      <w:r>
        <w:t>при установке (передаче материально ответственному лицу) соответствующих</w:t>
      </w:r>
      <w:r w:rsidRPr="00BF6948">
        <w:t xml:space="preserve"> </w:t>
      </w:r>
      <w:r>
        <w:t>запчастей.</w:t>
      </w:r>
    </w:p>
    <w:p w:rsidR="00BF6948" w:rsidP="00BF6948">
      <w:pPr>
        <w:pStyle w:val="10"/>
        <w:tabs>
          <w:tab w:val="left" w:pos="1307"/>
        </w:tabs>
        <w:ind w:left="400" w:firstLine="0"/>
      </w:pPr>
      <w:r>
        <w:t>-  при безвозмездном поступлении автомобиля от государственных</w:t>
      </w:r>
      <w:r>
        <w:br/>
        <w:t>(муниципальных) учреждений с документальной передачей остатков</w:t>
      </w:r>
      <w:r>
        <w:br/>
        <w:t>забалансового счета 09.</w:t>
      </w:r>
    </w:p>
    <w:p w:rsidR="00103FB6" w:rsidP="00103FB6">
      <w:pPr>
        <w:pStyle w:val="10"/>
      </w:pPr>
      <w:r>
        <w:t>При безвозмездном получении от государственных (муниципальных) учреждений</w:t>
      </w:r>
      <w:r w:rsidRPr="00777669">
        <w:t xml:space="preserve"> </w:t>
      </w:r>
      <w:r>
        <w:t>запасных частей, учитываемых передающей стороной на счете 09, но не</w:t>
      </w:r>
      <w:r w:rsidRPr="00777669">
        <w:t xml:space="preserve"> </w:t>
      </w:r>
      <w:r>
        <w:t>подлежащих учету на указанном счете в соответствии с настоящей учетной</w:t>
      </w:r>
      <w:r w:rsidRPr="00777669">
        <w:t xml:space="preserve"> </w:t>
      </w:r>
      <w:r>
        <w:t>политикой, оприходование запчастей на счет 09 не производится.</w:t>
      </w:r>
    </w:p>
    <w:p w:rsidR="00103FB6" w:rsidP="00103FB6">
      <w:pPr>
        <w:pStyle w:val="10"/>
      </w:pPr>
      <w:r>
        <w:t>Внутреннее перемещение по счету отражается:</w:t>
      </w:r>
    </w:p>
    <w:p w:rsidR="00103FB6" w:rsidP="00103FB6">
      <w:pPr>
        <w:pStyle w:val="10"/>
        <w:numPr>
          <w:ilvl w:val="0"/>
          <w:numId w:val="32"/>
        </w:numPr>
        <w:tabs>
          <w:tab w:val="left" w:pos="690"/>
        </w:tabs>
      </w:pPr>
      <w:r>
        <w:t>при передаче на другой автомобиль;</w:t>
      </w:r>
    </w:p>
    <w:p w:rsidR="004A2353" w:rsidP="00ED0BA6">
      <w:pPr>
        <w:pStyle w:val="10"/>
        <w:numPr>
          <w:ilvl w:val="0"/>
          <w:numId w:val="32"/>
        </w:numPr>
        <w:tabs>
          <w:tab w:val="left" w:pos="690"/>
        </w:tabs>
      </w:pPr>
      <w:r>
        <w:t>при передаче другому материально ответственному лицу вместе с автомобилем.</w:t>
      </w:r>
      <w:r w:rsidR="00ED0BA6">
        <w:t xml:space="preserve"> </w:t>
      </w:r>
    </w:p>
    <w:p w:rsidR="004A2353">
      <w:pPr>
        <w:spacing w:line="1" w:lineRule="exact"/>
      </w:pPr>
    </w:p>
    <w:p w:rsidR="004A2353" w:rsidP="00103FB6">
      <w:pPr>
        <w:pStyle w:val="10"/>
      </w:pPr>
      <w:r>
        <w:t>Выбытие со счета 09 отражается:</w:t>
      </w:r>
    </w:p>
    <w:p w:rsidR="004A2353" w:rsidP="009C68C9">
      <w:pPr>
        <w:pStyle w:val="10"/>
        <w:numPr>
          <w:ilvl w:val="0"/>
          <w:numId w:val="32"/>
        </w:numPr>
        <w:tabs>
          <w:tab w:val="left" w:pos="690"/>
        </w:tabs>
      </w:pPr>
      <w:r>
        <w:t>при списании автомобиля по установленным основаниям;</w:t>
      </w:r>
    </w:p>
    <w:p w:rsidR="004A2353" w:rsidP="009C68C9">
      <w:pPr>
        <w:pStyle w:val="10"/>
        <w:numPr>
          <w:ilvl w:val="0"/>
          <w:numId w:val="32"/>
        </w:numPr>
        <w:tabs>
          <w:tab w:val="left" w:pos="690"/>
        </w:tabs>
      </w:pPr>
      <w:r>
        <w:t>при установке новых запчастей взамен непригодных к эксплуатации.</w:t>
      </w:r>
    </w:p>
    <w:p w:rsidR="004A2353" w:rsidP="00477778">
      <w:pPr>
        <w:pStyle w:val="10"/>
        <w:ind w:firstLine="0"/>
      </w:pPr>
      <w:r>
        <w:t>6.8.На забалансовом счете 10 "Обеспечение исполнения обязательств" учет ведется</w:t>
      </w:r>
      <w:r>
        <w:br/>
        <w:t>по видам обеспечений:</w:t>
      </w:r>
    </w:p>
    <w:p w:rsidR="004A2353" w:rsidP="009C68C9">
      <w:pPr>
        <w:pStyle w:val="10"/>
        <w:numPr>
          <w:ilvl w:val="0"/>
          <w:numId w:val="32"/>
        </w:numPr>
        <w:tabs>
          <w:tab w:val="left" w:pos="622"/>
        </w:tabs>
      </w:pPr>
      <w:r>
        <w:t>банковские гарантии;</w:t>
      </w:r>
    </w:p>
    <w:p w:rsidR="004A2353" w:rsidP="009C68C9">
      <w:pPr>
        <w:pStyle w:val="10"/>
        <w:numPr>
          <w:ilvl w:val="0"/>
          <w:numId w:val="32"/>
        </w:numPr>
        <w:tabs>
          <w:tab w:val="left" w:pos="622"/>
        </w:tabs>
      </w:pPr>
      <w:r>
        <w:t>поручительства;</w:t>
      </w:r>
    </w:p>
    <w:p w:rsidR="009B78D3" w:rsidP="009B78D3">
      <w:pPr>
        <w:pStyle w:val="10"/>
        <w:numPr>
          <w:ilvl w:val="0"/>
          <w:numId w:val="32"/>
        </w:numPr>
        <w:tabs>
          <w:tab w:val="left" w:pos="622"/>
        </w:tabs>
      </w:pPr>
      <w:r>
        <w:t>иные виды обеспечений.</w:t>
      </w:r>
    </w:p>
    <w:p w:rsidR="004A2353" w:rsidP="009B78D3">
      <w:pPr>
        <w:pStyle w:val="10"/>
        <w:tabs>
          <w:tab w:val="left" w:pos="622"/>
        </w:tabs>
        <w:ind w:firstLine="0"/>
      </w:pPr>
      <w:r>
        <w:t>6.</w:t>
      </w:r>
      <w:r w:rsidR="00477778">
        <w:t>9</w:t>
      </w:r>
      <w:r>
        <w:t>.Аналитический учет по счетам 17 "Поступления денежных средств" и 18</w:t>
      </w:r>
      <w:r>
        <w:br/>
        <w:t xml:space="preserve">"Выбытия денежных средств" ведется в </w:t>
      </w:r>
      <w:r>
        <w:t>Многографной</w:t>
      </w:r>
      <w:r>
        <w:t xml:space="preserve"> карточке (ф. 0504054).</w:t>
      </w:r>
    </w:p>
    <w:p w:rsidR="004A2353" w:rsidP="009B78D3">
      <w:pPr>
        <w:pStyle w:val="10"/>
        <w:tabs>
          <w:tab w:val="left" w:pos="1685"/>
        </w:tabs>
        <w:ind w:firstLine="0"/>
      </w:pPr>
      <w:r>
        <w:t>6</w:t>
      </w:r>
      <w:r w:rsidR="009B78D3">
        <w:t>.</w:t>
      </w:r>
      <w:r>
        <w:t>1</w:t>
      </w:r>
      <w:r w:rsidR="00477778">
        <w:t>0</w:t>
      </w:r>
      <w:r w:rsidR="009B78D3">
        <w:t>.</w:t>
      </w:r>
      <w:r>
        <w:t>На забалансовый счет 20 "Задолженность, невостребованная кредиторами"</w:t>
      </w:r>
      <w:r>
        <w:br/>
        <w:t>не востребованная кредитором задолженность принимается по распоряжению</w:t>
      </w:r>
      <w:r>
        <w:br/>
        <w:t>(приказу), изданному на основании:</w:t>
      </w:r>
    </w:p>
    <w:p w:rsidR="004A2353" w:rsidP="009C68C9">
      <w:pPr>
        <w:pStyle w:val="10"/>
        <w:numPr>
          <w:ilvl w:val="0"/>
          <w:numId w:val="33"/>
        </w:numPr>
        <w:tabs>
          <w:tab w:val="left" w:pos="622"/>
        </w:tabs>
      </w:pPr>
      <w:r>
        <w:t>задолженность по крупным сделкам;</w:t>
      </w:r>
    </w:p>
    <w:p w:rsidR="004A2353" w:rsidP="009C68C9">
      <w:pPr>
        <w:pStyle w:val="10"/>
        <w:numPr>
          <w:ilvl w:val="0"/>
          <w:numId w:val="33"/>
        </w:numPr>
        <w:tabs>
          <w:tab w:val="left" w:pos="627"/>
        </w:tabs>
      </w:pPr>
      <w:r>
        <w:t>инвентаризационной описи расчетов с покупателями, поставщиками и прочими</w:t>
      </w:r>
      <w:r>
        <w:br/>
        <w:t>дебиторами и кредиторами (ф. 0504089);</w:t>
      </w:r>
    </w:p>
    <w:p w:rsidR="004A2353" w:rsidP="009C68C9">
      <w:pPr>
        <w:pStyle w:val="10"/>
        <w:numPr>
          <w:ilvl w:val="0"/>
          <w:numId w:val="33"/>
        </w:numPr>
        <w:tabs>
          <w:tab w:val="left" w:pos="627"/>
        </w:tabs>
      </w:pPr>
      <w:r>
        <w:t>докладной записки о выявлении кредиторской задолженности, не востребованной</w:t>
      </w:r>
      <w:r w:rsidRPr="009B78D3" w:rsidR="009B78D3">
        <w:t xml:space="preserve"> </w:t>
      </w:r>
      <w:r w:rsidR="009B78D3">
        <w:t>кредиторами.</w:t>
      </w:r>
    </w:p>
    <w:p w:rsidR="004A2353" w:rsidP="009B78D3">
      <w:pPr>
        <w:pStyle w:val="10"/>
        <w:ind w:firstLine="0"/>
      </w:pPr>
      <w:r>
        <w:t xml:space="preserve">         Списание задолженности с забалансового учета осуществляется по итогам</w:t>
      </w:r>
      <w:r>
        <w:br/>
        <w:t>инвентаризации на основании решения инвентаризационной комиссии в следующих</w:t>
      </w:r>
      <w:r>
        <w:br/>
        <w:t>случаях:</w:t>
      </w:r>
    </w:p>
    <w:p w:rsidR="004A2353" w:rsidP="009C68C9">
      <w:pPr>
        <w:pStyle w:val="10"/>
        <w:numPr>
          <w:ilvl w:val="0"/>
          <w:numId w:val="33"/>
        </w:numPr>
        <w:tabs>
          <w:tab w:val="left" w:pos="622"/>
        </w:tabs>
      </w:pPr>
      <w:r>
        <w:t>завершился срок возможного возобновления процедуры взыскания задолженности</w:t>
      </w:r>
      <w:r>
        <w:br/>
        <w:t>согласно законодательству;</w:t>
      </w:r>
    </w:p>
    <w:p w:rsidR="004A2353" w:rsidP="009C68C9">
      <w:pPr>
        <w:pStyle w:val="10"/>
        <w:numPr>
          <w:ilvl w:val="0"/>
          <w:numId w:val="33"/>
        </w:numPr>
        <w:tabs>
          <w:tab w:val="left" w:pos="622"/>
        </w:tabs>
      </w:pPr>
      <w:r>
        <w:t>имеются документы, подтверждающие прекращение обязательства в связи со</w:t>
      </w:r>
      <w:r>
        <w:br/>
        <w:t>смертью (ликвидацией) контрагента.</w:t>
      </w:r>
    </w:p>
    <w:p w:rsidR="004A2353" w:rsidP="009B78D3">
      <w:pPr>
        <w:pStyle w:val="10"/>
        <w:tabs>
          <w:tab w:val="left" w:pos="2405"/>
        </w:tabs>
        <w:ind w:firstLine="0"/>
      </w:pPr>
      <w:r>
        <w:t>6</w:t>
      </w:r>
      <w:r w:rsidR="009B78D3">
        <w:t>.</w:t>
      </w:r>
      <w:r w:rsidR="00477778">
        <w:t>1</w:t>
      </w:r>
      <w:r>
        <w:t>1</w:t>
      </w:r>
      <w:r w:rsidR="009B78D3">
        <w:t>.</w:t>
      </w:r>
      <w:r>
        <w:t>Аналитический учет на счете 21</w:t>
      </w:r>
      <w:r w:rsidR="009B78D3">
        <w:t xml:space="preserve"> «Основные средства в эксплуатации»</w:t>
      </w:r>
      <w:r>
        <w:t xml:space="preserve"> ведется по следующим группам:</w:t>
      </w:r>
    </w:p>
    <w:p w:rsidR="009B78D3" w:rsidP="009B78D3">
      <w:pPr>
        <w:pStyle w:val="10"/>
        <w:numPr>
          <w:ilvl w:val="0"/>
          <w:numId w:val="34"/>
        </w:numPr>
        <w:tabs>
          <w:tab w:val="left" w:pos="622"/>
        </w:tabs>
      </w:pPr>
      <w:r>
        <w:t>основные средства в эксплуатации - особо ценное движимое имущества;</w:t>
      </w:r>
    </w:p>
    <w:p w:rsidR="009B78D3" w:rsidP="009B78D3">
      <w:pPr>
        <w:pStyle w:val="10"/>
        <w:numPr>
          <w:ilvl w:val="0"/>
          <w:numId w:val="34"/>
        </w:numPr>
        <w:tabs>
          <w:tab w:val="left" w:pos="622"/>
        </w:tabs>
      </w:pPr>
      <w:r>
        <w:t>основные средства в эксплуатации - иное движимое имущество.</w:t>
      </w:r>
    </w:p>
    <w:p w:rsidR="009B78D3" w:rsidP="009B78D3">
      <w:pPr>
        <w:pStyle w:val="10"/>
        <w:numPr>
          <w:ilvl w:val="0"/>
          <w:numId w:val="34"/>
        </w:numPr>
      </w:pPr>
      <w:r>
        <w:t>по счету 21 ведется аналитический учет по номенклатурным группам, по</w:t>
      </w:r>
      <w:r>
        <w:br/>
        <w:t>материально ответственным лицам и подразделениям, по видам деятельности в</w:t>
      </w:r>
      <w:r>
        <w:br/>
        <w:t>количественном и суммовом измерении.</w:t>
      </w:r>
    </w:p>
    <w:p w:rsidR="009B78D3" w:rsidP="009B78D3">
      <w:pPr>
        <w:pStyle w:val="10"/>
        <w:ind w:firstLine="0"/>
      </w:pPr>
      <w:r>
        <w:t>Основание: п. 9 СГС "Учетная политика".</w:t>
      </w:r>
    </w:p>
    <w:p w:rsidR="009B78D3" w:rsidP="009B78D3">
      <w:pPr>
        <w:pStyle w:val="10"/>
        <w:tabs>
          <w:tab w:val="left" w:pos="1685"/>
        </w:tabs>
        <w:ind w:firstLine="0"/>
      </w:pPr>
      <w:r>
        <w:t>6</w:t>
      </w:r>
      <w:r>
        <w:t>.</w:t>
      </w:r>
      <w:r>
        <w:t>1</w:t>
      </w:r>
      <w:r w:rsidR="00477778">
        <w:t>2</w:t>
      </w:r>
      <w:r>
        <w:t>.Аналитический учет по счету 22 "Материальные ценности, полученные по</w:t>
      </w:r>
      <w:r>
        <w:br/>
        <w:t>централизованному снабжению" ведется в разрезе видов материальных ценностей,</w:t>
      </w:r>
      <w:r>
        <w:br/>
        <w:t>получателей.</w:t>
      </w:r>
    </w:p>
    <w:p w:rsidR="00477778" w:rsidP="00477778">
      <w:pPr>
        <w:pStyle w:val="10"/>
        <w:ind w:firstLine="0"/>
      </w:pPr>
      <w:r>
        <w:t xml:space="preserve">  Основание: п. 9 СГС "Учетная политика".</w:t>
      </w:r>
    </w:p>
    <w:p w:rsidR="009B78D3" w:rsidP="00477778">
      <w:pPr>
        <w:pStyle w:val="10"/>
        <w:ind w:firstLine="0"/>
      </w:pPr>
      <w:r>
        <w:t>6</w:t>
      </w:r>
      <w:r w:rsidR="00477778">
        <w:t>.</w:t>
      </w:r>
      <w:r>
        <w:t>1</w:t>
      </w:r>
      <w:r w:rsidR="00477778">
        <w:t>3.</w:t>
      </w:r>
      <w:r>
        <w:t>Забалансовый счет 24 «Нефинансовые активы, переданные в</w:t>
      </w:r>
      <w:r w:rsidRPr="00477778" w:rsidR="00477778">
        <w:t xml:space="preserve"> </w:t>
      </w:r>
      <w:r w:rsidR="00477778">
        <w:t>доверительное управление».</w:t>
      </w:r>
    </w:p>
    <w:p w:rsidR="009B78D3" w:rsidP="009B78D3">
      <w:pPr>
        <w:pStyle w:val="10"/>
        <w:ind w:left="360" w:firstLine="0"/>
      </w:pPr>
      <w:r>
        <w:t>Принятие к учету объектов имущества осуществляется на основании акта приема-</w:t>
      </w:r>
      <w:r>
        <w:br/>
        <w:t>передачи имущества по стоимости, указанной в акте.</w:t>
      </w:r>
    </w:p>
    <w:p w:rsidR="00103FB6" w:rsidP="00103FB6">
      <w:pPr>
        <w:pStyle w:val="10"/>
        <w:tabs>
          <w:tab w:val="left" w:pos="1755"/>
        </w:tabs>
        <w:ind w:firstLine="0"/>
      </w:pPr>
      <w:r>
        <w:t>6.14.Забалансовый счет 25 «Имущество, переданное в возмездное пользование</w:t>
      </w:r>
      <w:r>
        <w:br/>
        <w:t>(аренду)».</w:t>
      </w:r>
    </w:p>
    <w:p w:rsidR="00103FB6" w:rsidP="00103FB6">
      <w:pPr>
        <w:pStyle w:val="10"/>
        <w:ind w:left="360" w:firstLine="0"/>
      </w:pPr>
      <w:r>
        <w:t>Принятие к забалансовому учету объектов имущества осуществляется на основании</w:t>
      </w:r>
      <w:r>
        <w:br/>
        <w:t>первичного учетного документа (акта приема-передачи) по стоимости, указанной в</w:t>
      </w:r>
      <w:r>
        <w:br/>
        <w:t>документе.</w:t>
      </w:r>
    </w:p>
    <w:p w:rsidR="00103FB6" w:rsidP="00103FB6">
      <w:pPr>
        <w:pStyle w:val="10"/>
        <w:tabs>
          <w:tab w:val="left" w:pos="1760"/>
        </w:tabs>
        <w:ind w:firstLine="0"/>
      </w:pPr>
      <w:r>
        <w:t>6.15.Забалансовый</w:t>
      </w:r>
      <w:r w:rsidR="00ED0BA6">
        <w:t xml:space="preserve"> </w:t>
      </w:r>
      <w:r>
        <w:t>счет 26 «Имущество, переданное в безвозмездное</w:t>
      </w:r>
      <w:r>
        <w:br/>
        <w:t>пользование».</w:t>
      </w:r>
    </w:p>
    <w:p w:rsidR="00ED0BA6" w:rsidP="00103FB6">
      <w:pPr>
        <w:pStyle w:val="10"/>
        <w:ind w:firstLine="0"/>
      </w:pPr>
      <w:r>
        <w:t xml:space="preserve">     </w:t>
      </w:r>
      <w:r w:rsidR="00103FB6">
        <w:t>Принятие к забалансовому учету объектов имущества осуществляется на основании</w:t>
      </w:r>
      <w:r w:rsidRPr="00ED0BA6">
        <w:t xml:space="preserve"> </w:t>
      </w:r>
      <w:r>
        <w:t xml:space="preserve">первичного учетного документа (акта приема-передачи) по стоимости, указанной в документе. </w:t>
      </w:r>
    </w:p>
    <w:p w:rsidR="004A2353">
      <w:pPr>
        <w:spacing w:line="1" w:lineRule="exact"/>
      </w:pPr>
    </w:p>
    <w:p w:rsidR="004A2353" w:rsidP="00103FB6">
      <w:pPr>
        <w:pStyle w:val="10"/>
        <w:tabs>
          <w:tab w:val="left" w:pos="1765"/>
        </w:tabs>
        <w:ind w:firstLine="0"/>
      </w:pPr>
      <w:r>
        <w:t>6.16.Выбытие инвентарных объектов основных средств, в том числе объектов</w:t>
      </w:r>
      <w:r>
        <w:br/>
        <w:t>движимого имущества стоимостью до 10 000 руб. включительно, учитываемых на</w:t>
      </w:r>
      <w:r>
        <w:br/>
        <w:t>забалансовом учете, оформляется соответствующим актом о списании (ф. ф. 0504104,</w:t>
      </w:r>
      <w:r>
        <w:br/>
        <w:t>0504105, 0504143).</w:t>
      </w:r>
    </w:p>
    <w:p w:rsidR="00103FB6" w:rsidP="00103FB6">
      <w:pPr>
        <w:pStyle w:val="10"/>
        <w:tabs>
          <w:tab w:val="left" w:pos="1765"/>
        </w:tabs>
        <w:ind w:firstLine="0"/>
      </w:pPr>
    </w:p>
    <w:p w:rsidR="004A2353" w:rsidP="0006568D">
      <w:pPr>
        <w:pStyle w:val="10"/>
        <w:tabs>
          <w:tab w:val="left" w:pos="373"/>
        </w:tabs>
        <w:ind w:left="720" w:firstLine="0"/>
        <w:jc w:val="center"/>
        <w:rPr>
          <w:b/>
          <w:bCs/>
        </w:rPr>
      </w:pPr>
      <w:r>
        <w:rPr>
          <w:b/>
          <w:bCs/>
        </w:rPr>
        <w:t>7.Себестоимость</w:t>
      </w:r>
    </w:p>
    <w:p w:rsidR="00103FB6" w:rsidP="00103FB6">
      <w:pPr>
        <w:pStyle w:val="10"/>
        <w:tabs>
          <w:tab w:val="left" w:pos="373"/>
        </w:tabs>
        <w:ind w:left="720" w:firstLine="0"/>
      </w:pPr>
    </w:p>
    <w:p w:rsidR="00ED0BA6" w:rsidP="007B6D7D">
      <w:pPr>
        <w:pStyle w:val="10"/>
        <w:ind w:firstLine="0"/>
      </w:pPr>
      <w:r>
        <w:t xml:space="preserve">  </w:t>
      </w:r>
      <w:r w:rsidR="009250E9">
        <w:t>7.1.Себестоимость оказанных услуг определяется отдельно для каждого вида услуг и</w:t>
      </w:r>
      <w:r w:rsidRPr="009250E9" w:rsidR="009250E9">
        <w:t xml:space="preserve"> </w:t>
      </w:r>
      <w:r w:rsidR="009250E9">
        <w:t>состоит из прямых расходов.</w:t>
      </w:r>
      <w:r>
        <w:t xml:space="preserve"> </w:t>
      </w:r>
    </w:p>
    <w:p w:rsidR="004A2353" w:rsidP="007B6D7D">
      <w:pPr>
        <w:pStyle w:val="10"/>
        <w:ind w:firstLine="0"/>
        <w:jc w:val="left"/>
      </w:pPr>
      <w:r>
        <w:t>В составе прямых расходов отражаются:</w:t>
      </w:r>
      <w:r>
        <w:br/>
        <w:t>- расходы на оплату труда и начисления на выплаты по оплате труда</w:t>
      </w:r>
      <w:r>
        <w:br/>
        <w:t>работников;</w:t>
      </w:r>
    </w:p>
    <w:p w:rsidR="004A2353" w:rsidP="009250E9">
      <w:pPr>
        <w:pStyle w:val="10"/>
        <w:tabs>
          <w:tab w:val="left" w:pos="1582"/>
        </w:tabs>
        <w:ind w:firstLine="0"/>
      </w:pPr>
      <w:r>
        <w:t>- расходы на приобретение материальных запасов;</w:t>
      </w:r>
    </w:p>
    <w:p w:rsidR="004A2353" w:rsidP="009250E9">
      <w:pPr>
        <w:pStyle w:val="10"/>
        <w:tabs>
          <w:tab w:val="left" w:pos="1587"/>
        </w:tabs>
        <w:ind w:firstLine="0"/>
      </w:pPr>
      <w:r>
        <w:t>-расходы на приобретение основных средств стоимостью до 10 000 руб.</w:t>
      </w:r>
      <w:r>
        <w:br/>
        <w:t>включительно;</w:t>
      </w:r>
    </w:p>
    <w:p w:rsidR="004A2353" w:rsidP="009250E9">
      <w:pPr>
        <w:pStyle w:val="10"/>
        <w:tabs>
          <w:tab w:val="left" w:pos="1582"/>
        </w:tabs>
        <w:ind w:firstLine="0"/>
      </w:pPr>
      <w:r>
        <w:t>- амортизация основных средств;</w:t>
      </w:r>
    </w:p>
    <w:p w:rsidR="004A2353" w:rsidP="009250E9">
      <w:pPr>
        <w:pStyle w:val="10"/>
        <w:tabs>
          <w:tab w:val="left" w:pos="1582"/>
        </w:tabs>
        <w:ind w:firstLine="0"/>
      </w:pPr>
      <w:r>
        <w:t>- расходы по коммунальным услугам;</w:t>
      </w:r>
    </w:p>
    <w:p w:rsidR="004A2353" w:rsidP="009250E9">
      <w:pPr>
        <w:pStyle w:val="10"/>
        <w:tabs>
          <w:tab w:val="left" w:pos="1582"/>
        </w:tabs>
        <w:ind w:firstLine="0"/>
      </w:pPr>
      <w:r>
        <w:t>- другие расходы.</w:t>
      </w:r>
    </w:p>
    <w:p w:rsidR="004A2353" w:rsidP="00ED0BA6">
      <w:pPr>
        <w:pStyle w:val="10"/>
      </w:pPr>
      <w:r>
        <w:t>Прямые затраты относятся на себестоимость способом прямого расчета</w:t>
      </w:r>
      <w:r>
        <w:br/>
        <w:t>фактических затрат.</w:t>
      </w:r>
    </w:p>
    <w:p w:rsidR="009250E9" w:rsidRPr="007B6D7D" w:rsidP="009250E9">
      <w:pPr>
        <w:pStyle w:val="10"/>
        <w:numPr>
          <w:ilvl w:val="0"/>
          <w:numId w:val="37"/>
        </w:numPr>
        <w:tabs>
          <w:tab w:val="left" w:pos="313"/>
        </w:tabs>
        <w:jc w:val="center"/>
      </w:pPr>
      <w:r w:rsidRPr="007B6D7D">
        <w:rPr>
          <w:b/>
          <w:bCs/>
        </w:rPr>
        <w:t>Расчеты с подотчетными лицами</w:t>
      </w:r>
    </w:p>
    <w:p w:rsidR="007B6D7D" w:rsidRPr="007B6D7D" w:rsidP="007B6D7D">
      <w:pPr>
        <w:pStyle w:val="10"/>
        <w:tabs>
          <w:tab w:val="left" w:pos="313"/>
        </w:tabs>
        <w:ind w:left="400" w:firstLine="0"/>
      </w:pPr>
    </w:p>
    <w:p w:rsidR="009250E9" w:rsidP="007B6D7D">
      <w:pPr>
        <w:pStyle w:val="10"/>
        <w:tabs>
          <w:tab w:val="left" w:pos="1571"/>
        </w:tabs>
      </w:pPr>
      <w:r>
        <w:t>8.1.</w:t>
      </w:r>
      <w:r w:rsidRPr="007B6D7D">
        <w:t>Денежные средства выдаются под отчет на основании</w:t>
      </w:r>
      <w:r>
        <w:t xml:space="preserve"> Порядка выдачи под</w:t>
      </w:r>
      <w:r>
        <w:br/>
        <w:t>отчет денежных средств, составления и представления отчетов подотчетными лицами</w:t>
      </w:r>
      <w:r>
        <w:br/>
        <w:t>(приложение 14)</w:t>
      </w:r>
      <w:r>
        <w:t>.</w:t>
      </w:r>
    </w:p>
    <w:p w:rsidR="009250E9" w:rsidP="009250E9">
      <w:pPr>
        <w:pStyle w:val="10"/>
        <w:ind w:left="360" w:firstLine="0"/>
      </w:pPr>
      <w:r>
        <w:t>Выдача денежных средств под отчет производится путем:</w:t>
      </w:r>
    </w:p>
    <w:p w:rsidR="009250E9" w:rsidP="009250E9">
      <w:pPr>
        <w:pStyle w:val="10"/>
        <w:ind w:left="360" w:firstLine="0"/>
      </w:pPr>
      <w:r>
        <w:t>- перечисления на зарплатную карту;</w:t>
      </w:r>
    </w:p>
    <w:p w:rsidR="009250E9" w:rsidP="007B6D7D">
      <w:pPr>
        <w:pStyle w:val="10"/>
      </w:pPr>
      <w:r>
        <w:t xml:space="preserve">Способ выдачи денежных средств должен </w:t>
      </w:r>
      <w:r w:rsidR="00B40805">
        <w:t>указываться</w:t>
      </w:r>
      <w:r>
        <w:t xml:space="preserve"> в служебной записке или</w:t>
      </w:r>
      <w:r>
        <w:br/>
        <w:t>приказе руководителя.</w:t>
      </w:r>
    </w:p>
    <w:p w:rsidR="009250E9" w:rsidP="007B6D7D">
      <w:pPr>
        <w:pStyle w:val="10"/>
        <w:tabs>
          <w:tab w:val="left" w:pos="1580"/>
        </w:tabs>
      </w:pPr>
      <w:r>
        <w:t>8.2.</w:t>
      </w:r>
      <w:r>
        <w:t>Учреждение выдает денежные средства под отчет штатным сотрудникам, а</w:t>
      </w:r>
      <w:r>
        <w:br/>
        <w:t>также лицам, которые не состоят в штате, на основании отдельного приказа</w:t>
      </w:r>
      <w:r>
        <w:br/>
        <w:t>руководителя. Расчеты по выданным суммам проходят в порядке, установленном для</w:t>
      </w:r>
      <w:r>
        <w:br/>
        <w:t>штатных сотрудников.</w:t>
      </w:r>
    </w:p>
    <w:p w:rsidR="007B6D7D" w:rsidP="007B6D7D">
      <w:pPr>
        <w:pStyle w:val="10"/>
        <w:tabs>
          <w:tab w:val="left" w:pos="1571"/>
        </w:tabs>
        <w:ind w:firstLine="0"/>
      </w:pPr>
      <w:r>
        <w:t xml:space="preserve">     </w:t>
      </w:r>
      <w:r w:rsidRPr="007B6D7D">
        <w:t>8.3.</w:t>
      </w:r>
      <w:r w:rsidRPr="007B6D7D" w:rsidR="009250E9">
        <w:t>Предельная сумма денежных средств, выданных под отчет (за</w:t>
      </w:r>
      <w:r w:rsidRPr="007B6D7D" w:rsidR="009250E9">
        <w:br/>
        <w:t>исключением расходов на командировки) устанавливается в размере - 100000,00 руб.</w:t>
      </w:r>
    </w:p>
    <w:p w:rsidR="00546DA8" w:rsidP="007B6D7D">
      <w:pPr>
        <w:pStyle w:val="10"/>
        <w:tabs>
          <w:tab w:val="left" w:pos="1571"/>
        </w:tabs>
        <w:ind w:firstLine="0"/>
      </w:pPr>
      <w:r>
        <w:t xml:space="preserve">     8.4.Денежные средства выдаются под отчет на хозяйственные нужды</w:t>
      </w:r>
      <w:r w:rsidR="00B40805">
        <w:t>, приобретение  материальных запасов и основных средств в целях оформления премьерных спектаклей</w:t>
      </w:r>
      <w:r>
        <w:t xml:space="preserve"> </w:t>
      </w:r>
      <w:r w:rsidR="00B40805">
        <w:t xml:space="preserve"> и обновления спектаклей текущего репертуара</w:t>
      </w:r>
      <w:r>
        <w:t xml:space="preserve">, прочие </w:t>
      </w:r>
      <w:r w:rsidR="006E57EF">
        <w:t>приобретения, в случае возникновения срочной потребности.</w:t>
      </w:r>
    </w:p>
    <w:p w:rsidR="006E57EF" w:rsidP="007B6D7D">
      <w:pPr>
        <w:pStyle w:val="10"/>
        <w:tabs>
          <w:tab w:val="left" w:pos="1571"/>
        </w:tabs>
        <w:ind w:firstLine="0"/>
      </w:pPr>
      <w:r>
        <w:t xml:space="preserve"> </w:t>
      </w:r>
      <w:r w:rsidR="00546DA8">
        <w:t>Срок представления авансовых отчетов по суммам, выданным под отчет (за исключением сумм, выданных в связи с командировкой), – 30 календарных дней. Основание: пункт 26 постановления Правительства РФ от 13 октября 2008 г. № 749</w:t>
      </w:r>
      <w:r w:rsidRPr="006E57EF">
        <w:t xml:space="preserve"> </w:t>
      </w:r>
      <w:r>
        <w:t>.</w:t>
      </w:r>
    </w:p>
    <w:p w:rsidR="006E57EF" w:rsidP="007B6D7D">
      <w:pPr>
        <w:pStyle w:val="10"/>
        <w:tabs>
          <w:tab w:val="left" w:pos="1571"/>
        </w:tabs>
        <w:ind w:firstLine="0"/>
      </w:pPr>
      <w:r>
        <w:t xml:space="preserve">    8.5.Для подтверждения произведенных расходов, помимо кассового чека, подотчетное лицо должно представить в бухгалтерию вместе с отчетом дополнительные документы:</w:t>
      </w:r>
    </w:p>
    <w:p w:rsidR="006E57EF" w:rsidP="007B6D7D">
      <w:pPr>
        <w:pStyle w:val="10"/>
        <w:tabs>
          <w:tab w:val="left" w:pos="1571"/>
        </w:tabs>
        <w:ind w:firstLine="0"/>
      </w:pPr>
      <w:r>
        <w:t xml:space="preserve"> - накладную на товар;</w:t>
      </w:r>
    </w:p>
    <w:p w:rsidR="006E57EF" w:rsidP="007B6D7D">
      <w:pPr>
        <w:pStyle w:val="10"/>
        <w:tabs>
          <w:tab w:val="left" w:pos="1571"/>
        </w:tabs>
        <w:ind w:firstLine="0"/>
      </w:pPr>
      <w:r>
        <w:t xml:space="preserve"> - акт выполненных работ, оказанных услуг;</w:t>
      </w:r>
    </w:p>
    <w:p w:rsidR="006E57EF" w:rsidP="007B6D7D">
      <w:pPr>
        <w:pStyle w:val="10"/>
        <w:tabs>
          <w:tab w:val="left" w:pos="1571"/>
        </w:tabs>
        <w:ind w:firstLine="0"/>
      </w:pPr>
      <w:r>
        <w:t xml:space="preserve"> - счет-фактуру, если продавец применяет НДС; </w:t>
      </w:r>
    </w:p>
    <w:p w:rsidR="006E57EF" w:rsidP="007B6D7D">
      <w:pPr>
        <w:pStyle w:val="10"/>
        <w:tabs>
          <w:tab w:val="left" w:pos="1571"/>
        </w:tabs>
        <w:ind w:firstLine="0"/>
      </w:pPr>
      <w:r>
        <w:t>- гарантийный талон, если товар имеет гарантийный срок.</w:t>
      </w:r>
    </w:p>
    <w:p w:rsidR="007B6D7D" w:rsidP="007B6D7D">
      <w:pPr>
        <w:pStyle w:val="10"/>
        <w:tabs>
          <w:tab w:val="left" w:pos="1571"/>
        </w:tabs>
        <w:ind w:firstLine="0"/>
      </w:pPr>
      <w:r>
        <w:t xml:space="preserve"> Отсутствие подтверждающих документов может повлечь отказ в принятии расходов к учету.            </w:t>
      </w:r>
    </w:p>
    <w:p w:rsidR="004A2353" w:rsidP="007B6D7D">
      <w:pPr>
        <w:pStyle w:val="10"/>
        <w:tabs>
          <w:tab w:val="left" w:pos="1571"/>
        </w:tabs>
        <w:ind w:firstLine="0"/>
      </w:pPr>
      <w:r>
        <w:t xml:space="preserve">     </w:t>
      </w:r>
      <w:r w:rsidR="002542FE">
        <w:t xml:space="preserve"> </w:t>
      </w:r>
      <w:r>
        <w:t>8.</w:t>
      </w:r>
      <w:r w:rsidR="00B65E12">
        <w:t>6</w:t>
      </w:r>
      <w:r>
        <w:t xml:space="preserve">.При направлении сотрудников учреждения в служебные командировки на </w:t>
      </w:r>
      <w:r>
        <w:br/>
      </w:r>
      <w:r>
        <w:t>территории России расходы на них возмещаются в размере, установленном Порядком</w:t>
      </w:r>
      <w:r>
        <w:br/>
        <w:t>оформления служебных командировок. Возмещение расходов на служебные</w:t>
      </w:r>
      <w:r>
        <w:br/>
        <w:t>командировки, превышающих размер, установленный указанным Порядком,</w:t>
      </w:r>
      <w:r>
        <w:br/>
        <w:t>производится по фактическим расходам.</w:t>
      </w:r>
      <w:r w:rsidR="00B40805">
        <w:t xml:space="preserve"> Размер суточных, выдаваемых </w:t>
      </w:r>
      <w:r w:rsidR="00546DA8">
        <w:t>в служебные командировки,</w:t>
      </w:r>
      <w:r w:rsidR="00B40805">
        <w:t xml:space="preserve"> устанавливается  коллективн</w:t>
      </w:r>
      <w:r w:rsidR="000E0A90">
        <w:t>ы</w:t>
      </w:r>
      <w:r w:rsidR="00B40805">
        <w:t>м договор</w:t>
      </w:r>
      <w:r w:rsidR="000E0A90">
        <w:t>ом</w:t>
      </w:r>
      <w:r w:rsidR="00B40805">
        <w:t xml:space="preserve"> учреждения</w:t>
      </w:r>
      <w:r w:rsidR="000E0A90">
        <w:t xml:space="preserve"> и приказом руководителя.</w:t>
      </w:r>
    </w:p>
    <w:p w:rsidR="004A2353" w:rsidP="002542FE">
      <w:pPr>
        <w:pStyle w:val="10"/>
        <w:tabs>
          <w:tab w:val="left" w:pos="1571"/>
        </w:tabs>
        <w:ind w:firstLine="0"/>
      </w:pPr>
      <w:r>
        <w:t xml:space="preserve">      </w:t>
      </w:r>
      <w:r w:rsidR="007B6D7D">
        <w:t>8.</w:t>
      </w:r>
      <w:r w:rsidR="00B65E12">
        <w:t>7</w:t>
      </w:r>
      <w:r w:rsidR="007B6D7D">
        <w:t>.</w:t>
      </w:r>
      <w:r>
        <w:t>Предельные сроки отчета по выданным доверенностям на получение</w:t>
      </w:r>
      <w:r>
        <w:br/>
        <w:t>материальных ценностей устанавливаются следующие:</w:t>
      </w:r>
    </w:p>
    <w:p w:rsidR="004A2353" w:rsidP="009250E9">
      <w:pPr>
        <w:pStyle w:val="10"/>
        <w:numPr>
          <w:ilvl w:val="0"/>
          <w:numId w:val="38"/>
        </w:numPr>
        <w:tabs>
          <w:tab w:val="left" w:pos="567"/>
        </w:tabs>
      </w:pPr>
      <w:r>
        <w:t>в течение 10 календарных дней с момента получения;</w:t>
      </w:r>
    </w:p>
    <w:p w:rsidR="002542FE" w:rsidP="002542FE">
      <w:pPr>
        <w:pStyle w:val="10"/>
        <w:numPr>
          <w:ilvl w:val="0"/>
          <w:numId w:val="38"/>
        </w:numPr>
        <w:tabs>
          <w:tab w:val="left" w:pos="577"/>
        </w:tabs>
      </w:pPr>
      <w:r>
        <w:t>в течение трех рабочих дней с момента получения материальных ценностей.</w:t>
      </w:r>
      <w:r>
        <w:br/>
        <w:t>Доверенности выдаются любым штатным сотрудникам.</w:t>
      </w:r>
    </w:p>
    <w:p w:rsidR="002542FE" w:rsidP="002542FE">
      <w:pPr>
        <w:pStyle w:val="10"/>
        <w:tabs>
          <w:tab w:val="left" w:pos="577"/>
        </w:tabs>
        <w:ind w:firstLine="0"/>
      </w:pPr>
      <w:r>
        <w:t xml:space="preserve">     8.8.Нумерация авансовых отчетов сквозная по всем источникам финансового обеспечения. Утверждение руководителем авансовых отчетов в части сумм несанкционированных перерасходов по закупкам, произведенным подотчетным лицом, допустимо только в пределах свободных лимитов бюджетных обязательств (прав на принятие обязательств) на год, в котором планируется погашение кредиторской задолженности перед подотчетным лицом. 24 8.10. Расчеты по выданным под отчет сотрудникам учреждения денежным средствам, а также расчеты по выплате подотчетным лицам перерасходов (в том числе и в тех случаях, когда денежные средства под отчет не выдавались) подлежат учету на счете 0 208 00 000 «Расчеты с подотчетными лицами».</w:t>
      </w:r>
    </w:p>
    <w:p w:rsidR="002542FE" w:rsidP="002542FE">
      <w:pPr>
        <w:pStyle w:val="10"/>
        <w:tabs>
          <w:tab w:val="left" w:pos="577"/>
        </w:tabs>
        <w:ind w:firstLine="0"/>
      </w:pPr>
      <w:r>
        <w:t xml:space="preserve">   По своевременно не возвращенным и не удержанным из заработной платы (денежного содержания) суммам задолженности подотчетных лиц (в том числе уволенных сотрудников) в установленном порядке ведется претензионная работа, а задолженность подлежит учету на счете 0 209 30 000. 8.11.</w:t>
      </w:r>
    </w:p>
    <w:p w:rsidR="002542FE" w:rsidP="002542FE">
      <w:pPr>
        <w:pStyle w:val="10"/>
        <w:tabs>
          <w:tab w:val="left" w:pos="577"/>
        </w:tabs>
        <w:ind w:firstLine="0"/>
      </w:pPr>
      <w:r>
        <w:t xml:space="preserve">   На счете 0 208 00 000 «Расчеты с подотчетными лицами» подлежат отражению только расчеты с сотрудниками учреждения. Расчеты с физическими лицами, отношения с которыми оформлены в рамках гражданско-правовых договоров, осуществляются на основании таких договоров и учитываются на счетах 0 206 00 000 «Расчеты по выданным авансам», 0 302 00 000 «Расчеты по принятым обязательствам».</w:t>
      </w:r>
    </w:p>
    <w:p w:rsidR="00D12A03" w:rsidP="002542FE">
      <w:pPr>
        <w:pStyle w:val="10"/>
        <w:tabs>
          <w:tab w:val="left" w:pos="577"/>
        </w:tabs>
        <w:ind w:firstLine="0"/>
      </w:pPr>
      <w:r>
        <w:t xml:space="preserve">       8.9.На лицевой стороне Авансового отчета (ф. 0504505) в графах «Бухгалтерская запись» указываются корреспонденции по отражению расходов, целесообразность которых подтверждена документами и которые принимаются учреждением к бюджетному учету.</w:t>
      </w:r>
    </w:p>
    <w:p w:rsidR="004A2353" w:rsidRPr="002542FE" w:rsidP="009250E9">
      <w:pPr>
        <w:pStyle w:val="10"/>
        <w:numPr>
          <w:ilvl w:val="0"/>
          <w:numId w:val="37"/>
        </w:numPr>
        <w:tabs>
          <w:tab w:val="left" w:pos="318"/>
        </w:tabs>
        <w:jc w:val="center"/>
      </w:pPr>
      <w:r>
        <w:rPr>
          <w:b/>
          <w:bCs/>
        </w:rPr>
        <w:t xml:space="preserve"> Расчеты с дебиторами и кредиторами</w:t>
      </w:r>
    </w:p>
    <w:p w:rsidR="002542FE" w:rsidRPr="000E0A90" w:rsidP="002542FE">
      <w:pPr>
        <w:pStyle w:val="10"/>
        <w:tabs>
          <w:tab w:val="left" w:pos="318"/>
        </w:tabs>
        <w:ind w:left="400" w:firstLine="0"/>
      </w:pPr>
    </w:p>
    <w:p w:rsidR="002542FE" w:rsidP="002542FE">
      <w:pPr>
        <w:pStyle w:val="10"/>
        <w:tabs>
          <w:tab w:val="left" w:pos="318"/>
        </w:tabs>
      </w:pPr>
      <w:r>
        <w:t>9.1.Денежные средства от виновных лиц в возмещение ущерба, причиненного нефинансовым активам, отражаются по коду вида деятельности «2» - приносящая доход деятельность (собственные доходы учреждения). Возмещение в натуральной форме ущерба, причиненного нефинансовым активам, отражается по коду вида финансового обеспечения (деятельности), по которому активы учитывались.</w:t>
      </w:r>
    </w:p>
    <w:p w:rsidR="002542FE" w:rsidP="002542FE">
      <w:pPr>
        <w:pStyle w:val="10"/>
        <w:tabs>
          <w:tab w:val="left" w:pos="318"/>
        </w:tabs>
      </w:pPr>
      <w:r>
        <w:t xml:space="preserve"> 9.2.Аналитический учет расчетов по пособиям и иным социальным выплатам ведется в разрезе физических лиц — получателей социальных выплат.</w:t>
      </w:r>
    </w:p>
    <w:p w:rsidR="002542FE" w:rsidP="002542FE">
      <w:pPr>
        <w:pStyle w:val="10"/>
        <w:tabs>
          <w:tab w:val="left" w:pos="318"/>
        </w:tabs>
      </w:pPr>
      <w:r>
        <w:t xml:space="preserve"> 9.3. Дебиторская задолженность списывается с учета после того, как комиссия по поступлению и выбытию активов признает ее сомнительной или безнадежной к взысканию в порядке, утвержденном положением о признании дебиторской задолженности сомнительной и безнадежной к взысканию, - приложение №17. Основание: пункт 11 СГС «Доходы».</w:t>
      </w:r>
    </w:p>
    <w:p w:rsidR="002542FE" w:rsidP="002542FE">
      <w:pPr>
        <w:pStyle w:val="10"/>
        <w:tabs>
          <w:tab w:val="left" w:pos="318"/>
        </w:tabs>
      </w:pPr>
      <w:r>
        <w:t>9.</w:t>
      </w:r>
      <w:r w:rsidR="00F80463">
        <w:t>4</w:t>
      </w:r>
      <w:r>
        <w:t xml:space="preserve">.Расчеты по суммам предварительных оплат, подлежащим возмещению контрагентами в случае расторжения договоров (контрактов), в том числе по решению суда, а также по суммам задолженности подотчетных лиц, своевременно не возвращенным и не удержанным из зарплаты, задолженности за неотработанные дни </w:t>
      </w:r>
      <w:r>
        <w:t>отпуска при увольнении работника, иным суммам излишне произведенных выплат учитываются на счете 0 209 30 000 в момент возникновения требований к их плательщикам (начала претензионной работы).</w:t>
      </w:r>
    </w:p>
    <w:p w:rsidR="002542FE" w:rsidP="002542FE">
      <w:pPr>
        <w:pStyle w:val="10"/>
        <w:tabs>
          <w:tab w:val="left" w:pos="318"/>
        </w:tabs>
      </w:pPr>
      <w:r>
        <w:t xml:space="preserve"> 9.</w:t>
      </w:r>
      <w:r w:rsidR="00F80463">
        <w:t>5</w:t>
      </w:r>
      <w:r>
        <w:t>.Расчеты с ФСС РФ по суммам страховых взносов, разрешенных к использованию в целях обеспечения предупредительных мероприятий по сокращению травматизма, отражаются как начисление дохода по дебету счета 0 209 34 000 «Расчеты по доходам от компенсации затрат» в корреспонденции со счетом 0 401 10 134 «Доходы от компенсации затрат».</w:t>
      </w:r>
    </w:p>
    <w:p w:rsidR="000F33EB" w:rsidP="002542FE">
      <w:pPr>
        <w:pStyle w:val="10"/>
        <w:tabs>
          <w:tab w:val="left" w:pos="318"/>
        </w:tabs>
      </w:pPr>
      <w:r>
        <w:t>9.</w:t>
      </w:r>
      <w:r w:rsidR="00F80463">
        <w:t>6</w:t>
      </w:r>
      <w:r>
        <w:t>.Отражение операций по переводу активов (обязательств) с одного вида финансового обеспечения (деятельности) на другой осуществляется с использованием счета 0 304 06 000 «Расчеты с прочими кредиторами»</w:t>
      </w:r>
      <w:r>
        <w:t xml:space="preserve">. </w:t>
      </w:r>
    </w:p>
    <w:p w:rsidR="004A2353">
      <w:pPr>
        <w:spacing w:line="1" w:lineRule="exact"/>
      </w:pPr>
    </w:p>
    <w:p w:rsidR="004A2353" w:rsidP="000F33EB">
      <w:pPr>
        <w:pStyle w:val="10"/>
        <w:tabs>
          <w:tab w:val="left" w:pos="1694"/>
        </w:tabs>
      </w:pPr>
      <w:r>
        <w:t>9.</w:t>
      </w:r>
      <w:r w:rsidR="00F80463">
        <w:t>9</w:t>
      </w:r>
      <w:r>
        <w:t>.На субсчетах к счету 209.00.000 «Расчеты по ущербу и иным доходам»</w:t>
      </w:r>
      <w:r>
        <w:br/>
        <w:t>отражаются:</w:t>
      </w:r>
    </w:p>
    <w:p w:rsidR="004A2353" w:rsidP="000F33EB">
      <w:pPr>
        <w:pStyle w:val="10"/>
        <w:numPr>
          <w:ilvl w:val="0"/>
          <w:numId w:val="39"/>
        </w:numPr>
        <w:tabs>
          <w:tab w:val="left" w:pos="612"/>
        </w:tabs>
      </w:pPr>
      <w:r>
        <w:t>209.34 «Расчеты по доходам от компенсации затрат» - возмещение затрат за</w:t>
      </w:r>
      <w:r>
        <w:br/>
        <w:t>проездные документы, возмещение затрат за поставляемый резервный уголь</w:t>
      </w:r>
      <w:r>
        <w:br/>
        <w:t>теплоснабжающей организации;</w:t>
      </w:r>
    </w:p>
    <w:p w:rsidR="004A2353" w:rsidP="000F33EB">
      <w:pPr>
        <w:pStyle w:val="10"/>
        <w:numPr>
          <w:ilvl w:val="0"/>
          <w:numId w:val="39"/>
        </w:numPr>
        <w:tabs>
          <w:tab w:val="left" w:pos="612"/>
        </w:tabs>
      </w:pPr>
      <w:r>
        <w:t>209.36 «Расчеты по доходам бюджета от возврата дебиторской задолженности</w:t>
      </w:r>
      <w:r>
        <w:br/>
        <w:t>прошлых лет» - возмещение затрат по выставленным организацией исполнительных</w:t>
      </w:r>
      <w:r>
        <w:br/>
        <w:t>документов;</w:t>
      </w:r>
    </w:p>
    <w:p w:rsidR="004A2353" w:rsidP="000F33EB">
      <w:pPr>
        <w:pStyle w:val="10"/>
        <w:numPr>
          <w:ilvl w:val="0"/>
          <w:numId w:val="39"/>
        </w:numPr>
        <w:tabs>
          <w:tab w:val="left" w:pos="612"/>
          <w:tab w:val="left" w:pos="629"/>
        </w:tabs>
      </w:pPr>
      <w:r>
        <w:t xml:space="preserve">209.41 </w:t>
      </w:r>
      <w:r>
        <w:rPr>
          <w:color w:val="333333"/>
        </w:rPr>
        <w:t>«Расчёты по доходам от штрафных санкций за нарушение условий</w:t>
      </w:r>
    </w:p>
    <w:p w:rsidR="004A2353" w:rsidP="000F33EB">
      <w:pPr>
        <w:pStyle w:val="10"/>
        <w:ind w:firstLine="360"/>
      </w:pPr>
      <w:r>
        <w:rPr>
          <w:color w:val="333333"/>
        </w:rPr>
        <w:t xml:space="preserve">контрактов (договоров)» </w:t>
      </w:r>
      <w:r>
        <w:rPr>
          <w:b/>
          <w:bCs/>
          <w:color w:val="333333"/>
        </w:rPr>
        <w:t>-</w:t>
      </w:r>
      <w:r>
        <w:rPr>
          <w:color w:val="333333"/>
        </w:rPr>
        <w:t>пени по контрактам (договорам) аренды.</w:t>
      </w:r>
    </w:p>
    <w:p w:rsidR="004A2353" w:rsidP="000F33EB">
      <w:pPr>
        <w:pStyle w:val="10"/>
        <w:tabs>
          <w:tab w:val="left" w:pos="1694"/>
        </w:tabs>
      </w:pPr>
      <w:r>
        <w:t>9.</w:t>
      </w:r>
      <w:r w:rsidR="00F80463">
        <w:t>10</w:t>
      </w:r>
      <w:r>
        <w:t>.Сумма ущерба от недостач (хищений) материальных ценностей</w:t>
      </w:r>
      <w:r>
        <w:br/>
        <w:t>определяется исходя из текущей восстановительной стоимости, устанавливаемой</w:t>
      </w:r>
      <w:r>
        <w:br/>
        <w:t>комиссией по поступлению и выбытию активов.</w:t>
      </w:r>
    </w:p>
    <w:p w:rsidR="004A2353" w:rsidP="00C15001">
      <w:pPr>
        <w:pStyle w:val="10"/>
        <w:tabs>
          <w:tab w:val="left" w:pos="1694"/>
        </w:tabs>
      </w:pPr>
      <w:r>
        <w:t>9.1</w:t>
      </w:r>
      <w:r w:rsidR="00F80463">
        <w:t>1</w:t>
      </w:r>
      <w:r>
        <w:t>.Задолженность дебиторов по предъявленным к ним штрафам, пеням, иным</w:t>
      </w:r>
      <w:r>
        <w:br/>
        <w:t>санкциям отражается в учете при признании претензии дебитором или в момент</w:t>
      </w:r>
      <w:r>
        <w:br/>
        <w:t>вступления в законную силу решения суда об их взыскании.</w:t>
      </w:r>
    </w:p>
    <w:p w:rsidR="004A2353" w:rsidP="00C15001">
      <w:pPr>
        <w:pStyle w:val="10"/>
      </w:pPr>
      <w:r>
        <w:t>9.1</w:t>
      </w:r>
      <w:r w:rsidR="00F80463">
        <w:t>2</w:t>
      </w:r>
      <w:r>
        <w:t>.Задолженность дебиторов по штрафам, пеням, иным санкциям,</w:t>
      </w:r>
      <w:r>
        <w:br/>
        <w:t>предусмотренным контрактом (договором, соглашением), который заключен</w:t>
      </w:r>
      <w:r>
        <w:br/>
        <w:t xml:space="preserve">согласно Федеральному закону от 05.04.2013 </w:t>
      </w:r>
      <w:r>
        <w:rPr>
          <w:lang w:val="en-US" w:eastAsia="en-US" w:bidi="en-US"/>
        </w:rPr>
        <w:t>N</w:t>
      </w:r>
      <w:r w:rsidRPr="00A4203D">
        <w:rPr>
          <w:lang w:eastAsia="en-US" w:bidi="en-US"/>
        </w:rPr>
        <w:t xml:space="preserve"> </w:t>
      </w:r>
      <w:r>
        <w:t>44-ФЗ, отражается в учете на дату</w:t>
      </w:r>
      <w:r>
        <w:br/>
        <w:t>возникновения права соответствующего требования по контракту (договору,</w:t>
      </w:r>
      <w:r>
        <w:br/>
        <w:t>соглашению) на основании бухгалтерской справки и с приложением обоснованного</w:t>
      </w:r>
      <w:r>
        <w:br/>
        <w:t>расчета. При этом пени начисляются на конец каждого месяца и (или) на дату</w:t>
      </w:r>
      <w:r>
        <w:br/>
        <w:t>прекращения оснований для их дальнейшего начисления.</w:t>
      </w:r>
    </w:p>
    <w:p w:rsidR="004A2353" w:rsidP="00C15001">
      <w:pPr>
        <w:pStyle w:val="10"/>
      </w:pPr>
      <w:r>
        <w:t>В случае если контрагент не согласен с предъявленным требованием,</w:t>
      </w:r>
      <w:r>
        <w:br/>
        <w:t>оспариваемая задолженность отражается в составе доходов будущих периодов. По</w:t>
      </w:r>
      <w:r>
        <w:br/>
        <w:t>факту определения судом размера соответствующих платежей на основании</w:t>
      </w:r>
      <w:r>
        <w:br/>
        <w:t>вступившего в силу судебного акта данная сумма со счета учета доходов будущих</w:t>
      </w:r>
      <w:r>
        <w:br/>
        <w:t>периодов относится на доходы текущего периода, а разница списывается на</w:t>
      </w:r>
      <w:r>
        <w:br/>
        <w:t>уменьшение ранее отраженной дебиторской задолженности.»</w:t>
      </w:r>
      <w:r>
        <w:br/>
        <w:t xml:space="preserve">(Основание: п. 34 СГС "Доходы", Письмо Минфина России от 18.10.2018 </w:t>
      </w:r>
      <w:r>
        <w:rPr>
          <w:lang w:val="en-US" w:eastAsia="en-US" w:bidi="en-US"/>
        </w:rPr>
        <w:t>N</w:t>
      </w:r>
      <w:r w:rsidRPr="00A4203D">
        <w:rPr>
          <w:lang w:eastAsia="en-US" w:bidi="en-US"/>
        </w:rPr>
        <w:t xml:space="preserve"> 02-07-</w:t>
      </w:r>
      <w:r w:rsidRPr="00A4203D">
        <w:rPr>
          <w:lang w:eastAsia="en-US" w:bidi="en-US"/>
        </w:rPr>
        <w:br/>
        <w:t>10/75014;</w:t>
      </w:r>
      <w:r>
        <w:t xml:space="preserve"> п. 9 СГС "Учетная политика").</w:t>
      </w:r>
    </w:p>
    <w:p w:rsidR="00F80463" w:rsidP="00F80463">
      <w:pPr>
        <w:pStyle w:val="10"/>
      </w:pPr>
      <w:r>
        <w:t>Показатель размера расчетов с учредителем корректируется ежегодно перед</w:t>
      </w:r>
      <w:r>
        <w:br/>
        <w:t>составлением годовой отчетности.</w:t>
      </w:r>
    </w:p>
    <w:p w:rsidR="002F66E0" w:rsidP="002F66E0">
      <w:pPr>
        <w:pStyle w:val="10"/>
        <w:tabs>
          <w:tab w:val="left" w:pos="1735"/>
          <w:tab w:val="left" w:pos="9470"/>
        </w:tabs>
      </w:pPr>
      <w:r>
        <w:t>На суммы изменений показателя счета 0 210 06 000 учредителю направляется</w:t>
      </w:r>
      <w:r>
        <w:br/>
        <w:t xml:space="preserve">Извещение </w:t>
      </w:r>
      <w:r>
        <w:rPr>
          <w:u w:val="single"/>
        </w:rPr>
        <w:t>(</w:t>
      </w:r>
      <w:r w:rsidRPr="00C65321">
        <w:t>ф. 0504805</w:t>
      </w:r>
      <w:r>
        <w:rPr>
          <w:u w:val="single"/>
        </w:rPr>
        <w:t>)</w:t>
      </w:r>
      <w:r>
        <w:t xml:space="preserve">. </w:t>
      </w:r>
      <w:r w:rsidR="004254E8">
        <w:t xml:space="preserve">Основание: </w:t>
      </w:r>
      <w:r w:rsidRPr="00C15001" w:rsidR="004254E8">
        <w:t>п. 9</w:t>
      </w:r>
      <w:r w:rsidR="004254E8">
        <w:t xml:space="preserve"> СГС "Учетная политика". </w:t>
      </w:r>
      <w:r>
        <w:t xml:space="preserve"> </w:t>
      </w:r>
      <w:r w:rsidR="004254E8">
        <w:t xml:space="preserve"> </w:t>
      </w:r>
      <w:r>
        <w:t xml:space="preserve">                 9.13.Аналитический учет расчетов с подотчетными лицами ведется в Карточке</w:t>
      </w:r>
      <w:r>
        <w:br/>
        <w:t>учета средств и расчетов (ф. 0504051) либо в Журнале операций расчетов с</w:t>
      </w:r>
      <w:r>
        <w:br/>
        <w:t xml:space="preserve">подотчетными лицами </w:t>
      </w:r>
      <w:r w:rsidRPr="00C65321">
        <w:t>(ф. 0504071).</w:t>
      </w:r>
      <w:r>
        <w:t xml:space="preserve"> Выдача денежных средств под отчет</w:t>
      </w:r>
      <w:r>
        <w:br/>
        <w:t>производится в соответствии с порядком, приведенным в Приложении №14 к Учетной политике.</w:t>
      </w:r>
    </w:p>
    <w:p w:rsidR="004254E8" w:rsidP="004254E8">
      <w:pPr>
        <w:pStyle w:val="10"/>
      </w:pP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P="00C15001">
      <w:pPr>
        <w:pStyle w:val="10"/>
        <w:tabs>
          <w:tab w:val="left" w:pos="1735"/>
          <w:tab w:val="left" w:pos="4166"/>
        </w:tabs>
      </w:pPr>
      <w:r>
        <w:t>9.1</w:t>
      </w:r>
      <w:r w:rsidR="00F80463">
        <w:t>4</w:t>
      </w:r>
      <w:r>
        <w:t>.Аналитический учет расчетов с поставщиками за поставленные</w:t>
      </w:r>
      <w:r>
        <w:br/>
        <w:t>материальные ценности, оказанные услуги, выполненные работы ведется в Карточке</w:t>
      </w:r>
      <w:r>
        <w:br/>
        <w:t xml:space="preserve">учета средств и расчетов (ф.0504051) либо в Журнале операций расчетов с     поставщиками и подрядчиками </w:t>
      </w:r>
      <w:r>
        <w:rPr>
          <w:u w:val="single"/>
        </w:rPr>
        <w:t>(</w:t>
      </w:r>
      <w:r w:rsidRPr="00C65321">
        <w:t>ф. 0504071).</w:t>
      </w:r>
    </w:p>
    <w:p w:rsidR="0022222B" w:rsidP="0022222B">
      <w:pPr>
        <w:pStyle w:val="10"/>
        <w:ind w:firstLine="0"/>
      </w:pPr>
      <w:r>
        <w:t xml:space="preserve">    9.1</w:t>
      </w:r>
      <w:r w:rsidR="00F80463">
        <w:t>5</w:t>
      </w:r>
      <w:r>
        <w:t>.Аналитический учет расчетов по поступлениям ведется в Карточке учета средств и</w:t>
      </w:r>
      <w:r w:rsidRPr="00C15001">
        <w:t xml:space="preserve"> </w:t>
      </w:r>
      <w:r>
        <w:t>расчетов и (или) в Журнале операций расчетов с дебиторами по доходам.</w:t>
      </w:r>
    </w:p>
    <w:p w:rsidR="004A2353" w:rsidP="0022222B">
      <w:pPr>
        <w:pStyle w:val="10"/>
        <w:ind w:firstLine="0"/>
      </w:pPr>
      <w:r>
        <w:t xml:space="preserve">    9.1</w:t>
      </w:r>
      <w:r w:rsidR="00F80463">
        <w:t>6</w:t>
      </w:r>
      <w:r>
        <w:t>.Аналитический учет расчетов по платежам в бюджеты ведется в Карточке</w:t>
      </w:r>
      <w:r>
        <w:br/>
        <w:t>учета средств и расчетов (ф.</w:t>
      </w:r>
      <w:r>
        <w:tab/>
        <w:t>0504051) в разрезе контрагентов (бюджетов) и</w:t>
      </w:r>
      <w:r w:rsidRPr="0022222B">
        <w:t xml:space="preserve"> </w:t>
      </w:r>
      <w:r>
        <w:t>соответственно зачисляемых видов платежей.</w:t>
      </w:r>
    </w:p>
    <w:p w:rsidR="004A2353" w:rsidP="0022222B">
      <w:pPr>
        <w:pStyle w:val="10"/>
        <w:tabs>
          <w:tab w:val="left" w:pos="1725"/>
        </w:tabs>
        <w:ind w:firstLine="0"/>
      </w:pPr>
      <w:r>
        <w:t xml:space="preserve">    9.1</w:t>
      </w:r>
      <w:r w:rsidR="00F80463">
        <w:t>7</w:t>
      </w:r>
      <w:r>
        <w:t>.Аналитический учет расчетов по оплате труда ведется в Журнале</w:t>
      </w:r>
      <w:r>
        <w:br/>
        <w:t>операций расчетов по оплате труда, денежному довольствию и стипендиям.</w:t>
      </w:r>
    </w:p>
    <w:p w:rsidR="004A2353" w:rsidP="005B1D3B">
      <w:pPr>
        <w:pStyle w:val="10"/>
        <w:tabs>
          <w:tab w:val="left" w:pos="1725"/>
        </w:tabs>
        <w:ind w:firstLine="0"/>
      </w:pPr>
      <w:r>
        <w:t xml:space="preserve">    </w:t>
      </w:r>
      <w:r w:rsidR="00805A12">
        <w:t>9.1</w:t>
      </w:r>
      <w:r w:rsidR="00F80463">
        <w:t>8</w:t>
      </w:r>
      <w:r w:rsidR="00805A12">
        <w:t>.</w:t>
      </w:r>
      <w:r>
        <w:t>В Табеле учета использования рабочего времени (ф. 0504421) отражаются</w:t>
      </w:r>
      <w:r>
        <w:br/>
        <w:t>фактические затраты рабочего времени.</w:t>
      </w:r>
    </w:p>
    <w:p w:rsidR="004A2353" w:rsidP="00C15001">
      <w:pPr>
        <w:pStyle w:val="10"/>
        <w:ind w:firstLine="360"/>
      </w:pPr>
      <w:r>
        <w:t>Основание: Методические указания № 52н</w:t>
      </w:r>
      <w:r w:rsidR="00805A12">
        <w:t>.</w:t>
      </w:r>
    </w:p>
    <w:p w:rsidR="004A2353" w:rsidP="005B1D3B">
      <w:pPr>
        <w:pStyle w:val="10"/>
        <w:tabs>
          <w:tab w:val="left" w:pos="1725"/>
        </w:tabs>
        <w:ind w:firstLine="0"/>
      </w:pPr>
      <w:r>
        <w:t xml:space="preserve">      По не исполненной в срок и не соответствующей критериям признания</w:t>
      </w:r>
      <w:r>
        <w:br/>
        <w:t>актива дебиторской задолженности создается резерв.</w:t>
      </w:r>
    </w:p>
    <w:p w:rsidR="004A2353" w:rsidP="005B1D3B">
      <w:pPr>
        <w:pStyle w:val="10"/>
      </w:pPr>
      <w:r>
        <w:t>Величина резерва определяется комиссией по поступлению и выбытию активов</w:t>
      </w:r>
      <w:r>
        <w:br/>
        <w:t>отдельно по каждому сомнительному долгу в зависимости от финансового состояния</w:t>
      </w:r>
      <w:r>
        <w:br/>
        <w:t>(платежеспособности) должника и оценки вероятности погашения долга полностью</w:t>
      </w:r>
      <w:r>
        <w:br/>
        <w:t>или частично.</w:t>
      </w:r>
    </w:p>
    <w:p w:rsidR="004A2353" w:rsidP="00C15001">
      <w:pPr>
        <w:pStyle w:val="10"/>
        <w:ind w:firstLine="360"/>
      </w:pPr>
      <w:r>
        <w:t>Основание: п. 11 СГС "Доходы", п. 9 СГС "Учетная политика"</w:t>
      </w:r>
      <w:r w:rsidR="005B1D3B">
        <w:t>.</w:t>
      </w:r>
    </w:p>
    <w:p w:rsidR="004A2353" w:rsidP="000A6DC0">
      <w:pPr>
        <w:pStyle w:val="10"/>
        <w:tabs>
          <w:tab w:val="left" w:pos="1725"/>
        </w:tabs>
      </w:pPr>
      <w:r>
        <w:t>Резерв по сомнительной задолженности формируется (корректируется)</w:t>
      </w:r>
      <w:r>
        <w:br/>
        <w:t>один раз в год - на конец отчетного года.</w:t>
      </w:r>
    </w:p>
    <w:p w:rsidR="004A2353" w:rsidP="000A6DC0">
      <w:pPr>
        <w:pStyle w:val="10"/>
        <w:tabs>
          <w:tab w:val="left" w:pos="1735"/>
        </w:tabs>
      </w:pPr>
      <w:r>
        <w:t>9.1</w:t>
      </w:r>
      <w:r w:rsidR="00F80463">
        <w:t>9</w:t>
      </w:r>
      <w:r>
        <w:t>.Создание резерва по сомнительной задолженности отражается путем</w:t>
      </w:r>
      <w:r>
        <w:br/>
        <w:t>уменьшения величины такой задолженности и относится на счет 0 401 10 173.</w:t>
      </w:r>
    </w:p>
    <w:p w:rsidR="004A2353" w:rsidP="00C15001">
      <w:pPr>
        <w:pStyle w:val="10"/>
        <w:ind w:left="360" w:firstLine="0"/>
      </w:pPr>
      <w:r>
        <w:t xml:space="preserve">Основание: п. 11 СГС "Доходы", Письмо Минфина России от 26.04.2019 № </w:t>
      </w:r>
      <w:r w:rsidRPr="00A4203D">
        <w:rPr>
          <w:lang w:eastAsia="en-US" w:bidi="en-US"/>
        </w:rPr>
        <w:t>02-07-</w:t>
      </w:r>
      <w:r w:rsidRPr="00A4203D">
        <w:rPr>
          <w:lang w:eastAsia="en-US" w:bidi="en-US"/>
        </w:rPr>
        <w:br/>
        <w:t>10/31169</w:t>
      </w:r>
      <w:r w:rsidR="000A6DC0">
        <w:rPr>
          <w:lang w:eastAsia="en-US" w:bidi="en-US"/>
        </w:rPr>
        <w:t>.</w:t>
      </w:r>
    </w:p>
    <w:p w:rsidR="004A2353" w:rsidP="000A6DC0">
      <w:pPr>
        <w:pStyle w:val="10"/>
        <w:tabs>
          <w:tab w:val="left" w:pos="1730"/>
        </w:tabs>
      </w:pPr>
      <w:r>
        <w:t>9.</w:t>
      </w:r>
      <w:r w:rsidR="00F80463">
        <w:t>20</w:t>
      </w:r>
      <w:r>
        <w:t>.Дебиторская задолженность списывается с учета после того, как комиссия</w:t>
      </w:r>
      <w:r>
        <w:br/>
        <w:t>по поступлению и выбытию активов признает ее сомнительной или безнадежной к</w:t>
      </w:r>
      <w:r>
        <w:br/>
        <w:t>взысканию в порядке, утвержденном Положением о признании дебиторской</w:t>
      </w:r>
      <w:r>
        <w:br/>
        <w:t>задолженности сомнительной и безнадежной к взысканию (приложение № 24).</w:t>
      </w:r>
    </w:p>
    <w:p w:rsidR="004A2353" w:rsidP="00F80463">
      <w:pPr>
        <w:pStyle w:val="10"/>
      </w:pPr>
      <w:r>
        <w:t>По не исполненной в срок и не соответствующей критериям признания актива</w:t>
      </w:r>
      <w:r>
        <w:br/>
        <w:t>дебиторской задолженности создается резерв.</w:t>
      </w:r>
    </w:p>
    <w:p w:rsidR="004A2353" w:rsidP="00F80463">
      <w:pPr>
        <w:pStyle w:val="10"/>
      </w:pPr>
      <w:r>
        <w:t>Величина резерва определяется комиссией по поступлению и выбытию активов</w:t>
      </w:r>
      <w:r w:rsidRPr="00F80463" w:rsidR="00F80463">
        <w:t xml:space="preserve"> </w:t>
      </w:r>
      <w:r w:rsidR="00F80463">
        <w:t>отдельно по каждому сомнительному долгу в зависимости от финансового состояния(платежеспособности) должника и оценки вероятности погашения долга полностью</w:t>
      </w:r>
      <w:r w:rsidRPr="00F80463" w:rsidR="00F80463">
        <w:t xml:space="preserve"> </w:t>
      </w:r>
      <w:r w:rsidR="00F80463">
        <w:t>или частично».</w:t>
      </w:r>
    </w:p>
    <w:p w:rsidR="004A2353" w:rsidP="00C15001">
      <w:pPr>
        <w:pStyle w:val="10"/>
        <w:ind w:firstLine="360"/>
      </w:pPr>
      <w:r>
        <w:t xml:space="preserve">Основание: </w:t>
      </w:r>
      <w:r>
        <w:rPr>
          <w:color w:val="0000FF"/>
        </w:rPr>
        <w:t xml:space="preserve">п. 11 </w:t>
      </w:r>
      <w:r>
        <w:t xml:space="preserve">СГС "Доходы", </w:t>
      </w:r>
      <w:r>
        <w:rPr>
          <w:color w:val="0000FF"/>
        </w:rPr>
        <w:t xml:space="preserve">п. 9 </w:t>
      </w:r>
      <w:r>
        <w:t>СГС "Учетная политика".</w:t>
      </w:r>
    </w:p>
    <w:p w:rsidR="004A2353" w:rsidP="00F80463">
      <w:pPr>
        <w:pStyle w:val="10"/>
      </w:pPr>
      <w:r>
        <w:t>9.21.Кредиторская задолженность, не востребованная кредитором, списывается на финансовый результат на основании решения инвентаризационной</w:t>
      </w:r>
      <w:r>
        <w:br/>
        <w:t>комиссии о признании задолженности невостребованной. Одновременно списанная с</w:t>
      </w:r>
      <w:r>
        <w:br/>
        <w:t>балансового учета кредиторская задолженность отражается на забалансовом счете 20</w:t>
      </w:r>
      <w:r>
        <w:br/>
        <w:t>«Задолженность, не востребованная кредиторами».</w:t>
      </w:r>
    </w:p>
    <w:p w:rsidR="004A2353">
      <w:pPr>
        <w:spacing w:line="1" w:lineRule="exact"/>
      </w:pPr>
    </w:p>
    <w:p w:rsidR="004A2353" w:rsidP="00F80463">
      <w:pPr>
        <w:pStyle w:val="10"/>
      </w:pPr>
      <w:r>
        <w:t>С забалансового учета задолженность списывается на основании решения</w:t>
      </w:r>
      <w:r>
        <w:br/>
        <w:t>инвентаризационной комиссии учреждения:</w:t>
      </w:r>
    </w:p>
    <w:p w:rsidR="004A2353" w:rsidP="00F80463">
      <w:pPr>
        <w:pStyle w:val="10"/>
        <w:numPr>
          <w:ilvl w:val="0"/>
          <w:numId w:val="41"/>
        </w:numPr>
        <w:tabs>
          <w:tab w:val="left" w:pos="661"/>
        </w:tabs>
      </w:pPr>
      <w:r>
        <w:t>по истечении 3х лет отражения задолженности на забалансовом учете;</w:t>
      </w:r>
    </w:p>
    <w:p w:rsidR="004A2353" w:rsidP="0006568D">
      <w:pPr>
        <w:pStyle w:val="10"/>
        <w:tabs>
          <w:tab w:val="left" w:pos="718"/>
        </w:tabs>
        <w:ind w:left="400" w:firstLine="0"/>
      </w:pPr>
      <w:r>
        <w:t>- по завершении срока возможного возобновления процедуры взыскания</w:t>
      </w:r>
      <w:r>
        <w:br/>
        <w:t>задолженности согласно действующему законодательству;</w:t>
      </w:r>
    </w:p>
    <w:p w:rsidR="004A2353" w:rsidP="00F80463">
      <w:pPr>
        <w:pStyle w:val="10"/>
        <w:numPr>
          <w:ilvl w:val="0"/>
          <w:numId w:val="41"/>
        </w:numPr>
        <w:tabs>
          <w:tab w:val="left" w:pos="714"/>
        </w:tabs>
      </w:pPr>
      <w:r>
        <w:t>при наличии документов, подтверждающих прекращение обязательства в связи со</w:t>
      </w:r>
      <w:r w:rsidRPr="0006568D" w:rsidR="0006568D">
        <w:t xml:space="preserve"> </w:t>
      </w:r>
      <w:r w:rsidR="0006568D">
        <w:t>смертью (ликвидацией) контрагента.</w:t>
      </w:r>
    </w:p>
    <w:p w:rsidR="004A2353" w:rsidP="0006568D">
      <w:pPr>
        <w:pStyle w:val="10"/>
      </w:pPr>
      <w:r>
        <w:t>Кредиторская задолженность списывается с баланса отдельно по каждому</w:t>
      </w:r>
      <w:r>
        <w:br/>
        <w:t>обязательству (кредитору).</w:t>
      </w:r>
    </w:p>
    <w:p w:rsidR="004A2353" w:rsidP="00F80463">
      <w:pPr>
        <w:pStyle w:val="10"/>
        <w:ind w:firstLine="360"/>
      </w:pPr>
      <w:r>
        <w:t>Основание: пункты 371, 372 Инструкции к Единому плану счетов № 157н.</w:t>
      </w:r>
    </w:p>
    <w:p w:rsidR="004A2353" w:rsidP="0006568D">
      <w:pPr>
        <w:pStyle w:val="10"/>
        <w:tabs>
          <w:tab w:val="left" w:pos="1731"/>
        </w:tabs>
      </w:pPr>
      <w:r>
        <w:t>9.22.Исполнительные листы, полученные учреждением от кредиторов,</w:t>
      </w:r>
      <w:r>
        <w:br/>
        <w:t>задолженность которых не отражена на балансовых счетах, отражается по дебету</w:t>
      </w:r>
      <w:r>
        <w:br/>
        <w:t>забалансового счета 15 «Расчетные документы, не оплаченные в срок из-за</w:t>
      </w:r>
      <w:r>
        <w:br/>
        <w:t>отсутствия средств на счете государственного (муниципального) учреждения».</w:t>
      </w:r>
      <w:r>
        <w:br/>
        <w:t>Кредитуется счет при оплате исполнительных документов.</w:t>
      </w:r>
    </w:p>
    <w:p w:rsidR="004A2353" w:rsidP="0006568D">
      <w:pPr>
        <w:pStyle w:val="10"/>
      </w:pPr>
      <w:r>
        <w:t>Задолженность списывается с забалансов</w:t>
      </w:r>
      <w:r w:rsidR="0006568D">
        <w:t>о</w:t>
      </w:r>
      <w:r>
        <w:t>го учета при полной оплате</w:t>
      </w:r>
      <w:r>
        <w:br/>
        <w:t>исполнительного документа, либо при отзыве его кредитором.</w:t>
      </w:r>
    </w:p>
    <w:p w:rsidR="004A2353" w:rsidP="0006568D">
      <w:pPr>
        <w:pStyle w:val="10"/>
        <w:tabs>
          <w:tab w:val="left" w:pos="1726"/>
        </w:tabs>
      </w:pPr>
      <w:r>
        <w:t>9.23.Признание обязательств по налогам осуществлять в текущем году на</w:t>
      </w:r>
      <w:r>
        <w:br/>
        <w:t>основании справки - расчета.</w:t>
      </w:r>
    </w:p>
    <w:p w:rsidR="004A2353" w:rsidP="00F80463">
      <w:pPr>
        <w:pStyle w:val="10"/>
        <w:ind w:firstLine="360"/>
      </w:pPr>
      <w:r>
        <w:t>Основание: письмо Минфина России от 31.08.2018 № 02-06-07/62480.</w:t>
      </w:r>
    </w:p>
    <w:p w:rsidR="0006568D" w:rsidP="00F80463">
      <w:pPr>
        <w:pStyle w:val="10"/>
        <w:ind w:firstLine="360"/>
      </w:pPr>
    </w:p>
    <w:p w:rsidR="004A2353" w:rsidRPr="0006568D" w:rsidP="00F80463">
      <w:pPr>
        <w:pStyle w:val="10"/>
        <w:numPr>
          <w:ilvl w:val="0"/>
          <w:numId w:val="37"/>
        </w:numPr>
        <w:tabs>
          <w:tab w:val="left" w:pos="464"/>
        </w:tabs>
        <w:jc w:val="center"/>
      </w:pPr>
      <w:r>
        <w:rPr>
          <w:b/>
          <w:bCs/>
        </w:rPr>
        <w:t>Финансовый результат</w:t>
      </w:r>
    </w:p>
    <w:p w:rsidR="0006568D" w:rsidP="0006568D">
      <w:pPr>
        <w:pStyle w:val="10"/>
        <w:tabs>
          <w:tab w:val="left" w:pos="464"/>
        </w:tabs>
        <w:ind w:firstLine="0"/>
      </w:pPr>
    </w:p>
    <w:p w:rsidR="004A2353" w:rsidP="0006568D">
      <w:pPr>
        <w:pStyle w:val="10"/>
        <w:tabs>
          <w:tab w:val="left" w:pos="1736"/>
        </w:tabs>
        <w:ind w:left="400" w:firstLine="0"/>
      </w:pPr>
      <w:r>
        <w:t>10.1.Доходы от реализации нефинансовых активов признаются на дату их</w:t>
      </w:r>
      <w:r>
        <w:br/>
        <w:t>реализации (перехода права собственности).</w:t>
      </w:r>
    </w:p>
    <w:p w:rsidR="004A2353" w:rsidP="00F80463">
      <w:pPr>
        <w:pStyle w:val="10"/>
        <w:ind w:firstLine="360"/>
      </w:pPr>
      <w:r>
        <w:t>Основание</w:t>
      </w:r>
      <w:r w:rsidRPr="00C65321">
        <w:t>: п. 9</w:t>
      </w:r>
      <w:r>
        <w:t xml:space="preserve"> СГС "Учетная политика".</w:t>
      </w:r>
    </w:p>
    <w:p w:rsidR="004A2353" w:rsidP="0006568D">
      <w:pPr>
        <w:pStyle w:val="10"/>
        <w:tabs>
          <w:tab w:val="left" w:pos="1726"/>
        </w:tabs>
      </w:pPr>
      <w:r>
        <w:t>10.2.Для учета доходов будущих периодов применяются счета 0 401 41 000</w:t>
      </w:r>
      <w:r>
        <w:br/>
        <w:t>"Доходы будущих периодов к признанию в текущем году", 0 401 49 000 "Доходы</w:t>
      </w:r>
      <w:r>
        <w:br/>
        <w:t>будущих периодов к признанию в очередные года".</w:t>
      </w:r>
    </w:p>
    <w:p w:rsidR="004A2353" w:rsidP="0006568D">
      <w:pPr>
        <w:pStyle w:val="10"/>
        <w:tabs>
          <w:tab w:val="left" w:pos="1726"/>
        </w:tabs>
      </w:pPr>
      <w:r>
        <w:t>10.3.Учреждение все расходы производит в соответствии с утвержденной</w:t>
      </w:r>
      <w:r>
        <w:br/>
        <w:t>бюджетной сметой, Планом финансово - хозяйственной деятельности.</w:t>
      </w:r>
    </w:p>
    <w:p w:rsidR="004A2353" w:rsidP="0006568D">
      <w:pPr>
        <w:pStyle w:val="10"/>
        <w:tabs>
          <w:tab w:val="left" w:pos="1731"/>
        </w:tabs>
      </w:pPr>
      <w:r>
        <w:t>10.4.В составе расходов будущих периодов на счете КБК 0 401 50 000</w:t>
      </w:r>
      <w:r>
        <w:br/>
        <w:t>«Расходы будущих периодов» отражаются расходы по:</w:t>
      </w:r>
    </w:p>
    <w:p w:rsidR="004A2353" w:rsidP="00F80463">
      <w:pPr>
        <w:pStyle w:val="10"/>
        <w:numPr>
          <w:ilvl w:val="0"/>
          <w:numId w:val="42"/>
        </w:numPr>
        <w:tabs>
          <w:tab w:val="left" w:pos="598"/>
        </w:tabs>
      </w:pPr>
      <w:r>
        <w:t>страхованию имущества, гражданской ответственности;</w:t>
      </w:r>
    </w:p>
    <w:p w:rsidR="004A2353" w:rsidP="00F80463">
      <w:pPr>
        <w:pStyle w:val="10"/>
        <w:numPr>
          <w:ilvl w:val="0"/>
          <w:numId w:val="42"/>
        </w:numPr>
        <w:tabs>
          <w:tab w:val="left" w:pos="598"/>
        </w:tabs>
      </w:pPr>
      <w:r>
        <w:t>приобретению неисключительного права пользования нематериальными активами</w:t>
      </w:r>
      <w:r w:rsidRPr="0006568D" w:rsidR="0006568D">
        <w:t xml:space="preserve"> </w:t>
      </w:r>
      <w:r w:rsidR="0006568D">
        <w:t>в течение нескольких отчетных периодов;</w:t>
      </w:r>
    </w:p>
    <w:p w:rsidR="004A2353" w:rsidP="00F80463">
      <w:pPr>
        <w:pStyle w:val="10"/>
        <w:numPr>
          <w:ilvl w:val="0"/>
          <w:numId w:val="42"/>
        </w:numPr>
        <w:tabs>
          <w:tab w:val="left" w:pos="598"/>
        </w:tabs>
      </w:pPr>
      <w:r>
        <w:t>подписка на периодические издания</w:t>
      </w:r>
      <w:r w:rsidR="0006568D">
        <w:t>.</w:t>
      </w:r>
    </w:p>
    <w:p w:rsidR="0006568D" w:rsidP="0006568D">
      <w:pPr>
        <w:pStyle w:val="10"/>
      </w:pPr>
      <w:r>
        <w:t>Расходы будущих периодов списываются на финансовый результат</w:t>
      </w:r>
      <w:r>
        <w:br/>
        <w:t>текущего финансового года равномерно по 1/12 за месяц в течение периода, к</w:t>
      </w:r>
      <w:r>
        <w:br/>
        <w:t>которому они относятся. По договорам страхования, а также договорам</w:t>
      </w:r>
      <w:r>
        <w:br/>
        <w:t>неисключительного права пользования период, к которому относятся расходы, равен</w:t>
      </w:r>
      <w:r>
        <w:br/>
        <w:t>сроку действия договора. По другим расходам, которые относятся к будущим</w:t>
      </w:r>
      <w:r>
        <w:br/>
        <w:t>периодам, длительность периода устанавливается руководителем учреждения в</w:t>
      </w:r>
      <w:r>
        <w:br/>
        <w:t>приказе.</w:t>
      </w:r>
    </w:p>
    <w:p w:rsidR="004A2353" w:rsidP="0006568D">
      <w:pPr>
        <w:pStyle w:val="10"/>
      </w:pPr>
      <w:r>
        <w:t>10.5.В случае заключения лицензионного договора на право использования результата интеллектуальной деятельности или средства индивидуализации</w:t>
      </w:r>
      <w:r>
        <w:br/>
        <w:t>единовременные платежи за право включаются в расходы будущих периодов. Такие</w:t>
      </w:r>
      <w:r w:rsidRPr="0006568D">
        <w:t xml:space="preserve"> </w:t>
      </w:r>
      <w:r>
        <w:t>расходы списываются на финансовый результат текущего периода ежемесячно в</w:t>
      </w:r>
      <w:r w:rsidRPr="0006568D">
        <w:t xml:space="preserve"> </w:t>
      </w:r>
      <w:r>
        <w:t>последний день месяца в течение срока действия договора.</w:t>
      </w:r>
    </w:p>
    <w:p w:rsidR="004A2353">
      <w:pPr>
        <w:spacing w:line="1" w:lineRule="exact"/>
      </w:pPr>
    </w:p>
    <w:p w:rsidR="004A2353" w:rsidP="0006568D">
      <w:pPr>
        <w:pStyle w:val="10"/>
        <w:tabs>
          <w:tab w:val="left" w:pos="2443"/>
        </w:tabs>
      </w:pPr>
      <w:r>
        <w:t>10.6.В учреждении создаются:</w:t>
      </w:r>
    </w:p>
    <w:p w:rsidR="004A2353" w:rsidP="0006568D">
      <w:pPr>
        <w:pStyle w:val="10"/>
        <w:numPr>
          <w:ilvl w:val="0"/>
          <w:numId w:val="43"/>
        </w:numPr>
        <w:tabs>
          <w:tab w:val="left" w:pos="717"/>
        </w:tabs>
      </w:pPr>
      <w:r>
        <w:t>резерв на предстоящую оплату отпусков. Порядок расчета резерва приведен в</w:t>
      </w:r>
      <w:r>
        <w:br/>
        <w:t>приложении 15;</w:t>
      </w:r>
    </w:p>
    <w:p w:rsidR="004A2353" w:rsidP="0006568D">
      <w:pPr>
        <w:pStyle w:val="10"/>
        <w:numPr>
          <w:ilvl w:val="0"/>
          <w:numId w:val="43"/>
        </w:numPr>
        <w:tabs>
          <w:tab w:val="left" w:pos="717"/>
        </w:tabs>
      </w:pPr>
      <w:r>
        <w:t>резерв по претензионным требованиям - в случае, когда учреждение является</w:t>
      </w:r>
      <w:r>
        <w:br/>
        <w:t>стороной судебного разбирательства. Величина резерва устанавливается в размере</w:t>
      </w:r>
      <w:r>
        <w:br/>
        <w:t>претензии, предъявленной учреждению в судебном иске, либо в претензионных</w:t>
      </w:r>
      <w:r>
        <w:br/>
        <w:t>документах досудебного разбирательства. В случае если претензии отозваны или не</w:t>
      </w:r>
      <w:r>
        <w:br/>
        <w:t xml:space="preserve">признаны судом, сумма резерва списывается с учета методом «красное </w:t>
      </w:r>
      <w:r>
        <w:t>сторно</w:t>
      </w:r>
      <w:r>
        <w:t>».</w:t>
      </w:r>
    </w:p>
    <w:p w:rsidR="004A2353" w:rsidP="0006568D">
      <w:pPr>
        <w:pStyle w:val="10"/>
      </w:pPr>
      <w:r>
        <w:t>Расчет производится по учреждению в целом.</w:t>
      </w:r>
    </w:p>
    <w:p w:rsidR="004A2353" w:rsidP="0006568D">
      <w:pPr>
        <w:pStyle w:val="10"/>
        <w:ind w:left="360" w:firstLine="0"/>
      </w:pPr>
      <w:r>
        <w:t>Основание: пункты 7, 21 СГС «Резервы»; раздел 3 Методических рекомендаций по</w:t>
      </w:r>
      <w:r>
        <w:br/>
        <w:t>применению Стандарта "Выплаты персоналу", доведенных письмом Минфина России</w:t>
      </w:r>
      <w:r w:rsidRPr="0006568D" w:rsidR="0006568D">
        <w:t xml:space="preserve"> </w:t>
      </w:r>
      <w:r w:rsidR="0006568D">
        <w:t xml:space="preserve">от 30.11.2020 </w:t>
      </w:r>
      <w:r w:rsidR="0006568D">
        <w:rPr>
          <w:lang w:val="en-US" w:eastAsia="en-US" w:bidi="en-US"/>
        </w:rPr>
        <w:t>N</w:t>
      </w:r>
      <w:r w:rsidRPr="0006568D" w:rsidR="0006568D">
        <w:rPr>
          <w:lang w:eastAsia="en-US" w:bidi="en-US"/>
        </w:rPr>
        <w:t xml:space="preserve"> </w:t>
      </w:r>
      <w:r w:rsidR="0006568D">
        <w:t>02-06-07/104576.</w:t>
      </w:r>
    </w:p>
    <w:p w:rsidR="004A2353" w:rsidP="0006568D">
      <w:pPr>
        <w:pStyle w:val="10"/>
        <w:tabs>
          <w:tab w:val="left" w:pos="1752"/>
        </w:tabs>
      </w:pPr>
      <w:r>
        <w:t>10.7.Резерв для оплаты отпусков за фактически отработанное время и выплаты</w:t>
      </w:r>
      <w:r>
        <w:br/>
        <w:t>компенсаций за неиспользованный отпуск, включая страховые взносы,</w:t>
      </w:r>
      <w:r>
        <w:br/>
        <w:t>рассчитывается исходя из средней заработной платы всех работников.</w:t>
      </w:r>
    </w:p>
    <w:p w:rsidR="004A2353" w:rsidP="0006568D">
      <w:pPr>
        <w:pStyle w:val="10"/>
        <w:ind w:firstLine="360"/>
      </w:pPr>
      <w:r>
        <w:t>Основание</w:t>
      </w:r>
      <w:r w:rsidRPr="00C65321">
        <w:t>: п. 10</w:t>
      </w:r>
      <w:r>
        <w:t xml:space="preserve"> СГС "Выплаты персоналу"</w:t>
      </w:r>
      <w:r w:rsidR="0006568D">
        <w:t>.</w:t>
      </w:r>
    </w:p>
    <w:p w:rsidR="004A2353" w:rsidRPr="00C65321" w:rsidP="0006568D">
      <w:pPr>
        <w:pStyle w:val="10"/>
        <w:tabs>
          <w:tab w:val="left" w:pos="1752"/>
        </w:tabs>
      </w:pPr>
      <w:r>
        <w:t>10.8.Аналитический учет резервов предстоящих расходов ведется в Карточке</w:t>
      </w:r>
      <w:r>
        <w:br/>
        <w:t xml:space="preserve">учета средств и расчетов </w:t>
      </w:r>
      <w:r w:rsidRPr="00C65321">
        <w:t>(ф. 0504051).</w:t>
      </w:r>
    </w:p>
    <w:p w:rsidR="004A2353" w:rsidP="0006568D">
      <w:pPr>
        <w:pStyle w:val="10"/>
        <w:tabs>
          <w:tab w:val="left" w:pos="1752"/>
        </w:tabs>
      </w:pPr>
      <w:r>
        <w:t>10.9.На счете финансовых результатов прошлых отчетных периодов</w:t>
      </w:r>
      <w:r>
        <w:br/>
        <w:t>устанавливаются дополнительные коды по годам формирования.</w:t>
      </w:r>
    </w:p>
    <w:p w:rsidR="0006568D" w:rsidP="0006568D">
      <w:pPr>
        <w:pStyle w:val="10"/>
        <w:tabs>
          <w:tab w:val="left" w:pos="1752"/>
        </w:tabs>
      </w:pPr>
    </w:p>
    <w:p w:rsidR="004A2353" w:rsidP="0006568D">
      <w:pPr>
        <w:pStyle w:val="10"/>
        <w:numPr>
          <w:ilvl w:val="0"/>
          <w:numId w:val="37"/>
        </w:numPr>
        <w:tabs>
          <w:tab w:val="left" w:pos="463"/>
        </w:tabs>
        <w:jc w:val="center"/>
      </w:pPr>
      <w:r>
        <w:rPr>
          <w:b/>
          <w:bCs/>
        </w:rPr>
        <w:t>Санкционирование расходов</w:t>
      </w:r>
    </w:p>
    <w:p w:rsidR="004A2353" w:rsidP="0006568D">
      <w:pPr>
        <w:pStyle w:val="10"/>
      </w:pPr>
      <w:r>
        <w:t>Принятие бюджетных (денежных) обязательств к учету осуществлять в</w:t>
      </w:r>
      <w:r>
        <w:br/>
        <w:t>пределах лимитов бюджетных обязательств в порядке, приведенном в приложении</w:t>
      </w:r>
      <w:r>
        <w:br/>
        <w:t>16.</w:t>
      </w:r>
    </w:p>
    <w:p w:rsidR="004A2353" w:rsidRPr="0006568D" w:rsidP="0006568D">
      <w:pPr>
        <w:pStyle w:val="10"/>
        <w:numPr>
          <w:ilvl w:val="0"/>
          <w:numId w:val="37"/>
        </w:numPr>
        <w:tabs>
          <w:tab w:val="left" w:pos="468"/>
        </w:tabs>
        <w:jc w:val="center"/>
      </w:pPr>
      <w:r>
        <w:rPr>
          <w:b/>
          <w:bCs/>
        </w:rPr>
        <w:t>События после отчетной даты</w:t>
      </w:r>
    </w:p>
    <w:p w:rsidR="0006568D" w:rsidP="0006568D">
      <w:pPr>
        <w:pStyle w:val="10"/>
        <w:tabs>
          <w:tab w:val="left" w:pos="468"/>
        </w:tabs>
        <w:ind w:left="400" w:firstLine="0"/>
      </w:pPr>
    </w:p>
    <w:p w:rsidR="004A2353" w:rsidP="0006568D">
      <w:pPr>
        <w:pStyle w:val="10"/>
      </w:pPr>
      <w:r>
        <w:t>Признание в учете и раскрытие в бухгалтерской отчетности событий после</w:t>
      </w:r>
      <w:r>
        <w:br/>
        <w:t>отчетной даты осуществляется в порядке, приведенном в приложении 17.</w:t>
      </w:r>
    </w:p>
    <w:p w:rsidR="004A2353" w:rsidP="0006568D">
      <w:pPr>
        <w:pStyle w:val="10"/>
      </w:pPr>
      <w:r>
        <w:t>Признание событий после отчетной даты и отражение информации о них в</w:t>
      </w:r>
      <w:r>
        <w:br/>
        <w:t xml:space="preserve">отчетности осуществляется в соответствии с требованиями </w:t>
      </w:r>
      <w:r>
        <w:rPr>
          <w:u w:val="single"/>
        </w:rPr>
        <w:t>СГС</w:t>
      </w:r>
      <w:r>
        <w:t xml:space="preserve"> "События после</w:t>
      </w:r>
      <w:r>
        <w:br/>
        <w:t>отчетной даты".</w:t>
      </w:r>
    </w:p>
    <w:p w:rsidR="004A2353" w:rsidP="0006568D">
      <w:pPr>
        <w:pStyle w:val="10"/>
        <w:ind w:firstLine="360"/>
      </w:pPr>
      <w:r>
        <w:t>Основание: п. 9 СГС "Учетная политика"</w:t>
      </w:r>
      <w:r w:rsidR="0006568D">
        <w:t>.</w:t>
      </w:r>
    </w:p>
    <w:p w:rsidR="0006568D" w:rsidP="0006568D">
      <w:pPr>
        <w:pStyle w:val="10"/>
        <w:ind w:firstLine="360"/>
      </w:pPr>
    </w:p>
    <w:p w:rsidR="004A2353" w:rsidP="0006568D">
      <w:pPr>
        <w:pStyle w:val="10"/>
        <w:tabs>
          <w:tab w:val="left" w:pos="4123"/>
        </w:tabs>
        <w:ind w:left="400" w:firstLine="0"/>
        <w:jc w:val="center"/>
        <w:rPr>
          <w:b/>
          <w:bCs/>
        </w:rPr>
      </w:pPr>
      <w:r>
        <w:rPr>
          <w:b/>
          <w:bCs/>
        </w:rPr>
        <w:t>13.Представительские расходы</w:t>
      </w:r>
    </w:p>
    <w:p w:rsidR="00C65321" w:rsidP="0006568D">
      <w:pPr>
        <w:pStyle w:val="10"/>
        <w:tabs>
          <w:tab w:val="left" w:pos="4123"/>
        </w:tabs>
        <w:ind w:left="400" w:firstLine="0"/>
        <w:jc w:val="center"/>
      </w:pPr>
    </w:p>
    <w:p w:rsidR="00C65321" w:rsidP="00C65321">
      <w:pPr>
        <w:pStyle w:val="10"/>
        <w:tabs>
          <w:tab w:val="left" w:pos="1752"/>
        </w:tabs>
      </w:pPr>
      <w:r>
        <w:t>12.1.К представительским расходам относятся расходы, связанные с</w:t>
      </w:r>
      <w:r>
        <w:br/>
        <w:t>официальным приемом и обслуживанием представителей других организаций,</w:t>
      </w:r>
      <w:r>
        <w:br/>
        <w:t>участвующих в переговорах в целях установления и поддержания сотрудничества,</w:t>
      </w:r>
      <w:r>
        <w:br/>
        <w:t xml:space="preserve">обмена опытом. </w:t>
      </w:r>
    </w:p>
    <w:p w:rsidR="004A2353" w:rsidP="00C65321">
      <w:pPr>
        <w:pStyle w:val="10"/>
        <w:tabs>
          <w:tab w:val="left" w:pos="1752"/>
        </w:tabs>
      </w:pPr>
      <w:r>
        <w:t>А именно расходы:</w:t>
      </w:r>
    </w:p>
    <w:p w:rsidR="004A2353" w:rsidP="0006568D">
      <w:pPr>
        <w:pStyle w:val="10"/>
        <w:numPr>
          <w:ilvl w:val="0"/>
          <w:numId w:val="44"/>
        </w:numPr>
        <w:tabs>
          <w:tab w:val="left" w:pos="597"/>
        </w:tabs>
      </w:pPr>
      <w:r>
        <w:t>завтраки, обеды для гостей, организаторов и участников мероприятия;</w:t>
      </w:r>
    </w:p>
    <w:p w:rsidR="004A2353" w:rsidP="0006568D">
      <w:pPr>
        <w:pStyle w:val="10"/>
        <w:numPr>
          <w:ilvl w:val="0"/>
          <w:numId w:val="44"/>
        </w:numPr>
        <w:tabs>
          <w:tab w:val="left" w:pos="607"/>
        </w:tabs>
      </w:pPr>
      <w:r>
        <w:t xml:space="preserve">буфетное обслуживание гостей, организаторов и участников </w:t>
      </w:r>
      <w:r w:rsidR="00C65321">
        <w:t>вовремя</w:t>
      </w:r>
      <w:r>
        <w:br/>
        <w:t>мероприятия, в том числе обеспечение питьевой водой, напитками. В перечне</w:t>
      </w:r>
      <w:r>
        <w:br/>
        <w:t>продуктов питания могут присутствовать в том числе спиртные напитки;</w:t>
      </w:r>
    </w:p>
    <w:p w:rsidR="004A2353" w:rsidP="0006568D">
      <w:pPr>
        <w:pStyle w:val="10"/>
        <w:numPr>
          <w:ilvl w:val="0"/>
          <w:numId w:val="44"/>
        </w:numPr>
        <w:tabs>
          <w:tab w:val="left" w:pos="597"/>
        </w:tabs>
      </w:pPr>
      <w:r>
        <w:t>обеспечение участников канцелярскими принадлежностями;</w:t>
      </w:r>
    </w:p>
    <w:p w:rsidR="00C65321" w:rsidP="0006568D">
      <w:pPr>
        <w:pStyle w:val="10"/>
        <w:numPr>
          <w:ilvl w:val="0"/>
          <w:numId w:val="44"/>
        </w:numPr>
        <w:tabs>
          <w:tab w:val="left" w:pos="607"/>
        </w:tabs>
      </w:pPr>
      <w:r>
        <w:t>транспортное обеспечение гостей, организаторов и участников к месту</w:t>
      </w:r>
      <w:r>
        <w:br/>
        <w:t>мероприятия и обратно.</w:t>
      </w:r>
      <w:r>
        <w:t xml:space="preserve"> </w:t>
      </w:r>
    </w:p>
    <w:p w:rsidR="004A2353">
      <w:pPr>
        <w:spacing w:line="1" w:lineRule="exact"/>
      </w:pPr>
    </w:p>
    <w:p w:rsidR="004A2353" w:rsidP="00C65321">
      <w:pPr>
        <w:pStyle w:val="10"/>
        <w:numPr>
          <w:ilvl w:val="0"/>
          <w:numId w:val="44"/>
        </w:numPr>
        <w:tabs>
          <w:tab w:val="left" w:pos="619"/>
        </w:tabs>
      </w:pPr>
      <w:r>
        <w:t>оплата услуг переводчиков, не состоящих в штате организации, обеспечивающих</w:t>
      </w:r>
      <w:r>
        <w:br/>
        <w:t>перевод во время мероприятия.</w:t>
      </w:r>
    </w:p>
    <w:p w:rsidR="004A2353" w:rsidP="00C65321">
      <w:pPr>
        <w:pStyle w:val="10"/>
        <w:tabs>
          <w:tab w:val="left" w:pos="1838"/>
        </w:tabs>
        <w:ind w:firstLine="0"/>
      </w:pPr>
      <w:r>
        <w:t xml:space="preserve">    12.2.Документами, подтверждающими обоснованность представительских</w:t>
      </w:r>
      <w:r>
        <w:br/>
        <w:t>расходов, являются:</w:t>
      </w:r>
    </w:p>
    <w:p w:rsidR="004A2353" w:rsidP="00C65321">
      <w:pPr>
        <w:pStyle w:val="10"/>
        <w:numPr>
          <w:ilvl w:val="0"/>
          <w:numId w:val="45"/>
        </w:numPr>
        <w:tabs>
          <w:tab w:val="left" w:pos="619"/>
        </w:tabs>
      </w:pPr>
      <w:r>
        <w:t>приказ руководителя учреждения о проведении мероприятия и назначении</w:t>
      </w:r>
      <w:r>
        <w:br/>
        <w:t>ответственного за него;</w:t>
      </w:r>
    </w:p>
    <w:p w:rsidR="004A2353" w:rsidP="00C65321">
      <w:pPr>
        <w:pStyle w:val="10"/>
        <w:numPr>
          <w:ilvl w:val="0"/>
          <w:numId w:val="45"/>
        </w:numPr>
        <w:tabs>
          <w:tab w:val="left" w:pos="619"/>
        </w:tabs>
      </w:pPr>
      <w:r>
        <w:t>смета предстоящих расходов на мероприятие;</w:t>
      </w:r>
    </w:p>
    <w:p w:rsidR="004A2353" w:rsidP="00C65321">
      <w:pPr>
        <w:pStyle w:val="10"/>
        <w:numPr>
          <w:ilvl w:val="0"/>
          <w:numId w:val="45"/>
        </w:numPr>
        <w:tabs>
          <w:tab w:val="left" w:pos="619"/>
        </w:tabs>
      </w:pPr>
      <w:r>
        <w:t>отчет о представительских расходах, составленный сотрудником, ответственным за</w:t>
      </w:r>
      <w:r w:rsidRPr="00C65321" w:rsidR="00C65321">
        <w:t xml:space="preserve"> </w:t>
      </w:r>
      <w:r w:rsidR="00C65321">
        <w:t>мероприятие;</w:t>
      </w:r>
    </w:p>
    <w:p w:rsidR="004A2353" w:rsidP="00C65321">
      <w:pPr>
        <w:pStyle w:val="10"/>
        <w:numPr>
          <w:ilvl w:val="0"/>
          <w:numId w:val="45"/>
        </w:numPr>
        <w:tabs>
          <w:tab w:val="left" w:pos="619"/>
        </w:tabs>
      </w:pPr>
      <w:r>
        <w:t>первичные документы о произведенных расходах.</w:t>
      </w:r>
    </w:p>
    <w:p w:rsidR="004A2353" w:rsidP="00C65321">
      <w:pPr>
        <w:pStyle w:val="10"/>
      </w:pPr>
      <w:r>
        <w:t>Порядок проведения, документальное оформление представительских</w:t>
      </w:r>
      <w:r>
        <w:br/>
        <w:t>мероприятий в приложении 27.</w:t>
      </w:r>
    </w:p>
    <w:p w:rsidR="00C65321" w:rsidP="00C65321">
      <w:pPr>
        <w:pStyle w:val="10"/>
      </w:pPr>
    </w:p>
    <w:p w:rsidR="004A2353" w:rsidP="00C65321">
      <w:pPr>
        <w:pStyle w:val="10"/>
        <w:tabs>
          <w:tab w:val="left" w:pos="443"/>
        </w:tabs>
        <w:ind w:firstLine="0"/>
        <w:jc w:val="center"/>
        <w:rPr>
          <w:b/>
          <w:bCs/>
        </w:rPr>
      </w:pPr>
      <w:r>
        <w:rPr>
          <w:b/>
          <w:bCs/>
        </w:rPr>
        <w:t>14.Денежные документы</w:t>
      </w:r>
    </w:p>
    <w:p w:rsidR="007A2D43" w:rsidP="007A2D43">
      <w:pPr>
        <w:pStyle w:val="10"/>
        <w:tabs>
          <w:tab w:val="left" w:pos="1706"/>
        </w:tabs>
        <w:ind w:firstLine="0"/>
      </w:pPr>
    </w:p>
    <w:p w:rsidR="007A2D43" w:rsidRPr="007A2D43" w:rsidP="007A2D43">
      <w:pPr>
        <w:pStyle w:val="10"/>
        <w:tabs>
          <w:tab w:val="left" w:pos="1706"/>
        </w:tabs>
        <w:ind w:firstLine="0"/>
        <w:jc w:val="left"/>
      </w:pPr>
      <w:r>
        <w:t xml:space="preserve">     </w:t>
      </w:r>
      <w:r w:rsidR="00C65321">
        <w:t>14.1.</w:t>
      </w:r>
      <w:r>
        <w:t xml:space="preserve">В составе денежных документов, учитываются, перечисленные в пункте 72 </w:t>
      </w:r>
      <w:r>
        <w:t>СГС«Единыйплансчетов»№121н:</w:t>
      </w:r>
      <w:r>
        <w:br/>
        <w:t>-</w:t>
      </w:r>
      <w:r>
        <w:rPr>
          <w:color w:val="2A3143"/>
        </w:rPr>
        <w:t>оплаченные талоны на бензин и масла;</w:t>
      </w:r>
      <w:r>
        <w:rPr>
          <w:color w:val="2A3143"/>
        </w:rPr>
        <w:br/>
        <w:t>-на питание и т.п.,</w:t>
      </w:r>
    </w:p>
    <w:p w:rsidR="00C65321" w:rsidP="00EA0F7A">
      <w:pPr>
        <w:pStyle w:val="10"/>
        <w:tabs>
          <w:tab w:val="left" w:pos="1706"/>
        </w:tabs>
        <w:ind w:firstLine="0"/>
        <w:jc w:val="left"/>
      </w:pPr>
      <w:r w:rsidRPr="00C65321">
        <w:rPr>
          <w:color w:val="2A3143"/>
        </w:rPr>
        <w:t xml:space="preserve"> </w:t>
      </w:r>
      <w:r>
        <w:rPr>
          <w:color w:val="2A3143"/>
        </w:rPr>
        <w:t>-оплаченные путевки в дома отдыха, санатории, турбазы,</w:t>
      </w:r>
      <w:r>
        <w:rPr>
          <w:color w:val="2A3143"/>
        </w:rPr>
        <w:br/>
        <w:t>-полученные извещения на почтовые переводы,</w:t>
      </w:r>
      <w:r w:rsidRPr="00C65321">
        <w:rPr>
          <w:color w:val="2A3143"/>
        </w:rPr>
        <w:t xml:space="preserve"> </w:t>
      </w:r>
      <w:r>
        <w:rPr>
          <w:color w:val="2A3143"/>
        </w:rPr>
        <w:t>-почтовые марки,</w:t>
      </w:r>
      <w:r w:rsidRPr="00C65321">
        <w:rPr>
          <w:color w:val="2A3143"/>
        </w:rPr>
        <w:t xml:space="preserve"> </w:t>
      </w:r>
      <w:r>
        <w:rPr>
          <w:color w:val="2A3143"/>
        </w:rPr>
        <w:t xml:space="preserve">-конверты с </w:t>
      </w:r>
      <w:r w:rsidR="00EA0F7A">
        <w:rPr>
          <w:color w:val="2A3143"/>
        </w:rPr>
        <w:t xml:space="preserve">  </w:t>
      </w:r>
      <w:r>
        <w:rPr>
          <w:color w:val="2A3143"/>
        </w:rPr>
        <w:t>марками</w:t>
      </w:r>
      <w:r w:rsidR="007A2D43">
        <w:rPr>
          <w:color w:val="2A3143"/>
        </w:rPr>
        <w:t>;</w:t>
      </w:r>
      <w:r>
        <w:rPr>
          <w:color w:val="2A3143"/>
        </w:rPr>
        <w:br/>
        <w:t>-марки государственной пошлины,</w:t>
      </w:r>
      <w:r>
        <w:rPr>
          <w:color w:val="2A3143"/>
        </w:rPr>
        <w:br/>
        <w:t>-перевозочные документы (билеты), оформленные на бумажном носителе.</w:t>
      </w:r>
    </w:p>
    <w:p w:rsidR="004A2353" w:rsidP="00EA0F7A">
      <w:pPr>
        <w:pStyle w:val="10"/>
        <w:ind w:firstLine="0"/>
      </w:pPr>
      <w:r>
        <w:t xml:space="preserve">-карты экспресс-оплаты мобильной связи, доступа в Интернет, </w:t>
      </w:r>
      <w:r>
        <w:rPr>
          <w:lang w:val="en-US" w:eastAsia="en-US" w:bidi="en-US"/>
        </w:rPr>
        <w:t>IP</w:t>
      </w:r>
      <w:r>
        <w:t>-телефонии,</w:t>
      </w:r>
      <w:r>
        <w:br/>
        <w:t>междугородных, международных переговоров.</w:t>
      </w:r>
    </w:p>
    <w:p w:rsidR="00EA0F7A" w:rsidP="00EA0F7A">
      <w:pPr>
        <w:pStyle w:val="10"/>
      </w:pPr>
      <w:r>
        <w:t>В составе денежных документов не отражаются путевки, полученные</w:t>
      </w:r>
      <w:r>
        <w:br/>
        <w:t>учреждениями от региональных отделений Фонда социального страхования РФ, а</w:t>
      </w:r>
      <w:r>
        <w:br/>
        <w:t>также путевки, полученные безвозмездно от общественных, профсоюзных и других</w:t>
      </w:r>
      <w:r>
        <w:br/>
        <w:t>организаций. Указанные путевки учитываются на забалансовом счете 08 "Путевки</w:t>
      </w:r>
      <w:r>
        <w:br/>
        <w:t>неоплаченные", при этом они должны храниться в кассе наравне с другими</w:t>
      </w:r>
      <w:r>
        <w:br/>
        <w:t>денежными документами</w:t>
      </w:r>
      <w:r>
        <w:t>.</w:t>
      </w:r>
    </w:p>
    <w:p w:rsidR="004A2353" w:rsidP="00EA0F7A">
      <w:pPr>
        <w:pStyle w:val="10"/>
      </w:pPr>
      <w:r>
        <w:t>14.2.Денежные документы принимаются в кассу и учитываются по</w:t>
      </w:r>
      <w:r>
        <w:br/>
        <w:t>фактической стоимости с учетом всех налогов, в том числе возмещаемых.</w:t>
      </w:r>
    </w:p>
    <w:p w:rsidR="004A2353" w:rsidP="00C65321">
      <w:pPr>
        <w:pStyle w:val="10"/>
        <w:ind w:firstLine="360"/>
      </w:pPr>
      <w:r>
        <w:t>Основание: п. 9 СГС "Учетная политика"</w:t>
      </w:r>
      <w:r w:rsidR="00EA0F7A">
        <w:t>.</w:t>
      </w:r>
    </w:p>
    <w:p w:rsidR="004A2353" w:rsidP="00EA0F7A">
      <w:pPr>
        <w:pStyle w:val="10"/>
        <w:tabs>
          <w:tab w:val="left" w:pos="1711"/>
        </w:tabs>
      </w:pPr>
      <w:r>
        <w:t>14.3.Для отчета об использовании марок и маркированных конвертов</w:t>
      </w:r>
      <w:r>
        <w:br/>
        <w:t>подотчетное лицо составляет Реестр использованных марок и маркированных</w:t>
      </w:r>
      <w:r>
        <w:br/>
        <w:t>конвертов. Форма реестра утверждается учреждением самостоятельно.</w:t>
      </w:r>
    </w:p>
    <w:p w:rsidR="004A2353" w:rsidP="00EA0F7A">
      <w:pPr>
        <w:pStyle w:val="10"/>
        <w:tabs>
          <w:tab w:val="left" w:pos="1715"/>
        </w:tabs>
      </w:pPr>
      <w:r>
        <w:t>14.4.Учет операций с денежными документами ведется на отдельных листах</w:t>
      </w:r>
      <w:r>
        <w:br/>
        <w:t>Кассовой книги (ф. 0504514), с проставлением на них записи "Фондовый", а также в</w:t>
      </w:r>
      <w:r w:rsidRPr="00EA0F7A">
        <w:t xml:space="preserve"> </w:t>
      </w:r>
      <w:r>
        <w:t>Журнале по прочим операциям (ф. 0504071) на основании документов, прилагаемых к</w:t>
      </w:r>
      <w:r w:rsidRPr="00EA0F7A">
        <w:t xml:space="preserve"> </w:t>
      </w:r>
      <w:r>
        <w:t>отчетам кассира.</w:t>
      </w:r>
    </w:p>
    <w:p w:rsidR="004A2353" w:rsidP="00C65321">
      <w:pPr>
        <w:pStyle w:val="10"/>
        <w:ind w:firstLine="360"/>
      </w:pPr>
      <w:r>
        <w:t xml:space="preserve">Основание п. п. 170, 172 Инструкция </w:t>
      </w:r>
      <w:r>
        <w:rPr>
          <w:lang w:val="en-US" w:eastAsia="en-US" w:bidi="en-US"/>
        </w:rPr>
        <w:t>N</w:t>
      </w:r>
      <w:r w:rsidRPr="00A4203D">
        <w:rPr>
          <w:lang w:eastAsia="en-US" w:bidi="en-US"/>
        </w:rPr>
        <w:t xml:space="preserve"> </w:t>
      </w:r>
      <w:r>
        <w:t>157н.</w:t>
      </w:r>
    </w:p>
    <w:p w:rsidR="004A2353" w:rsidP="00EA0F7A">
      <w:pPr>
        <w:pStyle w:val="10"/>
        <w:tabs>
          <w:tab w:val="left" w:pos="1711"/>
        </w:tabs>
      </w:pPr>
      <w:r>
        <w:t>14.5.Выдача под отчет денежных документов производится в соответствии с</w:t>
      </w:r>
      <w:r>
        <w:br/>
        <w:t>порядком, приведенным в Приложении 23 к Учетной политике.</w:t>
      </w:r>
    </w:p>
    <w:p w:rsidR="004A2353" w:rsidP="00C65321">
      <w:pPr>
        <w:pStyle w:val="10"/>
        <w:ind w:firstLine="360"/>
      </w:pPr>
      <w:r>
        <w:t>Основание: п. 9 СГС "Учетная политика</w:t>
      </w:r>
      <w:r w:rsidR="00EA0F7A">
        <w:t>».</w:t>
      </w:r>
    </w:p>
    <w:p w:rsidR="00EA0F7A" w:rsidP="00C65321">
      <w:pPr>
        <w:pStyle w:val="10"/>
        <w:ind w:firstLine="360"/>
      </w:pPr>
    </w:p>
    <w:p w:rsidR="004A2353" w:rsidP="00EA0F7A">
      <w:pPr>
        <w:pStyle w:val="10"/>
        <w:tabs>
          <w:tab w:val="left" w:pos="4208"/>
        </w:tabs>
        <w:ind w:left="400" w:firstLine="0"/>
        <w:jc w:val="center"/>
        <w:rPr>
          <w:b/>
          <w:bCs/>
        </w:rPr>
      </w:pPr>
      <w:r>
        <w:rPr>
          <w:b/>
          <w:bCs/>
        </w:rPr>
        <w:t>15.Непроизведенные активы</w:t>
      </w:r>
    </w:p>
    <w:p w:rsidR="00EA0F7A" w:rsidP="00EA0F7A">
      <w:pPr>
        <w:pStyle w:val="10"/>
        <w:tabs>
          <w:tab w:val="left" w:pos="4208"/>
        </w:tabs>
        <w:ind w:left="400" w:firstLine="0"/>
        <w:jc w:val="center"/>
      </w:pPr>
    </w:p>
    <w:p w:rsidR="004A2353" w:rsidP="00EA0F7A">
      <w:pPr>
        <w:pStyle w:val="10"/>
      </w:pPr>
      <w:r>
        <w:t>Объекты непроизведенных активов, не приносящие учреждению</w:t>
      </w:r>
      <w:r>
        <w:br/>
        <w:t>экономические выгоды, не имеющие полезного потенциала и в отношении которых в</w:t>
      </w:r>
      <w:r w:rsidR="00EA0F7A">
        <w:t xml:space="preserve"> </w:t>
      </w:r>
    </w:p>
    <w:p w:rsidR="004A2353" w:rsidP="00EA0F7A">
      <w:pPr>
        <w:pStyle w:val="10"/>
        <w:ind w:firstLine="0"/>
      </w:pPr>
      <w:r>
        <w:t>дальнейшем не предусматривается получение экономических выгод, учитываются на</w:t>
      </w:r>
      <w:r w:rsidRPr="00EA0F7A" w:rsidR="00EA0F7A">
        <w:t xml:space="preserve"> </w:t>
      </w:r>
      <w:r w:rsidR="00EA0F7A">
        <w:t>забалансовом счете 60 «Непроизведенные активы без потенциала».</w:t>
      </w:r>
    </w:p>
    <w:p w:rsidR="004A2353" w:rsidP="00EA0F7A">
      <w:pPr>
        <w:pStyle w:val="10"/>
        <w:ind w:firstLine="360"/>
      </w:pPr>
      <w:r>
        <w:t>Основание: пункт 7 СГС «Непроизведенные активы».</w:t>
      </w:r>
    </w:p>
    <w:p w:rsidR="00EA0F7A" w:rsidP="00EA0F7A">
      <w:pPr>
        <w:pStyle w:val="10"/>
        <w:ind w:firstLine="360"/>
      </w:pPr>
    </w:p>
    <w:p w:rsidR="004A2353" w:rsidP="00EA0F7A">
      <w:pPr>
        <w:pStyle w:val="10"/>
        <w:tabs>
          <w:tab w:val="left" w:pos="4573"/>
        </w:tabs>
        <w:ind w:left="400" w:firstLine="0"/>
        <w:jc w:val="center"/>
        <w:rPr>
          <w:b/>
          <w:bCs/>
        </w:rPr>
      </w:pPr>
      <w:r>
        <w:rPr>
          <w:b/>
          <w:bCs/>
        </w:rPr>
        <w:t>16.Обесценение активов</w:t>
      </w:r>
    </w:p>
    <w:p w:rsidR="00EA0F7A" w:rsidP="00EA0F7A">
      <w:pPr>
        <w:pStyle w:val="10"/>
        <w:tabs>
          <w:tab w:val="left" w:pos="4573"/>
        </w:tabs>
        <w:ind w:left="400" w:firstLine="0"/>
        <w:jc w:val="center"/>
      </w:pPr>
    </w:p>
    <w:p w:rsidR="004A2353" w:rsidP="00EA0F7A">
      <w:pPr>
        <w:pStyle w:val="10"/>
        <w:tabs>
          <w:tab w:val="left" w:pos="1834"/>
        </w:tabs>
      </w:pPr>
      <w:r>
        <w:t>16.1.Наличие признаков возможного обесценения (снижения убытка)</w:t>
      </w:r>
      <w:r>
        <w:br/>
        <w:t>проверяется при инвентаризации соответствующих активов, проводимой при</w:t>
      </w:r>
      <w:r>
        <w:br/>
        <w:t>составлении годовой отчетности.</w:t>
      </w:r>
    </w:p>
    <w:p w:rsidR="004A2353" w:rsidP="00EA0F7A">
      <w:pPr>
        <w:pStyle w:val="10"/>
        <w:ind w:firstLine="360"/>
      </w:pPr>
      <w:r>
        <w:t>Основание: п. 9 СГС "Учетная политика", п. п. 5, 6 СГС "Обесценение активов"</w:t>
      </w:r>
      <w:r w:rsidR="00EA0F7A">
        <w:t>.</w:t>
      </w:r>
    </w:p>
    <w:p w:rsidR="004A2353" w:rsidP="007A16C0">
      <w:pPr>
        <w:pStyle w:val="10"/>
        <w:tabs>
          <w:tab w:val="left" w:pos="1834"/>
        </w:tabs>
      </w:pPr>
      <w:r>
        <w:t>16.2.Информация о признаках возможного обесценения (снижения убытка),</w:t>
      </w:r>
      <w:r>
        <w:br/>
        <w:t>выявленных в рамках инвентаризации, отражается в Инвентаризационной описи</w:t>
      </w:r>
      <w:r>
        <w:br/>
        <w:t>(сличительной ведомости) по объектам нефинансовых активов (ф. 0504087).</w:t>
      </w:r>
    </w:p>
    <w:p w:rsidR="004A2353" w:rsidP="00EA0F7A">
      <w:pPr>
        <w:pStyle w:val="10"/>
        <w:ind w:firstLine="360"/>
      </w:pPr>
      <w:r>
        <w:t>Основание: п. п. 6, 18 СГС "Обесценение активов"</w:t>
      </w:r>
      <w:r w:rsidR="007A16C0">
        <w:t>.</w:t>
      </w:r>
    </w:p>
    <w:p w:rsidR="004A2353" w:rsidP="007A16C0">
      <w:pPr>
        <w:pStyle w:val="10"/>
        <w:tabs>
          <w:tab w:val="left" w:pos="1834"/>
        </w:tabs>
      </w:pPr>
      <w:r>
        <w:t>16.3.Рассмотрение результатов проведения теста на обесценение и оценку</w:t>
      </w:r>
      <w:r>
        <w:br/>
        <w:t>необходимости определения справедливой стоимости актива осуществляет комиссия</w:t>
      </w:r>
      <w:r>
        <w:br/>
        <w:t>по поступлению и выбытию активов.</w:t>
      </w:r>
    </w:p>
    <w:p w:rsidR="004A2353" w:rsidP="00EA0F7A">
      <w:pPr>
        <w:pStyle w:val="10"/>
        <w:ind w:firstLine="360"/>
      </w:pPr>
      <w:r>
        <w:t>Основание: п. 9 СГС "Учетная политика"</w:t>
      </w:r>
      <w:r w:rsidR="007A16C0">
        <w:t>.</w:t>
      </w:r>
    </w:p>
    <w:p w:rsidR="004A2353" w:rsidP="007A16C0">
      <w:pPr>
        <w:pStyle w:val="10"/>
        <w:tabs>
          <w:tab w:val="left" w:pos="1834"/>
        </w:tabs>
      </w:pPr>
      <w:r>
        <w:t>16.4.По итогам рассмотрения результатов теста на обесценение оформляется</w:t>
      </w:r>
      <w:r>
        <w:br/>
        <w:t>протокол, в котором указывается предлагаемое решение (проводить или не проводить</w:t>
      </w:r>
      <w:r>
        <w:br/>
        <w:t>оценку справедливой стоимости актива).</w:t>
      </w:r>
    </w:p>
    <w:p w:rsidR="004A2353" w:rsidP="00EA0F7A">
      <w:pPr>
        <w:pStyle w:val="10"/>
        <w:ind w:left="360" w:firstLine="0"/>
      </w:pPr>
      <w:r>
        <w:t>В случае если предлагается решение о проведении оценки, также указывается</w:t>
      </w:r>
      <w:r>
        <w:br/>
        <w:t>оптимальный метод определения справедливой стоимости актива.</w:t>
      </w:r>
    </w:p>
    <w:p w:rsidR="004A2353" w:rsidP="00EA0F7A">
      <w:pPr>
        <w:pStyle w:val="10"/>
        <w:ind w:left="360" w:firstLine="0"/>
      </w:pPr>
      <w:r>
        <w:t>Основание: п. 9 СГС "Учетная политика", п. п. 10, 11 СГС "Обесценение активов"</w:t>
      </w:r>
      <w:r w:rsidR="007A16C0">
        <w:t>.</w:t>
      </w:r>
    </w:p>
    <w:p w:rsidR="004A2353" w:rsidP="007A16C0">
      <w:pPr>
        <w:pStyle w:val="10"/>
        <w:tabs>
          <w:tab w:val="left" w:pos="1834"/>
        </w:tabs>
      </w:pPr>
      <w:r>
        <w:t>16.5.При выявлении признаков возможного обесценения (снижения убытка)</w:t>
      </w:r>
      <w:r>
        <w:br/>
        <w:t>руководитель принимает решение о необходимости (об отсутствии необходимости)</w:t>
      </w:r>
      <w:r>
        <w:br/>
        <w:t>определения справедливой стоимости такого актива.</w:t>
      </w:r>
    </w:p>
    <w:p w:rsidR="004A2353" w:rsidP="007A16C0">
      <w:pPr>
        <w:pStyle w:val="10"/>
        <w:tabs>
          <w:tab w:val="left" w:pos="1834"/>
        </w:tabs>
      </w:pPr>
      <w:r>
        <w:t>16.6.Это решение оформляется приказом с указанием метода, которым</w:t>
      </w:r>
      <w:r>
        <w:br/>
        <w:t>стоимость будет определена.</w:t>
      </w:r>
    </w:p>
    <w:p w:rsidR="004A2353" w:rsidP="00EA0F7A">
      <w:pPr>
        <w:pStyle w:val="10"/>
        <w:ind w:firstLine="360"/>
      </w:pPr>
      <w:r>
        <w:t>Основание: п. п. 10, 22 СГС "Обесценение активов"</w:t>
      </w:r>
    </w:p>
    <w:p w:rsidR="004A2353" w:rsidP="007A16C0">
      <w:pPr>
        <w:pStyle w:val="10"/>
        <w:tabs>
          <w:tab w:val="left" w:pos="1834"/>
        </w:tabs>
      </w:pPr>
      <w:r>
        <w:t>16.7.При определении справедливой стоимости актива также оценивается</w:t>
      </w:r>
      <w:r>
        <w:br/>
        <w:t>необходимость изменения оставшегося срока полезного использования актива.</w:t>
      </w:r>
    </w:p>
    <w:p w:rsidR="004A2353" w:rsidP="00EA0F7A">
      <w:pPr>
        <w:pStyle w:val="10"/>
        <w:ind w:firstLine="360"/>
      </w:pPr>
      <w:r>
        <w:t>Основание: п. 13 СГС "Обесценение активов"</w:t>
      </w:r>
      <w:r w:rsidR="007A16C0">
        <w:t>.</w:t>
      </w:r>
    </w:p>
    <w:p w:rsidR="004A2353" w:rsidP="007A16C0">
      <w:pPr>
        <w:pStyle w:val="10"/>
        <w:tabs>
          <w:tab w:val="left" w:pos="1834"/>
        </w:tabs>
      </w:pPr>
      <w:r>
        <w:t>16.8.Если по результатам определения справедливой стоимости актива</w:t>
      </w:r>
      <w:r>
        <w:br/>
        <w:t>выявлен убыток от обесценения, то он подлежит признанию в учете.</w:t>
      </w:r>
    </w:p>
    <w:p w:rsidR="004A2353" w:rsidP="00EA0F7A">
      <w:pPr>
        <w:pStyle w:val="10"/>
        <w:ind w:firstLine="360"/>
      </w:pPr>
      <w:r>
        <w:t>Основание: п. 15 СГС "Обесценение активов"</w:t>
      </w:r>
      <w:r w:rsidR="007A16C0">
        <w:t>.</w:t>
      </w:r>
    </w:p>
    <w:p w:rsidR="004A2353" w:rsidP="007A16C0">
      <w:pPr>
        <w:pStyle w:val="10"/>
        <w:tabs>
          <w:tab w:val="left" w:pos="1834"/>
        </w:tabs>
      </w:pPr>
      <w:r>
        <w:t>16.9.Убыток от обесценения актива и (или) изменение оставшегося срока</w:t>
      </w:r>
      <w:r>
        <w:br/>
        <w:t>полезного использования актива признается в учете на основании Бухгалтерской</w:t>
      </w:r>
      <w:r>
        <w:br/>
        <w:t>справки (ф. 0504833).</w:t>
      </w:r>
    </w:p>
    <w:p w:rsidR="004A2353" w:rsidP="00EA0F7A">
      <w:pPr>
        <w:pStyle w:val="10"/>
        <w:ind w:firstLine="360"/>
      </w:pPr>
      <w:r>
        <w:t>Основание: п. 9 СГС "Учетная политика"</w:t>
      </w:r>
      <w:r w:rsidR="007A16C0">
        <w:t>.</w:t>
      </w:r>
    </w:p>
    <w:p w:rsidR="004A2353" w:rsidP="007A16C0">
      <w:pPr>
        <w:pStyle w:val="10"/>
        <w:tabs>
          <w:tab w:val="left" w:pos="1885"/>
        </w:tabs>
      </w:pPr>
      <w:r>
        <w:t>16.10.Восстановление убытка от обесценения отражается в учете только в том</w:t>
      </w:r>
      <w:r>
        <w:br/>
        <w:t>случае, если с момента последнего признания убытка от обесценения актива был</w:t>
      </w:r>
      <w:r>
        <w:br/>
        <w:t>изменен метод определения справедливой стоимости актива.</w:t>
      </w:r>
    </w:p>
    <w:p w:rsidR="004A2353" w:rsidP="007A16C0">
      <w:pPr>
        <w:pStyle w:val="10"/>
        <w:ind w:firstLine="0"/>
      </w:pPr>
      <w:r>
        <w:t>(Основание: п. 24 СГС "Обесценение активов"</w:t>
      </w:r>
      <w:r w:rsidR="007A16C0">
        <w:t>.</w:t>
      </w:r>
    </w:p>
    <w:p w:rsidR="004A2353" w:rsidP="007A16C0">
      <w:pPr>
        <w:pStyle w:val="10"/>
        <w:tabs>
          <w:tab w:val="left" w:pos="1885"/>
        </w:tabs>
      </w:pPr>
      <w:r>
        <w:t>16.11.Снижение убытка от обесценения актива и (или) изменение оставшегося</w:t>
      </w:r>
      <w:r>
        <w:br/>
        <w:t>срока полезного использования актива признается в учете на основании</w:t>
      </w:r>
      <w:r>
        <w:br/>
        <w:t>Бухгалтерской справки (ф. 0504833).</w:t>
      </w:r>
    </w:p>
    <w:p w:rsidR="007A16C0" w:rsidP="00EA0F7A">
      <w:pPr>
        <w:pStyle w:val="10"/>
        <w:ind w:firstLine="360"/>
      </w:pPr>
      <w:r>
        <w:t>Основание: п. 9 СГС "Учетная политика"</w:t>
      </w:r>
      <w:r>
        <w:t xml:space="preserve">. </w:t>
      </w:r>
    </w:p>
    <w:p w:rsidR="007A16C0" w:rsidP="00EA0F7A">
      <w:pPr>
        <w:pStyle w:val="10"/>
        <w:ind w:firstLine="360"/>
      </w:pPr>
    </w:p>
    <w:p w:rsidR="004A2353">
      <w:pPr>
        <w:spacing w:line="1" w:lineRule="exact"/>
      </w:pPr>
    </w:p>
    <w:p w:rsidR="004A2353" w:rsidP="007A16C0">
      <w:pPr>
        <w:pStyle w:val="10"/>
        <w:numPr>
          <w:ilvl w:val="0"/>
          <w:numId w:val="16"/>
        </w:numPr>
        <w:jc w:val="center"/>
        <w:rPr>
          <w:b/>
          <w:bCs/>
        </w:rPr>
      </w:pPr>
      <w:r>
        <w:rPr>
          <w:b/>
          <w:bCs/>
        </w:rPr>
        <w:t>Инвентаризация имущества и обязательств</w:t>
      </w:r>
    </w:p>
    <w:p w:rsidR="007A16C0" w:rsidP="007A16C0">
      <w:pPr>
        <w:pStyle w:val="10"/>
        <w:ind w:left="400" w:firstLine="0"/>
      </w:pPr>
    </w:p>
    <w:p w:rsidR="004A2353" w:rsidP="007A16C0">
      <w:pPr>
        <w:pStyle w:val="10"/>
      </w:pPr>
      <w:r>
        <w:t>1.Инвентаризацию имущества и обязательств (в том числе числящихся на</w:t>
      </w:r>
      <w:r>
        <w:br/>
        <w:t>забалансовых счетах), а также финансовых результатов (в том числе расходов</w:t>
      </w:r>
      <w:r>
        <w:br/>
        <w:t>будущих периодов и резервов) проводит постоянно действующая</w:t>
      </w:r>
      <w:r>
        <w:br/>
        <w:t>инвентаризационная комиссия. Порядок и график проведения инвентаризации</w:t>
      </w:r>
      <w:r>
        <w:br/>
        <w:t>приведены в приложении 18.</w:t>
      </w:r>
    </w:p>
    <w:p w:rsidR="007A16C0" w:rsidP="007A16C0">
      <w:pPr>
        <w:pStyle w:val="10"/>
      </w:pPr>
      <w:r>
        <w:t>В отдельных случаях (при смене материально ответственных лиц, выявлении</w:t>
      </w:r>
      <w:r>
        <w:br/>
        <w:t>фактов хищения, стихийных бедствиях и т. д.) инвентаризацию может проводить</w:t>
      </w:r>
      <w:r>
        <w:br/>
        <w:t>специально созданная рабочая комиссия, состав которой утверждается отельным</w:t>
      </w:r>
      <w:r>
        <w:br/>
        <w:t>приказом руководителя.</w:t>
      </w:r>
    </w:p>
    <w:p w:rsidR="004A2353" w:rsidP="007A16C0">
      <w:pPr>
        <w:pStyle w:val="10"/>
      </w:pPr>
      <w:r>
        <w:t>Основание:</w:t>
      </w:r>
      <w:r>
        <w:tab/>
        <w:t>статья 11 Закона от 06.12.2011</w:t>
      </w:r>
      <w:r>
        <w:tab/>
        <w:t xml:space="preserve">№ 402-ФЗ, раздел </w:t>
      </w:r>
      <w:r>
        <w:rPr>
          <w:lang w:val="en-US" w:eastAsia="en-US" w:bidi="en-US"/>
        </w:rPr>
        <w:t>VIII</w:t>
      </w:r>
      <w:r w:rsidRPr="00A4203D">
        <w:rPr>
          <w:lang w:eastAsia="en-US" w:bidi="en-US"/>
        </w:rPr>
        <w:t xml:space="preserve"> </w:t>
      </w:r>
      <w:r>
        <w:t>СГС</w:t>
      </w:r>
    </w:p>
    <w:p w:rsidR="004A2353" w:rsidP="007A16C0">
      <w:pPr>
        <w:pStyle w:val="10"/>
        <w:ind w:firstLine="360"/>
      </w:pPr>
      <w:r>
        <w:t>«Концептуальные основы бухучета и отчетности».</w:t>
      </w:r>
    </w:p>
    <w:p w:rsidR="007A16C0" w:rsidP="007A16C0">
      <w:pPr>
        <w:pStyle w:val="10"/>
        <w:ind w:firstLine="360"/>
      </w:pPr>
    </w:p>
    <w:p w:rsidR="007A16C0" w:rsidP="007A16C0">
      <w:pPr>
        <w:pStyle w:val="10"/>
        <w:ind w:firstLine="360"/>
      </w:pPr>
    </w:p>
    <w:p w:rsidR="004A2353" w:rsidP="007A16C0">
      <w:pPr>
        <w:pStyle w:val="10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Порядок организации и обеспечения внутреннего финансового контроля</w:t>
      </w:r>
    </w:p>
    <w:p w:rsidR="007A16C0" w:rsidP="007A16C0">
      <w:pPr>
        <w:pStyle w:val="10"/>
        <w:ind w:left="400" w:firstLine="0"/>
      </w:pPr>
    </w:p>
    <w:p w:rsidR="004A2353" w:rsidP="007A16C0">
      <w:pPr>
        <w:pStyle w:val="10"/>
        <w:tabs>
          <w:tab w:val="left" w:pos="1426"/>
        </w:tabs>
      </w:pPr>
      <w:r>
        <w:t>1.Внутренний финансовый контроль в учреждении осуществляет комиссия.</w:t>
      </w:r>
      <w:r>
        <w:br/>
        <w:t>Помимо комиссии, постоянный текущий контроль входе своей деятельности</w:t>
      </w:r>
      <w:r>
        <w:br/>
        <w:t>осуществляют в рамках своих полномочий:</w:t>
      </w:r>
    </w:p>
    <w:p w:rsidR="004A2353" w:rsidP="007A16C0">
      <w:pPr>
        <w:pStyle w:val="10"/>
        <w:numPr>
          <w:ilvl w:val="0"/>
          <w:numId w:val="47"/>
        </w:numPr>
        <w:tabs>
          <w:tab w:val="left" w:pos="597"/>
        </w:tabs>
      </w:pPr>
      <w:r>
        <w:t>руководитель учреждения, его заместители;</w:t>
      </w:r>
    </w:p>
    <w:p w:rsidR="004A2353" w:rsidP="007A16C0">
      <w:pPr>
        <w:pStyle w:val="10"/>
        <w:numPr>
          <w:ilvl w:val="0"/>
          <w:numId w:val="47"/>
        </w:numPr>
        <w:tabs>
          <w:tab w:val="left" w:pos="597"/>
        </w:tabs>
      </w:pPr>
      <w:r>
        <w:t>главный бухгалтер, сотрудники бухгалтерии;</w:t>
      </w:r>
    </w:p>
    <w:p w:rsidR="004A2353" w:rsidP="007A16C0">
      <w:pPr>
        <w:pStyle w:val="10"/>
        <w:numPr>
          <w:ilvl w:val="0"/>
          <w:numId w:val="47"/>
        </w:numPr>
        <w:tabs>
          <w:tab w:val="left" w:pos="597"/>
        </w:tabs>
      </w:pPr>
      <w:r>
        <w:t>иные должностные лица учреждения в соответствии со своими обязанностями.</w:t>
      </w:r>
    </w:p>
    <w:p w:rsidR="004A2353" w:rsidP="00801575">
      <w:pPr>
        <w:pStyle w:val="10"/>
        <w:tabs>
          <w:tab w:val="left" w:pos="1426"/>
        </w:tabs>
        <w:ind w:firstLine="0"/>
      </w:pPr>
      <w:r>
        <w:t xml:space="preserve">    2.Положение о внутреннем финансовом контроле и график проведения</w:t>
      </w:r>
      <w:r>
        <w:br/>
        <w:t>внутренних проверок финансово-хозяйственной деятельности приведен в</w:t>
      </w:r>
      <w:r>
        <w:br/>
        <w:t>приложении 12.</w:t>
      </w:r>
    </w:p>
    <w:p w:rsidR="004A2353" w:rsidRPr="00801575" w:rsidP="007A16C0">
      <w:pPr>
        <w:pStyle w:val="10"/>
        <w:numPr>
          <w:ilvl w:val="0"/>
          <w:numId w:val="48"/>
        </w:numPr>
        <w:tabs>
          <w:tab w:val="left" w:pos="707"/>
        </w:tabs>
        <w:jc w:val="center"/>
      </w:pPr>
      <w:r>
        <w:rPr>
          <w:b/>
          <w:bCs/>
        </w:rPr>
        <w:t>Бухгалтерская (финансовая) отчетность</w:t>
      </w:r>
    </w:p>
    <w:p w:rsidR="00801575" w:rsidP="00801575">
      <w:pPr>
        <w:pStyle w:val="10"/>
        <w:tabs>
          <w:tab w:val="left" w:pos="707"/>
        </w:tabs>
        <w:ind w:left="400" w:firstLine="0"/>
      </w:pPr>
    </w:p>
    <w:p w:rsidR="00801575" w:rsidP="002F66E0">
      <w:pPr>
        <w:pStyle w:val="10"/>
        <w:ind w:firstLine="0"/>
      </w:pPr>
      <w:r>
        <w:t xml:space="preserve">   </w:t>
      </w:r>
      <w:r>
        <w:t>1.Бюджетная отчетность составляется на основании аналитического и</w:t>
      </w:r>
      <w:r>
        <w:br/>
        <w:t>синтетического учета по формам, в объеме и в сроки, установленные вышестоящей</w:t>
      </w:r>
      <w:r>
        <w:br/>
        <w:t>организацией и бюджетным законодательством (приказ Минфина от 28.12.2010 №191н, приказ Минфина России от 25.03.2011</w:t>
      </w:r>
      <w:r>
        <w:tab/>
        <w:t>№ 33н)</w:t>
      </w:r>
      <w:r>
        <w:tab/>
        <w:t xml:space="preserve">. </w:t>
      </w:r>
    </w:p>
    <w:p w:rsidR="004A2353" w:rsidP="00801575">
      <w:pPr>
        <w:pStyle w:val="10"/>
      </w:pPr>
      <w:r>
        <w:t>Бюджетная отчетность</w:t>
      </w:r>
      <w:r w:rsidRPr="00801575">
        <w:t xml:space="preserve"> </w:t>
      </w:r>
      <w:r>
        <w:t>представляется главному распорядителю бюджетных средств в установленные им</w:t>
      </w:r>
      <w:r w:rsidRPr="00801575">
        <w:t xml:space="preserve"> </w:t>
      </w:r>
      <w:r>
        <w:t>сроки.</w:t>
      </w:r>
    </w:p>
    <w:p w:rsidR="004A2353" w:rsidP="002F66E0">
      <w:pPr>
        <w:pStyle w:val="10"/>
        <w:tabs>
          <w:tab w:val="left" w:pos="1426"/>
        </w:tabs>
        <w:ind w:firstLine="0"/>
      </w:pPr>
      <w:r>
        <w:t xml:space="preserve">  </w:t>
      </w:r>
      <w:r w:rsidR="00801575">
        <w:t>2.В целях составления отчета о движении денежных средств величина</w:t>
      </w:r>
      <w:r w:rsidR="00801575">
        <w:br/>
        <w:t>денежных средств определяется прямым методом и рассчитывается как разница</w:t>
      </w:r>
      <w:r w:rsidR="00801575">
        <w:br/>
        <w:t>между всеми денежными притоками учреждения от всех видов деятельности и их</w:t>
      </w:r>
      <w:r w:rsidR="00801575">
        <w:br/>
        <w:t>оттоками.</w:t>
      </w:r>
    </w:p>
    <w:p w:rsidR="004A2353" w:rsidP="007A16C0">
      <w:pPr>
        <w:pStyle w:val="10"/>
        <w:ind w:firstLine="360"/>
      </w:pPr>
      <w:r>
        <w:t>Основание: пункт 19 СГС «Отчет о движении денежных средств».</w:t>
      </w:r>
    </w:p>
    <w:p w:rsidR="004A2353" w:rsidP="002F66E0">
      <w:pPr>
        <w:pStyle w:val="10"/>
        <w:tabs>
          <w:tab w:val="left" w:pos="1426"/>
        </w:tabs>
        <w:ind w:firstLine="0"/>
      </w:pPr>
      <w:r>
        <w:t xml:space="preserve">  </w:t>
      </w:r>
      <w:r w:rsidR="00801575">
        <w:t>3.Бюджетная отчетность формируется и хранится в виде электронного</w:t>
      </w:r>
      <w:r w:rsidR="00801575">
        <w:br/>
        <w:t>документа в информационной системе Свод-Смарт. Бумажная копия</w:t>
      </w:r>
      <w:r w:rsidR="00801575">
        <w:br/>
        <w:t>комплекта отчетности хранится у главного бухгалтера.</w:t>
      </w:r>
    </w:p>
    <w:p w:rsidR="004A2353" w:rsidP="007A16C0">
      <w:pPr>
        <w:pStyle w:val="10"/>
        <w:ind w:left="3860" w:hanging="3500"/>
      </w:pPr>
      <w:r>
        <w:t>Основание: часть 7.1 статьи 13 Закона от 06.12.2011 № 402-ФЗ.</w:t>
      </w:r>
    </w:p>
    <w:p w:rsidR="00801575" w:rsidP="007A16C0">
      <w:pPr>
        <w:pStyle w:val="10"/>
        <w:ind w:left="3860" w:hanging="3500"/>
      </w:pPr>
    </w:p>
    <w:p w:rsidR="004A2353" w:rsidP="00801575">
      <w:pPr>
        <w:pStyle w:val="10"/>
        <w:tabs>
          <w:tab w:val="left" w:pos="984"/>
        </w:tabs>
        <w:ind w:left="400" w:firstLine="0"/>
        <w:jc w:val="center"/>
      </w:pPr>
      <w:r>
        <w:rPr>
          <w:b/>
          <w:bCs/>
          <w:lang w:val="en-US"/>
        </w:rPr>
        <w:t>IX</w:t>
      </w:r>
      <w:r>
        <w:rPr>
          <w:b/>
          <w:bCs/>
        </w:rPr>
        <w:t>.Порядок передачи документов бухгалтерского учета при смене руководителя</w:t>
      </w:r>
      <w:r w:rsidRPr="00801575">
        <w:rPr>
          <w:b/>
          <w:bCs/>
        </w:rPr>
        <w:t xml:space="preserve"> </w:t>
      </w:r>
      <w:r>
        <w:rPr>
          <w:b/>
          <w:bCs/>
        </w:rPr>
        <w:t>и главного бухгалтера</w:t>
      </w:r>
      <w:r>
        <w:rPr>
          <w:b/>
          <w:bCs/>
        </w:rPr>
        <w:br/>
      </w:r>
    </w:p>
    <w:p w:rsidR="004A2353" w:rsidP="00801575">
      <w:pPr>
        <w:pStyle w:val="10"/>
        <w:tabs>
          <w:tab w:val="left" w:pos="1426"/>
        </w:tabs>
      </w:pPr>
      <w:r>
        <w:t>1.При смене руководителя или главного бухгалтера учреждения (далее —</w:t>
      </w:r>
      <w:r>
        <w:br/>
        <w:t>увольняемые лица) они обязаны в рамках передачи дел заместителю, новому</w:t>
      </w:r>
      <w:r>
        <w:br/>
        <w:t>должностному лицу, иному уполномоченному должностному лицу учреждения (далее</w:t>
      </w:r>
      <w:r>
        <w:br/>
        <w:t>— уполномоченное лицо) передать документы бухгалтерского учета, а также печати</w:t>
      </w:r>
      <w:r>
        <w:br/>
        <w:t>и штампы, хранящиеся в бухгалтерии.</w:t>
      </w:r>
    </w:p>
    <w:p w:rsidR="004A2353" w:rsidP="00801575">
      <w:pPr>
        <w:pStyle w:val="10"/>
        <w:tabs>
          <w:tab w:val="left" w:pos="1426"/>
        </w:tabs>
      </w:pPr>
      <w:r>
        <w:t>2.Передача бухгалтерских документов и печатей проводится на основании</w:t>
      </w:r>
      <w:r>
        <w:br/>
        <w:t>приказа руководителя учреждения или распоряжения учредителя.</w:t>
      </w:r>
      <w:r w:rsidR="009E53D7">
        <w:t xml:space="preserve"> </w:t>
      </w:r>
    </w:p>
    <w:p w:rsidR="004A2353">
      <w:pPr>
        <w:spacing w:line="1" w:lineRule="exact"/>
      </w:pPr>
    </w:p>
    <w:p w:rsidR="004A2353" w:rsidP="009E53D7">
      <w:pPr>
        <w:pStyle w:val="10"/>
        <w:tabs>
          <w:tab w:val="left" w:pos="1443"/>
        </w:tabs>
      </w:pPr>
      <w:r>
        <w:t>3.Передача документов бухучета, печатей и штампов осуществляется при</w:t>
      </w:r>
      <w:r>
        <w:br/>
        <w:t>участии комиссии, создаваемой в учреждении, с составлением акта приема-передачи.</w:t>
      </w:r>
      <w:r>
        <w:br/>
        <w:t>Прием-передача бухгалтерских документов оформляется актом приема-передачи</w:t>
      </w:r>
      <w:r>
        <w:br/>
        <w:t>бухгалтерских документов. К акту прилагается перечень передаваемых документов с</w:t>
      </w:r>
      <w:r>
        <w:br/>
        <w:t>указанием их количества и типа.</w:t>
      </w:r>
    </w:p>
    <w:p w:rsidR="004A2353" w:rsidP="009E53D7">
      <w:pPr>
        <w:pStyle w:val="10"/>
      </w:pPr>
      <w:r>
        <w:t>Акт приема-передачи дел должен полностью отражать все существенные недостатки</w:t>
      </w:r>
      <w:r>
        <w:br/>
        <w:t>и нарушения в организации работы бухгалтерии.</w:t>
      </w:r>
    </w:p>
    <w:p w:rsidR="004A2353" w:rsidP="009E53D7">
      <w:pPr>
        <w:pStyle w:val="10"/>
      </w:pPr>
      <w:r>
        <w:t>Акт приема-передачи подписывается уполномоченным лицом, принимающим дела, и</w:t>
      </w:r>
      <w:r w:rsidRPr="009E53D7" w:rsidR="009E53D7">
        <w:t xml:space="preserve"> </w:t>
      </w:r>
      <w:r w:rsidR="009E53D7">
        <w:t>членами комиссии.</w:t>
      </w:r>
    </w:p>
    <w:p w:rsidR="004A2353" w:rsidP="009E53D7">
      <w:pPr>
        <w:pStyle w:val="10"/>
      </w:pPr>
      <w:r>
        <w:t>При необходимости члены комиссии включают в акт свои рекомендации и</w:t>
      </w:r>
      <w:r>
        <w:br/>
        <w:t>предложения, которые возникли при приеме-передаче дел.</w:t>
      </w:r>
    </w:p>
    <w:p w:rsidR="004A2353" w:rsidP="009E53D7">
      <w:pPr>
        <w:pStyle w:val="10"/>
        <w:tabs>
          <w:tab w:val="left" w:pos="1438"/>
        </w:tabs>
      </w:pPr>
      <w:r>
        <w:t>4.В комиссию, указанную в пункте 3 настоящего Порядка, включаются</w:t>
      </w:r>
      <w:r>
        <w:br/>
        <w:t>сотрудники учреждения и (или) учредителя в соответствии с приказом на передачу</w:t>
      </w:r>
      <w:r>
        <w:br/>
        <w:t>бухгалтерских документов.</w:t>
      </w:r>
    </w:p>
    <w:p w:rsidR="004A2353" w:rsidP="009E53D7">
      <w:pPr>
        <w:pStyle w:val="10"/>
        <w:tabs>
          <w:tab w:val="left" w:pos="2126"/>
        </w:tabs>
      </w:pPr>
      <w:r>
        <w:t>5.Передаются следующие документы:</w:t>
      </w:r>
    </w:p>
    <w:p w:rsidR="004A2353" w:rsidP="009E53D7">
      <w:pPr>
        <w:pStyle w:val="10"/>
        <w:numPr>
          <w:ilvl w:val="0"/>
          <w:numId w:val="51"/>
        </w:numPr>
        <w:tabs>
          <w:tab w:val="left" w:pos="622"/>
        </w:tabs>
      </w:pPr>
      <w:r>
        <w:t>учетная политика со всеми приложениями;</w:t>
      </w:r>
    </w:p>
    <w:p w:rsidR="004A2353" w:rsidP="009E53D7">
      <w:pPr>
        <w:pStyle w:val="10"/>
        <w:numPr>
          <w:ilvl w:val="0"/>
          <w:numId w:val="51"/>
        </w:numPr>
        <w:tabs>
          <w:tab w:val="left" w:pos="622"/>
        </w:tabs>
      </w:pPr>
      <w:r>
        <w:t>квартальные и годовые бухгалтерские отчеты и балансы, налоговые декларации;</w:t>
      </w:r>
    </w:p>
    <w:p w:rsidR="004A2353" w:rsidP="009E53D7">
      <w:pPr>
        <w:pStyle w:val="10"/>
        <w:numPr>
          <w:ilvl w:val="0"/>
          <w:numId w:val="51"/>
        </w:numPr>
        <w:tabs>
          <w:tab w:val="left" w:pos="632"/>
        </w:tabs>
      </w:pPr>
      <w:r>
        <w:t>по планированию, в том числе план финансово-хозяйственной деятельности</w:t>
      </w:r>
      <w:r>
        <w:br/>
        <w:t>учреждения, государственное задание, план-график закупок, обоснования к планам;</w:t>
      </w:r>
    </w:p>
    <w:p w:rsidR="004A2353" w:rsidP="009E53D7">
      <w:pPr>
        <w:pStyle w:val="10"/>
        <w:numPr>
          <w:ilvl w:val="0"/>
          <w:numId w:val="51"/>
        </w:numPr>
        <w:tabs>
          <w:tab w:val="left" w:pos="627"/>
        </w:tabs>
      </w:pPr>
      <w:r>
        <w:t>бухгалтерские регистры синтетического и аналитического учета: книги, оборотные</w:t>
      </w:r>
      <w:r w:rsidRPr="009E53D7" w:rsidR="009E53D7">
        <w:t xml:space="preserve"> </w:t>
      </w:r>
      <w:r w:rsidR="009E53D7">
        <w:t>ведомости, карточки, журналы операций;</w:t>
      </w:r>
    </w:p>
    <w:p w:rsidR="004A2353" w:rsidP="009E53D7">
      <w:pPr>
        <w:pStyle w:val="10"/>
        <w:numPr>
          <w:ilvl w:val="0"/>
          <w:numId w:val="51"/>
        </w:numPr>
        <w:tabs>
          <w:tab w:val="left" w:pos="622"/>
        </w:tabs>
      </w:pPr>
      <w:r>
        <w:t>налоговые регистры;</w:t>
      </w:r>
    </w:p>
    <w:p w:rsidR="004A2353" w:rsidP="009E53D7">
      <w:pPr>
        <w:pStyle w:val="10"/>
        <w:numPr>
          <w:ilvl w:val="0"/>
          <w:numId w:val="51"/>
        </w:numPr>
        <w:tabs>
          <w:tab w:val="left" w:pos="627"/>
        </w:tabs>
      </w:pPr>
      <w:r>
        <w:t>по реализации: книги покупок и продаж, журналы регистрации счетов-фактур, акты,</w:t>
      </w:r>
      <w:r>
        <w:br/>
        <w:t>счета-фактуры, товарные накладные и т. д.;</w:t>
      </w:r>
    </w:p>
    <w:p w:rsidR="004A2353" w:rsidP="009E53D7">
      <w:pPr>
        <w:pStyle w:val="10"/>
        <w:numPr>
          <w:ilvl w:val="0"/>
          <w:numId w:val="51"/>
        </w:numPr>
        <w:tabs>
          <w:tab w:val="left" w:pos="622"/>
        </w:tabs>
      </w:pPr>
      <w:r>
        <w:t>о задолженности учреждения, в том числе по кредитам и по уплате налогов;</w:t>
      </w:r>
    </w:p>
    <w:p w:rsidR="004A2353" w:rsidP="009E53D7">
      <w:pPr>
        <w:pStyle w:val="10"/>
        <w:numPr>
          <w:ilvl w:val="0"/>
          <w:numId w:val="51"/>
        </w:numPr>
        <w:tabs>
          <w:tab w:val="left" w:pos="622"/>
        </w:tabs>
      </w:pPr>
      <w:r>
        <w:t>о состоянии лицевых и банковских счетов учреждения;</w:t>
      </w:r>
    </w:p>
    <w:p w:rsidR="004A2353" w:rsidP="009E53D7">
      <w:pPr>
        <w:pStyle w:val="10"/>
        <w:numPr>
          <w:ilvl w:val="0"/>
          <w:numId w:val="51"/>
        </w:numPr>
        <w:tabs>
          <w:tab w:val="left" w:pos="622"/>
        </w:tabs>
      </w:pPr>
      <w:r>
        <w:t>о выполнении утвержденного государственного задания;</w:t>
      </w:r>
    </w:p>
    <w:p w:rsidR="004A2353" w:rsidP="009E53D7">
      <w:pPr>
        <w:pStyle w:val="10"/>
        <w:numPr>
          <w:ilvl w:val="0"/>
          <w:numId w:val="51"/>
        </w:numPr>
        <w:tabs>
          <w:tab w:val="left" w:pos="622"/>
        </w:tabs>
      </w:pPr>
      <w:r>
        <w:t>по учету зарплаты и по персонифицированному учету;</w:t>
      </w:r>
    </w:p>
    <w:p w:rsidR="004A2353" w:rsidP="009E53D7">
      <w:pPr>
        <w:pStyle w:val="10"/>
        <w:numPr>
          <w:ilvl w:val="0"/>
          <w:numId w:val="51"/>
        </w:numPr>
        <w:tabs>
          <w:tab w:val="left" w:pos="632"/>
        </w:tabs>
      </w:pPr>
      <w:r>
        <w:t>по кассе: кассовые книги, журналы, расходные и приходные кассовые ордера,</w:t>
      </w:r>
      <w:r>
        <w:br/>
        <w:t>денежные документы и т. д.;</w:t>
      </w:r>
    </w:p>
    <w:p w:rsidR="004A2353" w:rsidP="009E53D7">
      <w:pPr>
        <w:pStyle w:val="10"/>
        <w:numPr>
          <w:ilvl w:val="0"/>
          <w:numId w:val="51"/>
        </w:numPr>
        <w:tabs>
          <w:tab w:val="left" w:pos="627"/>
        </w:tabs>
      </w:pPr>
      <w:r>
        <w:t>акт о состоянии кассы, составленный на основании ревизии кассы и скрепленный</w:t>
      </w:r>
      <w:r>
        <w:br/>
        <w:t>подписью главного бухгалтера;</w:t>
      </w:r>
    </w:p>
    <w:p w:rsidR="004A2353" w:rsidP="009E53D7">
      <w:pPr>
        <w:pStyle w:val="10"/>
        <w:numPr>
          <w:ilvl w:val="0"/>
          <w:numId w:val="51"/>
        </w:numPr>
        <w:tabs>
          <w:tab w:val="left" w:pos="622"/>
        </w:tabs>
      </w:pPr>
      <w:r>
        <w:t>об условиях хранения и учета наличных денежных средств;</w:t>
      </w:r>
    </w:p>
    <w:p w:rsidR="004A2353" w:rsidP="009E53D7">
      <w:pPr>
        <w:pStyle w:val="10"/>
        <w:numPr>
          <w:ilvl w:val="0"/>
          <w:numId w:val="51"/>
        </w:numPr>
        <w:tabs>
          <w:tab w:val="left" w:pos="622"/>
        </w:tabs>
      </w:pPr>
      <w:r>
        <w:t>договоры с поставщиками и подрядчиками, контрагентами, аренды и т. д.;</w:t>
      </w:r>
    </w:p>
    <w:p w:rsidR="004A2353" w:rsidP="009E53D7">
      <w:pPr>
        <w:pStyle w:val="10"/>
        <w:numPr>
          <w:ilvl w:val="0"/>
          <w:numId w:val="51"/>
        </w:numPr>
        <w:tabs>
          <w:tab w:val="left" w:pos="622"/>
        </w:tabs>
      </w:pPr>
      <w:r>
        <w:t>договоры с покупателями услуг и работ, подрядчиками и поставщиками;</w:t>
      </w:r>
    </w:p>
    <w:p w:rsidR="004A2353" w:rsidP="009E53D7">
      <w:pPr>
        <w:pStyle w:val="10"/>
        <w:numPr>
          <w:ilvl w:val="0"/>
          <w:numId w:val="51"/>
        </w:numPr>
        <w:tabs>
          <w:tab w:val="left" w:pos="627"/>
        </w:tabs>
      </w:pPr>
      <w:r>
        <w:t>учредительные документы и свидетельства: постановка на учет, присвоение</w:t>
      </w:r>
      <w:r>
        <w:br/>
        <w:t>номеров, внесение записей в единый реестр, коды и т. п.;</w:t>
      </w:r>
    </w:p>
    <w:p w:rsidR="004A2353" w:rsidP="009E53D7">
      <w:pPr>
        <w:pStyle w:val="10"/>
        <w:numPr>
          <w:ilvl w:val="0"/>
          <w:numId w:val="51"/>
        </w:numPr>
        <w:tabs>
          <w:tab w:val="left" w:pos="627"/>
        </w:tabs>
      </w:pPr>
      <w:r>
        <w:t>о недвижимом имуществе, транспортных средствах учреждения: свидетельства о</w:t>
      </w:r>
      <w:r>
        <w:br/>
        <w:t>праве собственности, выписки из ЕГРП, паспорта транспортных средств и т. п.;</w:t>
      </w:r>
    </w:p>
    <w:p w:rsidR="004A2353" w:rsidP="009E53D7">
      <w:pPr>
        <w:pStyle w:val="10"/>
        <w:numPr>
          <w:ilvl w:val="0"/>
          <w:numId w:val="51"/>
        </w:numPr>
        <w:tabs>
          <w:tab w:val="left" w:pos="627"/>
        </w:tabs>
      </w:pPr>
      <w:r>
        <w:t>об основных средствах, нематериальных активах и товарно-материальных</w:t>
      </w:r>
      <w:r>
        <w:br/>
        <w:t>ценностях;</w:t>
      </w:r>
    </w:p>
    <w:p w:rsidR="004A2353" w:rsidP="009E53D7">
      <w:pPr>
        <w:pStyle w:val="10"/>
        <w:numPr>
          <w:ilvl w:val="0"/>
          <w:numId w:val="51"/>
        </w:numPr>
        <w:tabs>
          <w:tab w:val="left" w:pos="632"/>
        </w:tabs>
      </w:pPr>
      <w:r>
        <w:t>акты о результатах полной инвентаризации имущества и финансовых обязательств</w:t>
      </w:r>
      <w:r>
        <w:br/>
        <w:t>учреждения с приложением инвентаризационных описей, акта проверки кассы</w:t>
      </w:r>
      <w:r>
        <w:br/>
        <w:t>учреждения;</w:t>
      </w:r>
    </w:p>
    <w:p w:rsidR="004A2353" w:rsidP="009E53D7">
      <w:pPr>
        <w:pStyle w:val="10"/>
        <w:numPr>
          <w:ilvl w:val="0"/>
          <w:numId w:val="51"/>
        </w:numPr>
        <w:tabs>
          <w:tab w:val="left" w:pos="632"/>
        </w:tabs>
      </w:pPr>
      <w:r>
        <w:t>акты сверки расчетов, подтверждающие состояние дебиторской и кредиторской</w:t>
      </w:r>
      <w:r>
        <w:br/>
        <w:t>задолженности, перечень нереальных к взысканию сумм дебиторской задолженности</w:t>
      </w:r>
      <w:r>
        <w:br/>
        <w:t>с исчерпывающей характеристикой по каждой сумме;</w:t>
      </w:r>
    </w:p>
    <w:p w:rsidR="004A2353" w:rsidP="009E53D7">
      <w:pPr>
        <w:pStyle w:val="10"/>
        <w:numPr>
          <w:ilvl w:val="0"/>
          <w:numId w:val="51"/>
        </w:numPr>
        <w:tabs>
          <w:tab w:val="left" w:pos="622"/>
        </w:tabs>
      </w:pPr>
      <w:r>
        <w:t>акты ревизий и проверок;</w:t>
      </w:r>
      <w:r w:rsidR="009E53D7">
        <w:t xml:space="preserve"> </w:t>
      </w:r>
    </w:p>
    <w:p w:rsidR="004A2353">
      <w:pPr>
        <w:spacing w:line="1" w:lineRule="exact"/>
      </w:pPr>
    </w:p>
    <w:p w:rsidR="004A2353" w:rsidP="009E53D7">
      <w:pPr>
        <w:pStyle w:val="10"/>
        <w:numPr>
          <w:ilvl w:val="0"/>
          <w:numId w:val="51"/>
        </w:numPr>
        <w:tabs>
          <w:tab w:val="left" w:pos="597"/>
        </w:tabs>
      </w:pPr>
      <w:r>
        <w:t>материалы о недостачах и хищениях, переданных и не переданных в</w:t>
      </w:r>
      <w:r>
        <w:br/>
        <w:t>правоохранительные органы;</w:t>
      </w:r>
    </w:p>
    <w:p w:rsidR="004A2353" w:rsidP="009E53D7">
      <w:pPr>
        <w:pStyle w:val="10"/>
        <w:numPr>
          <w:ilvl w:val="0"/>
          <w:numId w:val="51"/>
        </w:numPr>
        <w:tabs>
          <w:tab w:val="left" w:pos="592"/>
        </w:tabs>
      </w:pPr>
      <w:r>
        <w:t>договоры с кредитными организациями;</w:t>
      </w:r>
    </w:p>
    <w:p w:rsidR="004A2353" w:rsidP="009E53D7">
      <w:pPr>
        <w:pStyle w:val="10"/>
        <w:numPr>
          <w:ilvl w:val="0"/>
          <w:numId w:val="51"/>
        </w:numPr>
        <w:tabs>
          <w:tab w:val="left" w:pos="592"/>
        </w:tabs>
      </w:pPr>
      <w:r>
        <w:t>бланки строгой отчетности;</w:t>
      </w:r>
    </w:p>
    <w:p w:rsidR="004A2353" w:rsidP="009E53D7">
      <w:pPr>
        <w:pStyle w:val="10"/>
        <w:numPr>
          <w:ilvl w:val="0"/>
          <w:numId w:val="51"/>
        </w:numPr>
        <w:tabs>
          <w:tab w:val="left" w:pos="592"/>
        </w:tabs>
      </w:pPr>
      <w:r>
        <w:t>иная бухгалтерская документация, свидетельствующая о деятельности учреждения.</w:t>
      </w:r>
    </w:p>
    <w:p w:rsidR="004A2353" w:rsidP="009E53D7">
      <w:pPr>
        <w:pStyle w:val="10"/>
        <w:tabs>
          <w:tab w:val="left" w:pos="1408"/>
        </w:tabs>
        <w:ind w:firstLine="0"/>
      </w:pPr>
      <w:r>
        <w:t>6.При подписании акта приема-передачи при наличии возражений по пунктам</w:t>
      </w:r>
      <w:r>
        <w:br/>
        <w:t>акта руководитель и (или) уполномоченное лицо излагают их в письменной форме в</w:t>
      </w:r>
      <w:r>
        <w:br/>
        <w:t>присутствии комиссии.</w:t>
      </w:r>
    </w:p>
    <w:p w:rsidR="004A2353" w:rsidP="009E53D7">
      <w:pPr>
        <w:pStyle w:val="10"/>
      </w:pPr>
      <w:r>
        <w:t>Члены комиссии, имеющие замечания по содержанию акта, подписывают его с</w:t>
      </w:r>
      <w:r>
        <w:br/>
        <w:t>отметкой «Замечания прилагаются». Текст замечаний излагается на отдельном листе,</w:t>
      </w:r>
      <w:r>
        <w:br/>
        <w:t>небольшие по объему замечания допускается фиксировать на самом акте.</w:t>
      </w:r>
    </w:p>
    <w:p w:rsidR="004A2353" w:rsidP="009E53D7">
      <w:pPr>
        <w:pStyle w:val="10"/>
        <w:tabs>
          <w:tab w:val="left" w:pos="1413"/>
        </w:tabs>
      </w:pPr>
      <w:r>
        <w:t>7.Акт приема-передачи оформляется в последний рабочий день увольняемого</w:t>
      </w:r>
      <w:r>
        <w:br/>
        <w:t>лица в учреждении.</w:t>
      </w:r>
    </w:p>
    <w:p w:rsidR="004A2353" w:rsidP="009E53D7">
      <w:pPr>
        <w:pStyle w:val="10"/>
        <w:tabs>
          <w:tab w:val="left" w:pos="1413"/>
        </w:tabs>
      </w:pPr>
      <w:r>
        <w:t>8.Акт приема-передачи дел составляется в трех экземплярах (приложение 28):</w:t>
      </w:r>
      <w:r>
        <w:br/>
        <w:t>1-й экземпляр — учредителю (руководителю учреждения, если увольняется главный</w:t>
      </w:r>
      <w:r>
        <w:br/>
        <w:t>бухгалтер), 2-й экземпляр — увольняемому лицу, 3-й экземпляр — уполномоченному</w:t>
      </w:r>
      <w:r>
        <w:br/>
        <w:t>лицу, которое принимало дела.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F558E7" w:rsidP="00F558E7">
      <w:pPr>
        <w:pStyle w:val="10"/>
        <w:spacing w:after="260"/>
        <w:ind w:left="447" w:right="667" w:firstLine="0"/>
        <w:jc w:val="center"/>
        <w:rPr>
          <w:sz w:val="24"/>
          <w:szCs w:val="24"/>
        </w:rPr>
      </w:pPr>
    </w:p>
    <w:p w:rsidR="00CD7710" w:rsidP="00CD7710">
      <w:pPr>
        <w:pStyle w:val="a4"/>
        <w:framePr w:w="3915" w:h="1178" w:hRule="exact" w:wrap="none" w:vAnchor="page" w:hAnchor="page" w:x="6694" w:y="1461"/>
        <w:jc w:val="right"/>
      </w:pPr>
      <w:r>
        <w:t xml:space="preserve">         Приложение 1</w:t>
      </w:r>
    </w:p>
    <w:p w:rsidR="00CD7710" w:rsidP="00CD7710">
      <w:pPr>
        <w:pStyle w:val="a4"/>
        <w:framePr w:w="3915" w:h="1178" w:hRule="exact" w:wrap="none" w:vAnchor="page" w:hAnchor="page" w:x="6694" w:y="1461"/>
        <w:jc w:val="right"/>
      </w:pPr>
      <w:r>
        <w:t xml:space="preserve">         к учетной политике</w:t>
      </w:r>
    </w:p>
    <w:p w:rsidR="00CD7710" w:rsidP="00CD7710">
      <w:pPr>
        <w:pStyle w:val="a4"/>
        <w:framePr w:w="3915" w:h="1178" w:hRule="exact" w:wrap="none" w:vAnchor="page" w:hAnchor="page" w:x="6694" w:y="1461"/>
        <w:jc w:val="right"/>
      </w:pPr>
      <w:r>
        <w:t>для целей бюджетного учета</w:t>
      </w:r>
    </w:p>
    <w:p w:rsidR="00F558E7" w:rsidRPr="00CD7710" w:rsidP="00F558E7">
      <w:pPr>
        <w:pStyle w:val="10"/>
        <w:spacing w:after="260"/>
        <w:ind w:left="447" w:right="667" w:firstLine="0"/>
        <w:jc w:val="center"/>
      </w:pPr>
      <w:r>
        <w:rPr>
          <w:sz w:val="24"/>
          <w:szCs w:val="24"/>
        </w:rPr>
        <w:t xml:space="preserve"> </w:t>
      </w:r>
    </w:p>
    <w:p w:rsidR="00F558E7" w:rsidRPr="00CD7710" w:rsidP="00F558E7">
      <w:pPr>
        <w:pStyle w:val="10"/>
        <w:spacing w:after="260"/>
        <w:ind w:left="447" w:right="667" w:firstLine="0"/>
        <w:jc w:val="center"/>
      </w:pPr>
    </w:p>
    <w:p w:rsidR="00F558E7" w:rsidRPr="00CD7710" w:rsidP="00F558E7">
      <w:pPr>
        <w:pStyle w:val="10"/>
        <w:spacing w:after="260"/>
        <w:ind w:left="447" w:right="667" w:firstLine="0"/>
        <w:jc w:val="center"/>
      </w:pPr>
    </w:p>
    <w:p w:rsidR="00F558E7" w:rsidRPr="00CD7710" w:rsidP="00F558E7">
      <w:pPr>
        <w:pStyle w:val="10"/>
        <w:spacing w:after="260"/>
        <w:ind w:left="447" w:right="667" w:firstLine="0"/>
        <w:jc w:val="center"/>
      </w:pPr>
    </w:p>
    <w:p w:rsidR="004A2353" w:rsidRPr="008B6551" w:rsidP="00F558E7">
      <w:pPr>
        <w:pStyle w:val="10"/>
        <w:spacing w:after="260"/>
        <w:ind w:left="447" w:right="667" w:firstLine="0"/>
        <w:jc w:val="center"/>
        <w:rPr>
          <w:b/>
          <w:bCs/>
        </w:rPr>
      </w:pPr>
      <w:r w:rsidRPr="008B6551">
        <w:rPr>
          <w:b/>
          <w:bCs/>
        </w:rPr>
        <w:t>Комиссия по проведению инвентаризация денежных средств в кассе,</w:t>
      </w:r>
      <w:r w:rsidRPr="008B6551">
        <w:rPr>
          <w:b/>
          <w:bCs/>
        </w:rPr>
        <w:br/>
        <w:t>денежных документов и бланков строгой отчетности.</w:t>
      </w:r>
    </w:p>
    <w:p w:rsidR="00F558E7" w:rsidP="00CD7710">
      <w:pPr>
        <w:pStyle w:val="10"/>
        <w:tabs>
          <w:tab w:val="left" w:pos="1176"/>
          <w:tab w:val="left" w:leader="underscore" w:pos="9364"/>
        </w:tabs>
        <w:ind w:right="667"/>
      </w:pPr>
      <w:r w:rsidRPr="00CD7710">
        <w:t>1.В целях проверки законности и правильности осуществления хозяйственных</w:t>
      </w:r>
      <w:r w:rsidRPr="008B6551" w:rsidR="008B6551">
        <w:t xml:space="preserve"> </w:t>
      </w:r>
      <w:r w:rsidRPr="00CD7710" w:rsidR="008B6551">
        <w:t>операций с наличными денежными средствами и другими ценностями, хранящимися</w:t>
      </w:r>
      <w:r w:rsidRPr="008B6551" w:rsidR="008B6551">
        <w:t xml:space="preserve"> </w:t>
      </w:r>
      <w:r w:rsidRPr="00CD7710" w:rsidR="008B6551">
        <w:t>в кассе учреждения, а также бланков строгой отчетности, их документального</w:t>
      </w:r>
      <w:r w:rsidRPr="008B6551" w:rsidR="008B6551">
        <w:t xml:space="preserve"> </w:t>
      </w:r>
      <w:r w:rsidRPr="00CD7710" w:rsidR="008B6551">
        <w:t>оформления и принятия к учету, комиссия создается  приказом руководителя.</w:t>
      </w:r>
    </w:p>
    <w:p w:rsidR="008B6551" w:rsidRPr="00CD7710" w:rsidP="00CD7710">
      <w:pPr>
        <w:pStyle w:val="10"/>
        <w:tabs>
          <w:tab w:val="left" w:pos="1176"/>
          <w:tab w:val="left" w:leader="underscore" w:pos="9364"/>
        </w:tabs>
        <w:ind w:right="667"/>
      </w:pPr>
    </w:p>
    <w:p w:rsidR="004A2353" w:rsidRPr="00CD7710">
      <w:pPr>
        <w:spacing w:line="1" w:lineRule="exact"/>
        <w:rPr>
          <w:sz w:val="26"/>
          <w:szCs w:val="26"/>
        </w:rPr>
      </w:pPr>
    </w:p>
    <w:p w:rsidR="00F558E7" w:rsidRPr="00CD7710">
      <w:pPr>
        <w:spacing w:line="1" w:lineRule="exact"/>
        <w:rPr>
          <w:sz w:val="26"/>
          <w:szCs w:val="26"/>
        </w:rPr>
      </w:pPr>
    </w:p>
    <w:p w:rsidR="00F558E7" w:rsidRPr="00CD7710">
      <w:pPr>
        <w:spacing w:line="1" w:lineRule="exact"/>
        <w:rPr>
          <w:sz w:val="26"/>
          <w:szCs w:val="26"/>
        </w:rPr>
      </w:pPr>
    </w:p>
    <w:p w:rsidR="00F558E7" w:rsidRPr="00CD7710">
      <w:pPr>
        <w:spacing w:line="1" w:lineRule="exact"/>
        <w:rPr>
          <w:sz w:val="26"/>
          <w:szCs w:val="26"/>
        </w:rPr>
      </w:pPr>
    </w:p>
    <w:p w:rsidR="00CD7710" w:rsidP="00AA719A">
      <w:pPr>
        <w:pStyle w:val="10"/>
        <w:tabs>
          <w:tab w:val="left" w:pos="1238"/>
        </w:tabs>
        <w:ind w:firstLine="0"/>
      </w:pPr>
      <w:r w:rsidRPr="00CD7710">
        <w:t xml:space="preserve">      2.На комиссию возлагаются следующие обязанности:</w:t>
      </w:r>
    </w:p>
    <w:p w:rsidR="008B6551" w:rsidRPr="00CD7710" w:rsidP="00AA719A">
      <w:pPr>
        <w:pStyle w:val="10"/>
        <w:tabs>
          <w:tab w:val="left" w:pos="1238"/>
        </w:tabs>
        <w:ind w:firstLine="0"/>
      </w:pPr>
    </w:p>
    <w:p w:rsidR="00CD7710" w:rsidRPr="00CD7710" w:rsidP="00AA719A">
      <w:pPr>
        <w:pStyle w:val="10"/>
        <w:tabs>
          <w:tab w:val="left" w:pos="1157"/>
          <w:tab w:val="left" w:pos="1166"/>
        </w:tabs>
        <w:ind w:left="400" w:firstLine="0"/>
      </w:pPr>
      <w:r w:rsidRPr="00CD7710">
        <w:t>-проверка осуществления кассовых и банковских операций;</w:t>
      </w:r>
    </w:p>
    <w:p w:rsidR="00CD7710" w:rsidRPr="00CD7710" w:rsidP="00AA719A">
      <w:pPr>
        <w:pStyle w:val="10"/>
        <w:tabs>
          <w:tab w:val="left" w:pos="1157"/>
          <w:tab w:val="left" w:pos="1166"/>
        </w:tabs>
        <w:ind w:left="400" w:firstLine="0"/>
      </w:pPr>
      <w:r w:rsidRPr="00CD7710">
        <w:t>-проверка условий, обеспечивающих сохранность денежных средств и</w:t>
      </w:r>
    </w:p>
    <w:p w:rsidR="00CD7710" w:rsidRPr="00CD7710" w:rsidP="00AA719A">
      <w:pPr>
        <w:pStyle w:val="10"/>
        <w:ind w:firstLine="460"/>
      </w:pPr>
      <w:r w:rsidRPr="00CD7710">
        <w:t>денежных документов;</w:t>
      </w:r>
    </w:p>
    <w:p w:rsidR="00CD7710" w:rsidRPr="00CD7710" w:rsidP="00AA719A">
      <w:pPr>
        <w:pStyle w:val="10"/>
        <w:tabs>
          <w:tab w:val="left" w:pos="1157"/>
          <w:tab w:val="left" w:pos="1166"/>
        </w:tabs>
        <w:ind w:left="400" w:firstLine="0"/>
      </w:pPr>
      <w:r w:rsidRPr="00CD7710">
        <w:t>-проверка полноты и своевременности отражения в учете поступления</w:t>
      </w:r>
    </w:p>
    <w:p w:rsidR="00CD7710" w:rsidRPr="00CD7710" w:rsidP="00AA719A">
      <w:pPr>
        <w:pStyle w:val="10"/>
        <w:ind w:firstLine="460"/>
      </w:pPr>
      <w:r w:rsidRPr="00CD7710">
        <w:t>наличных денег в кассу;</w:t>
      </w:r>
    </w:p>
    <w:p w:rsidR="00CD7710" w:rsidRPr="00CD7710" w:rsidP="00AA719A">
      <w:pPr>
        <w:pStyle w:val="10"/>
        <w:tabs>
          <w:tab w:val="left" w:pos="1157"/>
          <w:tab w:val="left" w:pos="1166"/>
        </w:tabs>
        <w:spacing w:after="40"/>
        <w:ind w:left="400" w:firstLine="0"/>
      </w:pPr>
      <w:r w:rsidRPr="00CD7710">
        <w:t>-проверка использования полученных средств по прямому назначению;</w:t>
      </w:r>
    </w:p>
    <w:p w:rsidR="00CD7710" w:rsidRPr="00CD7710" w:rsidP="00AA719A">
      <w:pPr>
        <w:pStyle w:val="10"/>
        <w:tabs>
          <w:tab w:val="left" w:pos="1157"/>
          <w:tab w:val="left" w:pos="1166"/>
        </w:tabs>
        <w:ind w:left="400" w:firstLine="0"/>
      </w:pPr>
      <w:r w:rsidRPr="00CD7710">
        <w:t>-проверка соблюдения лимита кассы;</w:t>
      </w:r>
    </w:p>
    <w:p w:rsidR="00CD7710" w:rsidRPr="00CD7710" w:rsidP="00AA719A">
      <w:pPr>
        <w:pStyle w:val="10"/>
        <w:tabs>
          <w:tab w:val="left" w:pos="1157"/>
          <w:tab w:val="left" w:pos="1166"/>
        </w:tabs>
        <w:ind w:left="400" w:firstLine="0"/>
      </w:pPr>
      <w:r w:rsidRPr="00CD7710">
        <w:t>-проверка правильности учета бланков строгой отчетности;</w:t>
      </w:r>
    </w:p>
    <w:p w:rsidR="00CD7710" w:rsidRPr="00CD7710" w:rsidP="00AA719A">
      <w:pPr>
        <w:pStyle w:val="10"/>
        <w:tabs>
          <w:tab w:val="left" w:pos="1157"/>
          <w:tab w:val="left" w:pos="1166"/>
        </w:tabs>
        <w:ind w:left="400" w:firstLine="0"/>
      </w:pPr>
      <w:r w:rsidRPr="00CD7710">
        <w:t>-полный пересчет денежной наличности и проверка других ценностей,</w:t>
      </w:r>
    </w:p>
    <w:p w:rsidR="00CD7710" w:rsidRPr="00CD7710" w:rsidP="00AA719A">
      <w:pPr>
        <w:pStyle w:val="10"/>
        <w:ind w:firstLine="460"/>
      </w:pPr>
      <w:r w:rsidRPr="00CD7710">
        <w:t>находящихся в кассе;</w:t>
      </w:r>
    </w:p>
    <w:p w:rsidR="00CD7710" w:rsidRPr="00CD7710" w:rsidP="00AA719A">
      <w:pPr>
        <w:pStyle w:val="10"/>
        <w:tabs>
          <w:tab w:val="left" w:pos="1157"/>
          <w:tab w:val="left" w:pos="1166"/>
        </w:tabs>
        <w:ind w:left="400" w:firstLine="0"/>
      </w:pPr>
      <w:r w:rsidRPr="00CD7710">
        <w:t>-сверка фактического остатка денежной наличности в кассе с данными,</w:t>
      </w:r>
    </w:p>
    <w:p w:rsidR="00CD7710" w:rsidRPr="00CD7710" w:rsidP="00AA719A">
      <w:pPr>
        <w:pStyle w:val="10"/>
        <w:ind w:firstLine="460"/>
      </w:pPr>
      <w:r w:rsidRPr="00CD7710">
        <w:t>отраженными в кассовой книге;</w:t>
      </w:r>
    </w:p>
    <w:p w:rsidR="00CD7710" w:rsidRPr="00CD7710" w:rsidP="00AA719A">
      <w:pPr>
        <w:pStyle w:val="10"/>
        <w:tabs>
          <w:tab w:val="left" w:pos="1157"/>
        </w:tabs>
        <w:ind w:left="400" w:firstLine="0"/>
      </w:pPr>
      <w:r w:rsidRPr="00CD7710">
        <w:t xml:space="preserve">-составление акта ревизии наличных денежных средств. 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 w:rsidRPr="008B6551" w:rsidP="00CD7710">
      <w:pPr>
        <w:pStyle w:val="a4"/>
        <w:jc w:val="right"/>
        <w:rPr>
          <w:sz w:val="26"/>
          <w:szCs w:val="26"/>
        </w:rPr>
      </w:pPr>
      <w:r w:rsidRPr="008B6551">
        <w:rPr>
          <w:sz w:val="26"/>
          <w:szCs w:val="26"/>
        </w:rPr>
        <w:t xml:space="preserve"> Приложение 2</w:t>
      </w:r>
    </w:p>
    <w:p w:rsidR="004A2353" w:rsidRPr="008B6551" w:rsidP="00CD7710">
      <w:pPr>
        <w:pStyle w:val="a4"/>
        <w:jc w:val="right"/>
        <w:rPr>
          <w:sz w:val="26"/>
          <w:szCs w:val="26"/>
        </w:rPr>
      </w:pPr>
      <w:r w:rsidRPr="008B6551">
        <w:rPr>
          <w:sz w:val="26"/>
          <w:szCs w:val="26"/>
        </w:rPr>
        <w:t>к учетной политике</w:t>
      </w:r>
    </w:p>
    <w:p w:rsidR="004A2353" w:rsidP="00CD7710">
      <w:pPr>
        <w:pStyle w:val="a4"/>
        <w:jc w:val="right"/>
        <w:rPr>
          <w:sz w:val="26"/>
          <w:szCs w:val="26"/>
        </w:rPr>
      </w:pPr>
      <w:r w:rsidRPr="008B6551">
        <w:rPr>
          <w:sz w:val="26"/>
          <w:szCs w:val="26"/>
        </w:rPr>
        <w:t>для целей бюджетного учета</w:t>
      </w:r>
    </w:p>
    <w:p w:rsidR="008B6551" w:rsidP="00CD7710">
      <w:pPr>
        <w:pStyle w:val="a4"/>
        <w:jc w:val="right"/>
        <w:rPr>
          <w:sz w:val="26"/>
          <w:szCs w:val="26"/>
        </w:rPr>
      </w:pPr>
    </w:p>
    <w:p w:rsidR="008B6551" w:rsidP="00CD7710">
      <w:pPr>
        <w:pStyle w:val="a4"/>
        <w:jc w:val="right"/>
        <w:rPr>
          <w:sz w:val="26"/>
          <w:szCs w:val="26"/>
        </w:rPr>
      </w:pPr>
    </w:p>
    <w:p w:rsidR="008B6551" w:rsidP="00CD7710">
      <w:pPr>
        <w:pStyle w:val="a4"/>
        <w:jc w:val="right"/>
        <w:rPr>
          <w:sz w:val="26"/>
          <w:szCs w:val="26"/>
        </w:rPr>
      </w:pPr>
    </w:p>
    <w:p w:rsidR="008B6551" w:rsidRPr="008B6551" w:rsidP="00CD7710">
      <w:pPr>
        <w:pStyle w:val="a4"/>
        <w:jc w:val="right"/>
        <w:rPr>
          <w:sz w:val="26"/>
          <w:szCs w:val="26"/>
        </w:rPr>
      </w:pPr>
    </w:p>
    <w:p w:rsidR="008B6551" w:rsidRPr="008B6551" w:rsidP="008B6551">
      <w:pPr>
        <w:pStyle w:val="a6"/>
        <w:jc w:val="center"/>
        <w:rPr>
          <w:b/>
          <w:bCs/>
          <w:sz w:val="26"/>
          <w:szCs w:val="26"/>
        </w:rPr>
      </w:pPr>
      <w:r w:rsidRPr="008B6551">
        <w:rPr>
          <w:b/>
          <w:bCs/>
          <w:sz w:val="26"/>
          <w:szCs w:val="26"/>
        </w:rPr>
        <w:t>Комиссия по поступлению и выбытию активов</w:t>
      </w:r>
      <w:r w:rsidRPr="008B6551">
        <w:rPr>
          <w:rFonts w:eastAsia="Arial"/>
          <w:b/>
          <w:bCs/>
          <w:sz w:val="26"/>
          <w:szCs w:val="26"/>
        </w:rPr>
        <w:t xml:space="preserve">, </w:t>
      </w:r>
      <w:r w:rsidRPr="008B6551">
        <w:rPr>
          <w:b/>
          <w:bCs/>
          <w:sz w:val="26"/>
          <w:szCs w:val="26"/>
        </w:rPr>
        <w:t>списание товарно</w:t>
      </w:r>
      <w:r w:rsidRPr="008B6551">
        <w:rPr>
          <w:rFonts w:eastAsia="Arial"/>
          <w:b/>
          <w:bCs/>
          <w:sz w:val="26"/>
          <w:szCs w:val="26"/>
        </w:rPr>
        <w:t>-</w:t>
      </w:r>
      <w:r w:rsidRPr="008B6551">
        <w:rPr>
          <w:b/>
          <w:bCs/>
          <w:sz w:val="26"/>
          <w:szCs w:val="26"/>
        </w:rPr>
        <w:t>материальных ценностей и ГСМ</w:t>
      </w:r>
      <w:r w:rsidRPr="008B6551">
        <w:rPr>
          <w:b/>
          <w:bCs/>
          <w:sz w:val="26"/>
          <w:szCs w:val="26"/>
        </w:rPr>
        <w:br/>
      </w:r>
    </w:p>
    <w:p w:rsidR="008B6551" w:rsidP="008B6551">
      <w:pPr>
        <w:pStyle w:val="10"/>
        <w:tabs>
          <w:tab w:val="left" w:pos="1176"/>
          <w:tab w:val="left" w:leader="underscore" w:pos="9364"/>
        </w:tabs>
        <w:ind w:right="667"/>
      </w:pPr>
      <w:r w:rsidRPr="008B6551">
        <w:t>1.</w:t>
      </w:r>
      <w:r>
        <w:t>В целях проверки законности поступления</w:t>
      </w:r>
      <w:r w:rsidRPr="008B6551">
        <w:t xml:space="preserve"> и выбыти</w:t>
      </w:r>
      <w:r>
        <w:t>я</w:t>
      </w:r>
      <w:r w:rsidRPr="008B6551">
        <w:t xml:space="preserve"> активов </w:t>
      </w:r>
      <w:r w:rsidRPr="00CD7710">
        <w:t xml:space="preserve">, комиссия   </w:t>
      </w:r>
      <w:r>
        <w:t>создается</w:t>
      </w:r>
      <w:r w:rsidRPr="00CD7710">
        <w:t xml:space="preserve"> приказом руководителя.</w:t>
      </w:r>
      <w:r>
        <w:t xml:space="preserve"> </w:t>
      </w:r>
    </w:p>
    <w:p w:rsidR="008B6551" w:rsidP="008B6551">
      <w:pPr>
        <w:pStyle w:val="10"/>
        <w:tabs>
          <w:tab w:val="left" w:pos="1176"/>
          <w:tab w:val="left" w:leader="underscore" w:pos="9364"/>
        </w:tabs>
        <w:ind w:right="667"/>
      </w:pPr>
    </w:p>
    <w:p w:rsidR="004A2353" w:rsidP="008B6551">
      <w:pPr>
        <w:pStyle w:val="10"/>
        <w:tabs>
          <w:tab w:val="left" w:pos="1480"/>
          <w:tab w:val="left" w:pos="1482"/>
          <w:tab w:val="left" w:pos="3477"/>
          <w:tab w:val="left" w:pos="4550"/>
          <w:tab w:val="left" w:pos="6446"/>
          <w:tab w:val="left" w:pos="8416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2.На комиссию возлагаются следующие</w:t>
      </w:r>
      <w:r w:rsidRPr="008B6551">
        <w:rPr>
          <w:sz w:val="24"/>
          <w:szCs w:val="24"/>
        </w:rPr>
        <w:t xml:space="preserve"> </w:t>
      </w:r>
      <w:r>
        <w:rPr>
          <w:sz w:val="24"/>
          <w:szCs w:val="24"/>
        </w:rPr>
        <w:t>обязанности:</w:t>
      </w:r>
    </w:p>
    <w:p w:rsidR="008B6551" w:rsidP="008B6551">
      <w:pPr>
        <w:pStyle w:val="10"/>
        <w:tabs>
          <w:tab w:val="left" w:pos="1480"/>
          <w:tab w:val="left" w:pos="1482"/>
          <w:tab w:val="left" w:pos="3477"/>
          <w:tab w:val="left" w:pos="4550"/>
          <w:tab w:val="left" w:pos="6446"/>
          <w:tab w:val="left" w:pos="8416"/>
        </w:tabs>
        <w:rPr>
          <w:sz w:val="24"/>
          <w:szCs w:val="24"/>
        </w:rPr>
      </w:pPr>
    </w:p>
    <w:p w:rsidR="004A2353" w:rsidP="00AA719A">
      <w:pPr>
        <w:pStyle w:val="10"/>
        <w:tabs>
          <w:tab w:val="left" w:pos="868"/>
          <w:tab w:val="left" w:pos="9186"/>
        </w:tabs>
        <w:ind w:left="400" w:firstLine="0"/>
        <w:rPr>
          <w:sz w:val="24"/>
          <w:szCs w:val="24"/>
        </w:rPr>
      </w:pPr>
      <w:r>
        <w:rPr>
          <w:sz w:val="24"/>
          <w:szCs w:val="24"/>
        </w:rPr>
        <w:t>-осмотр объектов нефинансовых активов в целях принятия к бухучету;</w:t>
      </w:r>
      <w:r>
        <w:rPr>
          <w:sz w:val="24"/>
          <w:szCs w:val="24"/>
        </w:rPr>
        <w:br/>
        <w:t>-определение оценочной (справедливой) стоимости нефинансовых активов в целях</w:t>
      </w:r>
      <w:r>
        <w:rPr>
          <w:sz w:val="24"/>
          <w:szCs w:val="24"/>
        </w:rPr>
        <w:br/>
        <w:t>бухгалтерского</w:t>
      </w:r>
      <w:r w:rsidRPr="008B6551">
        <w:rPr>
          <w:sz w:val="24"/>
          <w:szCs w:val="24"/>
        </w:rPr>
        <w:t xml:space="preserve"> </w:t>
      </w:r>
      <w:r>
        <w:rPr>
          <w:sz w:val="24"/>
          <w:szCs w:val="24"/>
        </w:rPr>
        <w:t>учета;</w:t>
      </w:r>
      <w:r>
        <w:rPr>
          <w:sz w:val="24"/>
          <w:szCs w:val="24"/>
        </w:rPr>
        <w:tab/>
      </w:r>
    </w:p>
    <w:p w:rsidR="004A2353" w:rsidP="00AA719A">
      <w:pPr>
        <w:pStyle w:val="10"/>
        <w:tabs>
          <w:tab w:val="left" w:pos="868"/>
          <w:tab w:val="left" w:pos="4209"/>
          <w:tab w:val="left" w:pos="8822"/>
        </w:tabs>
        <w:ind w:left="400" w:firstLine="0"/>
        <w:rPr>
          <w:sz w:val="24"/>
          <w:szCs w:val="24"/>
        </w:rPr>
      </w:pPr>
      <w:r>
        <w:rPr>
          <w:sz w:val="24"/>
          <w:szCs w:val="24"/>
        </w:rPr>
        <w:t>-принятие решения об отнесении объектов имущества к основным средствам;</w:t>
      </w:r>
      <w:r>
        <w:rPr>
          <w:sz w:val="24"/>
          <w:szCs w:val="24"/>
        </w:rPr>
        <w:br/>
        <w:t>-осмотр объектов нефинансовых активов, подлежащих списанию (выбытию);</w:t>
      </w:r>
      <w:r>
        <w:rPr>
          <w:sz w:val="24"/>
          <w:szCs w:val="24"/>
        </w:rPr>
        <w:br/>
        <w:t>-принятие решения о целесообразности (пригодности) дальнейшего использования</w:t>
      </w:r>
      <w:r>
        <w:rPr>
          <w:sz w:val="24"/>
          <w:szCs w:val="24"/>
        </w:rPr>
        <w:br/>
        <w:t>объектов нефинансовых активов, о возможности и эффективности их восстановления;</w:t>
      </w:r>
      <w:r>
        <w:rPr>
          <w:sz w:val="24"/>
          <w:szCs w:val="24"/>
        </w:rPr>
        <w:br/>
        <w:t>-определение возможности использования отдельных узлов, деталей, материальных</w:t>
      </w:r>
      <w:r>
        <w:rPr>
          <w:sz w:val="24"/>
          <w:szCs w:val="24"/>
        </w:rPr>
        <w:br/>
        <w:t>запасов ликвидируемых</w:t>
      </w:r>
      <w:r w:rsidRPr="008B6551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объектов;</w:t>
      </w:r>
      <w:r>
        <w:rPr>
          <w:sz w:val="24"/>
          <w:szCs w:val="24"/>
        </w:rPr>
        <w:tab/>
      </w:r>
    </w:p>
    <w:p w:rsidR="004A2353" w:rsidP="00AA719A">
      <w:pPr>
        <w:pStyle w:val="10"/>
        <w:tabs>
          <w:tab w:val="left" w:pos="868"/>
          <w:tab w:val="left" w:pos="5279"/>
          <w:tab w:val="left" w:pos="9330"/>
        </w:tabs>
        <w:ind w:left="400" w:firstLine="0"/>
        <w:rPr>
          <w:sz w:val="24"/>
          <w:szCs w:val="24"/>
        </w:rPr>
      </w:pPr>
      <w:r>
        <w:rPr>
          <w:sz w:val="24"/>
          <w:szCs w:val="24"/>
        </w:rPr>
        <w:t>-определение причин списания: физический и моральный износ, авария, стихийные</w:t>
      </w:r>
      <w:r>
        <w:rPr>
          <w:sz w:val="24"/>
          <w:szCs w:val="24"/>
        </w:rPr>
        <w:br/>
        <w:t>бедствия и т. п.;</w:t>
      </w:r>
    </w:p>
    <w:p w:rsidR="00AA719A" w:rsidP="00AA719A">
      <w:pPr>
        <w:pStyle w:val="10"/>
        <w:tabs>
          <w:tab w:val="left" w:pos="868"/>
          <w:tab w:val="left" w:pos="3477"/>
          <w:tab w:val="left" w:pos="5279"/>
          <w:tab w:val="left" w:pos="8416"/>
        </w:tabs>
        <w:ind w:left="400" w:firstLine="0"/>
        <w:rPr>
          <w:sz w:val="24"/>
          <w:szCs w:val="24"/>
        </w:rPr>
      </w:pPr>
      <w:r>
        <w:rPr>
          <w:sz w:val="24"/>
          <w:szCs w:val="24"/>
        </w:rPr>
        <w:t>-выявление виновных лиц, если объект ликвидируется до истечения нормативного срока</w:t>
      </w:r>
      <w:r>
        <w:rPr>
          <w:sz w:val="24"/>
          <w:szCs w:val="24"/>
        </w:rPr>
        <w:br/>
        <w:t>службы в связи с обстоятельствами, возникшими по чьей-либо вине;</w:t>
      </w:r>
      <w:r>
        <w:rPr>
          <w:sz w:val="24"/>
          <w:szCs w:val="24"/>
        </w:rPr>
        <w:t xml:space="preserve"> </w:t>
      </w:r>
    </w:p>
    <w:p w:rsidR="004A2353" w:rsidP="00AA719A">
      <w:pPr>
        <w:pStyle w:val="10"/>
        <w:tabs>
          <w:tab w:val="left" w:pos="868"/>
          <w:tab w:val="left" w:pos="3477"/>
          <w:tab w:val="left" w:pos="5279"/>
          <w:tab w:val="left" w:pos="8416"/>
        </w:tabs>
        <w:ind w:left="400" w:firstLine="0"/>
        <w:rPr>
          <w:sz w:val="24"/>
          <w:szCs w:val="24"/>
        </w:rPr>
      </w:pPr>
      <w:r>
        <w:rPr>
          <w:sz w:val="24"/>
          <w:szCs w:val="24"/>
        </w:rPr>
        <w:t>-подготовка акта о списании объекта нефинансового актива и документов для</w:t>
      </w:r>
      <w:r w:rsidRPr="008B6551" w:rsidR="008B6551">
        <w:rPr>
          <w:sz w:val="24"/>
          <w:szCs w:val="24"/>
        </w:rPr>
        <w:t xml:space="preserve"> </w:t>
      </w:r>
      <w:r>
        <w:rPr>
          <w:sz w:val="24"/>
          <w:szCs w:val="24"/>
        </w:rPr>
        <w:t>согласования с вышестоящей</w:t>
      </w:r>
      <w:r w:rsidRPr="008B6551" w:rsidR="008B6551">
        <w:rPr>
          <w:sz w:val="24"/>
          <w:szCs w:val="24"/>
        </w:rPr>
        <w:t xml:space="preserve"> </w:t>
      </w:r>
      <w:r w:rsidR="008B6551">
        <w:rPr>
          <w:sz w:val="24"/>
          <w:szCs w:val="24"/>
        </w:rPr>
        <w:t>организацией;</w:t>
      </w:r>
      <w:r w:rsidR="008B6551">
        <w:rPr>
          <w:sz w:val="24"/>
          <w:szCs w:val="24"/>
        </w:rPr>
        <w:tab/>
      </w:r>
    </w:p>
    <w:p w:rsidR="004A2353" w:rsidP="00AA719A">
      <w:pPr>
        <w:pStyle w:val="10"/>
        <w:tabs>
          <w:tab w:val="left" w:pos="868"/>
        </w:tabs>
        <w:ind w:left="400" w:firstLine="0"/>
        <w:rPr>
          <w:sz w:val="24"/>
          <w:szCs w:val="24"/>
        </w:rPr>
      </w:pPr>
      <w:r>
        <w:rPr>
          <w:sz w:val="24"/>
          <w:szCs w:val="24"/>
        </w:rPr>
        <w:t>-принятие решения о сдаче вторичного сырья в организации приема вторичного сырья;</w:t>
      </w:r>
      <w:r>
        <w:rPr>
          <w:sz w:val="24"/>
          <w:szCs w:val="24"/>
        </w:rPr>
        <w:br/>
        <w:t>-выявление сомнительной и безнадежной для взыскания дебиторской задолженности.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RPr="006B3BDD" w:rsidP="00B942F5">
      <w:pPr>
        <w:pStyle w:val="a4"/>
        <w:jc w:val="right"/>
        <w:rPr>
          <w:sz w:val="26"/>
          <w:szCs w:val="26"/>
        </w:rPr>
      </w:pPr>
      <w:r w:rsidRPr="006B3BDD">
        <w:rPr>
          <w:sz w:val="26"/>
          <w:szCs w:val="26"/>
        </w:rPr>
        <w:t>Приложение 3</w:t>
      </w:r>
    </w:p>
    <w:p w:rsidR="004A2353" w:rsidRPr="006B3BDD" w:rsidP="00B942F5">
      <w:pPr>
        <w:pStyle w:val="a4"/>
        <w:jc w:val="right"/>
        <w:rPr>
          <w:sz w:val="26"/>
          <w:szCs w:val="26"/>
        </w:rPr>
      </w:pPr>
      <w:r w:rsidRPr="006B3BDD">
        <w:rPr>
          <w:sz w:val="26"/>
          <w:szCs w:val="26"/>
        </w:rPr>
        <w:t>к учетной политике</w:t>
      </w:r>
    </w:p>
    <w:p w:rsidR="004A2353" w:rsidP="00B942F5">
      <w:pPr>
        <w:pStyle w:val="a4"/>
        <w:jc w:val="right"/>
      </w:pPr>
      <w:r w:rsidRPr="006B3BDD">
        <w:rPr>
          <w:sz w:val="26"/>
          <w:szCs w:val="26"/>
        </w:rPr>
        <w:t>для целей бюджетного уч</w:t>
      </w:r>
      <w:r>
        <w:t>ета</w:t>
      </w:r>
    </w:p>
    <w:p w:rsidR="006B3BDD" w:rsidP="006B3BDD">
      <w:pPr>
        <w:pStyle w:val="a6"/>
      </w:pPr>
    </w:p>
    <w:p w:rsidR="006B3BDD" w:rsidP="006B3BDD">
      <w:pPr>
        <w:pStyle w:val="a6"/>
      </w:pPr>
    </w:p>
    <w:p w:rsidR="006B3BDD" w:rsidP="006B3BDD">
      <w:pPr>
        <w:pStyle w:val="a6"/>
      </w:pPr>
    </w:p>
    <w:p w:rsidR="00B942F5" w:rsidP="00D4410A">
      <w:pPr>
        <w:pStyle w:val="22"/>
        <w:spacing w:after="0"/>
        <w:rPr>
          <w:sz w:val="26"/>
          <w:szCs w:val="26"/>
        </w:rPr>
      </w:pPr>
    </w:p>
    <w:p w:rsidR="00B942F5" w:rsidP="00B942F5">
      <w:pPr>
        <w:pStyle w:val="22"/>
        <w:spacing w:after="0"/>
        <w:jc w:val="center"/>
        <w:rPr>
          <w:sz w:val="26"/>
          <w:szCs w:val="26"/>
        </w:rPr>
      </w:pPr>
    </w:p>
    <w:p w:rsidR="00B942F5" w:rsidP="00B942F5">
      <w:pPr>
        <w:pStyle w:val="22"/>
        <w:spacing w:after="0"/>
        <w:jc w:val="center"/>
        <w:rPr>
          <w:sz w:val="26"/>
          <w:szCs w:val="26"/>
        </w:rPr>
      </w:pPr>
    </w:p>
    <w:p w:rsidR="00B942F5" w:rsidRPr="00B942F5" w:rsidP="00B942F5">
      <w:pPr>
        <w:pStyle w:val="22"/>
        <w:spacing w:after="0"/>
        <w:jc w:val="center"/>
        <w:rPr>
          <w:b/>
          <w:bCs/>
          <w:sz w:val="26"/>
          <w:szCs w:val="26"/>
        </w:rPr>
      </w:pPr>
      <w:r w:rsidRPr="00B942F5">
        <w:rPr>
          <w:b/>
          <w:bCs/>
          <w:sz w:val="26"/>
          <w:szCs w:val="26"/>
        </w:rPr>
        <w:t>Инвентаризационная комиссия</w:t>
      </w:r>
    </w:p>
    <w:p w:rsidR="00B942F5" w:rsidRPr="00B942F5" w:rsidP="006B3BDD">
      <w:pPr>
        <w:pStyle w:val="a6"/>
        <w:rPr>
          <w:b/>
          <w:bCs/>
        </w:rPr>
      </w:pPr>
    </w:p>
    <w:p w:rsidR="004A2353" w:rsidP="006B3BDD">
      <w:pPr>
        <w:pStyle w:val="a6"/>
      </w:pPr>
    </w:p>
    <w:p w:rsidR="006B3BDD" w:rsidP="006B3BDD">
      <w:pPr>
        <w:pStyle w:val="a6"/>
        <w:rPr>
          <w:sz w:val="26"/>
          <w:szCs w:val="26"/>
        </w:rPr>
      </w:pPr>
      <w:r w:rsidRPr="006B3BDD">
        <w:rPr>
          <w:sz w:val="26"/>
          <w:szCs w:val="26"/>
        </w:rPr>
        <w:t>1.В целях проверки фактического наличия</w:t>
      </w:r>
      <w:r w:rsidR="00B942F5">
        <w:rPr>
          <w:sz w:val="26"/>
          <w:szCs w:val="26"/>
        </w:rPr>
        <w:t xml:space="preserve"> имущества</w:t>
      </w:r>
      <w:r w:rsidRPr="006B3BDD">
        <w:rPr>
          <w:sz w:val="26"/>
          <w:szCs w:val="26"/>
        </w:rPr>
        <w:t xml:space="preserve"> и обязательств, </w:t>
      </w:r>
      <w:r w:rsidR="00B942F5">
        <w:rPr>
          <w:sz w:val="26"/>
          <w:szCs w:val="26"/>
        </w:rPr>
        <w:t xml:space="preserve">инвентаризационная </w:t>
      </w:r>
      <w:r w:rsidRPr="006B3BDD">
        <w:rPr>
          <w:sz w:val="26"/>
          <w:szCs w:val="26"/>
        </w:rPr>
        <w:t>комиссия создается приказом руководителя.</w:t>
      </w:r>
    </w:p>
    <w:p w:rsidR="006B3BDD" w:rsidRPr="006B3BDD" w:rsidP="006B3BDD">
      <w:pPr>
        <w:pStyle w:val="a6"/>
        <w:rPr>
          <w:sz w:val="26"/>
          <w:szCs w:val="26"/>
        </w:rPr>
      </w:pPr>
    </w:p>
    <w:p w:rsidR="004A2353" w:rsidRPr="006B3BDD" w:rsidP="00B942F5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>2.На</w:t>
      </w:r>
      <w:r w:rsidRPr="006B3BDD">
        <w:rPr>
          <w:sz w:val="26"/>
          <w:szCs w:val="26"/>
        </w:rPr>
        <w:t xml:space="preserve"> комиссию</w:t>
      </w:r>
      <w:r>
        <w:rPr>
          <w:sz w:val="26"/>
          <w:szCs w:val="26"/>
        </w:rPr>
        <w:t xml:space="preserve"> возлагаются</w:t>
      </w:r>
      <w:r w:rsidRPr="006B3BDD">
        <w:rPr>
          <w:sz w:val="26"/>
          <w:szCs w:val="26"/>
        </w:rPr>
        <w:t xml:space="preserve"> следующие</w:t>
      </w:r>
      <w:r w:rsidRPr="00B942F5" w:rsidR="00B942F5">
        <w:rPr>
          <w:sz w:val="26"/>
          <w:szCs w:val="26"/>
        </w:rPr>
        <w:t xml:space="preserve"> </w:t>
      </w:r>
      <w:r w:rsidRPr="006B3BDD" w:rsidR="00B942F5">
        <w:rPr>
          <w:sz w:val="26"/>
          <w:szCs w:val="26"/>
        </w:rPr>
        <w:t>обязанности:</w:t>
      </w:r>
      <w:r w:rsidRPr="006B3BDD">
        <w:rPr>
          <w:sz w:val="26"/>
          <w:szCs w:val="26"/>
        </w:rPr>
        <w:br/>
      </w:r>
    </w:p>
    <w:p w:rsidR="004A2353" w:rsidRPr="006B3BDD" w:rsidP="006B3BDD">
      <w:pPr>
        <w:pStyle w:val="a6"/>
        <w:tabs>
          <w:tab w:val="left" w:pos="696"/>
        </w:tabs>
        <w:spacing w:line="276" w:lineRule="auto"/>
        <w:rPr>
          <w:sz w:val="26"/>
          <w:szCs w:val="26"/>
        </w:rPr>
      </w:pPr>
      <w:r>
        <w:rPr>
          <w:rFonts w:eastAsia="Arial"/>
          <w:sz w:val="26"/>
          <w:szCs w:val="26"/>
        </w:rPr>
        <w:t>-</w:t>
      </w:r>
      <w:r w:rsidRPr="006B3BDD">
        <w:rPr>
          <w:sz w:val="26"/>
          <w:szCs w:val="26"/>
        </w:rPr>
        <w:t>проводить инвентаризацию (в т. ч. обязательную) в соответствии с порядком и</w:t>
      </w:r>
    </w:p>
    <w:p w:rsidR="004A2353" w:rsidRPr="006B3BDD" w:rsidP="006B3BDD">
      <w:pPr>
        <w:pStyle w:val="a6"/>
        <w:rPr>
          <w:sz w:val="26"/>
          <w:szCs w:val="26"/>
        </w:rPr>
      </w:pPr>
      <w:r w:rsidRPr="006B3BDD">
        <w:rPr>
          <w:sz w:val="26"/>
          <w:szCs w:val="26"/>
        </w:rPr>
        <w:t>графиком проведения инвентаризаций;</w:t>
      </w:r>
    </w:p>
    <w:p w:rsidR="004A2353" w:rsidRPr="006B3BDD" w:rsidP="006B3BDD">
      <w:pPr>
        <w:pStyle w:val="a6"/>
        <w:tabs>
          <w:tab w:val="left" w:pos="696"/>
        </w:tabs>
        <w:spacing w:line="276" w:lineRule="auto"/>
        <w:rPr>
          <w:sz w:val="26"/>
          <w:szCs w:val="26"/>
        </w:rPr>
      </w:pPr>
      <w:r>
        <w:rPr>
          <w:rFonts w:eastAsia="Arial"/>
          <w:sz w:val="26"/>
          <w:szCs w:val="26"/>
        </w:rPr>
        <w:t>-</w:t>
      </w:r>
      <w:r w:rsidRPr="006B3BDD">
        <w:rPr>
          <w:sz w:val="26"/>
          <w:szCs w:val="26"/>
        </w:rPr>
        <w:t>обеспечивать полноту и точность внесения в инвентаризационные описи данных о</w:t>
      </w:r>
    </w:p>
    <w:p w:rsidR="004A2353" w:rsidRPr="006B3BDD" w:rsidP="006B3BDD">
      <w:pPr>
        <w:pStyle w:val="a6"/>
        <w:rPr>
          <w:sz w:val="26"/>
          <w:szCs w:val="26"/>
        </w:rPr>
      </w:pPr>
      <w:r w:rsidRPr="006B3BDD">
        <w:rPr>
          <w:sz w:val="26"/>
          <w:szCs w:val="26"/>
        </w:rPr>
        <w:t>фактических остатках основных средств, материальных запасов, товаров, денежных средств,</w:t>
      </w:r>
      <w:r w:rsidRPr="006B3BDD" w:rsidR="006B3BDD">
        <w:rPr>
          <w:sz w:val="26"/>
          <w:szCs w:val="26"/>
        </w:rPr>
        <w:t xml:space="preserve"> другого имущества и обязательств;</w:t>
      </w:r>
    </w:p>
    <w:p w:rsidR="004A2353" w:rsidRPr="006B3BDD" w:rsidP="006B3BDD">
      <w:pPr>
        <w:pStyle w:val="a6"/>
        <w:tabs>
          <w:tab w:val="left" w:pos="696"/>
        </w:tabs>
        <w:spacing w:line="276" w:lineRule="auto"/>
        <w:rPr>
          <w:sz w:val="26"/>
          <w:szCs w:val="26"/>
        </w:rPr>
      </w:pPr>
      <w:r>
        <w:rPr>
          <w:rFonts w:eastAsia="Arial"/>
          <w:sz w:val="26"/>
          <w:szCs w:val="26"/>
        </w:rPr>
        <w:t>-</w:t>
      </w:r>
      <w:r w:rsidRPr="006B3BDD">
        <w:rPr>
          <w:sz w:val="26"/>
          <w:szCs w:val="26"/>
        </w:rPr>
        <w:t>правильно и своевременно оформлять материалы инвентаризации</w:t>
      </w:r>
      <w:r w:rsidR="00B942F5">
        <w:rPr>
          <w:sz w:val="26"/>
          <w:szCs w:val="26"/>
        </w:rPr>
        <w:t>.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P="001532F9">
      <w:pPr>
        <w:pStyle w:val="22"/>
        <w:spacing w:after="0"/>
        <w:ind w:left="11600" w:firstLine="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  <w:r>
        <w:rPr>
          <w:sz w:val="24"/>
          <w:szCs w:val="24"/>
        </w:rPr>
        <w:br/>
        <w:t>к учетной политике</w:t>
      </w:r>
      <w:r>
        <w:rPr>
          <w:sz w:val="24"/>
          <w:szCs w:val="24"/>
        </w:rPr>
        <w:br/>
        <w:t>для целей бюджетного учета</w:t>
      </w:r>
    </w:p>
    <w:p w:rsidR="00A263D5" w:rsidP="005A21C3">
      <w:pPr>
        <w:pStyle w:val="22"/>
        <w:spacing w:after="0"/>
        <w:rPr>
          <w:sz w:val="24"/>
          <w:szCs w:val="24"/>
        </w:rPr>
      </w:pPr>
    </w:p>
    <w:p w:rsidR="005A21C3" w:rsidP="005A21C3">
      <w:pPr>
        <w:pStyle w:val="22"/>
        <w:spacing w:after="0"/>
        <w:rPr>
          <w:sz w:val="24"/>
          <w:szCs w:val="24"/>
        </w:rPr>
      </w:pPr>
    </w:p>
    <w:p w:rsidR="004A2353" w:rsidP="005A21C3">
      <w:pPr>
        <w:pStyle w:val="11"/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bookmark0"/>
      <w:r w:rsidRPr="00A263D5">
        <w:rPr>
          <w:rFonts w:ascii="Times New Roman" w:hAnsi="Times New Roman" w:cs="Times New Roman"/>
          <w:sz w:val="26"/>
          <w:szCs w:val="26"/>
        </w:rPr>
        <w:t>Порядок и сроки передачи первичных учетных документов для отражения в бухгалтерском учете</w:t>
      </w:r>
      <w:bookmarkEnd w:id="0"/>
    </w:p>
    <w:p w:rsidR="005A21C3" w:rsidRPr="00A263D5" w:rsidP="005A21C3">
      <w:pPr>
        <w:pStyle w:val="11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140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04"/>
        <w:gridCol w:w="985"/>
        <w:gridCol w:w="1842"/>
        <w:gridCol w:w="1560"/>
        <w:gridCol w:w="1701"/>
        <w:gridCol w:w="1275"/>
        <w:gridCol w:w="1276"/>
        <w:gridCol w:w="1843"/>
        <w:gridCol w:w="1843"/>
      </w:tblGrid>
      <w:tr w:rsidTr="005A21C3">
        <w:tblPrEx>
          <w:tblW w:w="1402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79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z w:val="20"/>
                <w:szCs w:val="20"/>
              </w:rPr>
              <w:br/>
              <w:t>документа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Создание(получение) документа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P="00850C2C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Обработка документа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C2C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Передача в архив</w:t>
            </w:r>
          </w:p>
        </w:tc>
      </w:tr>
      <w:tr w:rsidTr="005F46BE">
        <w:tblPrEx>
          <w:tblW w:w="1402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91"/>
        </w:trPr>
        <w:tc>
          <w:tcPr>
            <w:tcW w:w="1704" w:type="dxa"/>
            <w:vMerge/>
            <w:tcBorders>
              <w:left w:val="single" w:sz="4" w:space="0" w:color="auto"/>
            </w:tcBorders>
            <w:vAlign w:val="center"/>
          </w:tcPr>
          <w:p w:rsidR="00850C2C" w:rsidP="00A263D5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</w:t>
            </w:r>
            <w:r>
              <w:rPr>
                <w:b/>
                <w:bCs/>
                <w:sz w:val="20"/>
                <w:szCs w:val="20"/>
              </w:rPr>
              <w:br/>
              <w:t>во</w:t>
            </w:r>
            <w:r>
              <w:rPr>
                <w:b/>
                <w:bCs/>
                <w:sz w:val="20"/>
                <w:szCs w:val="20"/>
              </w:rPr>
              <w:br/>
              <w:t>экз.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Ответст</w:t>
            </w:r>
            <w:r w:rsidR="00F51DD9">
              <w:rPr>
                <w:b/>
                <w:bCs/>
                <w:sz w:val="20"/>
                <w:szCs w:val="20"/>
              </w:rPr>
              <w:t>венный</w:t>
            </w:r>
            <w:r>
              <w:rPr>
                <w:b/>
                <w:bCs/>
                <w:sz w:val="20"/>
                <w:szCs w:val="20"/>
              </w:rPr>
              <w:br/>
              <w:t>за</w:t>
            </w:r>
            <w:r>
              <w:rPr>
                <w:b/>
                <w:bCs/>
                <w:sz w:val="20"/>
                <w:szCs w:val="20"/>
              </w:rPr>
              <w:br/>
              <w:t>выдачу</w:t>
            </w:r>
            <w:r>
              <w:rPr>
                <w:b/>
                <w:bCs/>
                <w:sz w:val="20"/>
                <w:szCs w:val="20"/>
              </w:rPr>
              <w:br/>
              <w:t>(выписку)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Ответственный</w:t>
            </w:r>
            <w:r>
              <w:rPr>
                <w:b/>
                <w:bCs/>
                <w:sz w:val="20"/>
                <w:szCs w:val="20"/>
              </w:rPr>
              <w:br/>
              <w:t>за</w:t>
            </w:r>
            <w:r>
              <w:rPr>
                <w:b/>
                <w:bCs/>
                <w:sz w:val="20"/>
                <w:szCs w:val="20"/>
              </w:rPr>
              <w:br/>
              <w:t>оформление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Срок</w:t>
            </w:r>
            <w:r>
              <w:rPr>
                <w:b/>
                <w:bCs/>
                <w:sz w:val="20"/>
                <w:szCs w:val="20"/>
              </w:rPr>
              <w:br/>
              <w:t>исполнения</w:t>
            </w:r>
            <w:r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P="00A263D5">
            <w:pPr>
              <w:pStyle w:val="a5"/>
              <w:spacing w:line="25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Ответственный</w:t>
            </w:r>
            <w:r>
              <w:rPr>
                <w:b/>
                <w:bCs/>
                <w:sz w:val="20"/>
                <w:szCs w:val="20"/>
              </w:rPr>
              <w:br/>
              <w:t>за</w:t>
            </w:r>
            <w:r>
              <w:rPr>
                <w:b/>
                <w:bCs/>
                <w:sz w:val="20"/>
                <w:szCs w:val="20"/>
              </w:rPr>
              <w:br/>
              <w:t>обработку</w:t>
            </w:r>
            <w:r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Срок</w:t>
            </w:r>
            <w:r>
              <w:rPr>
                <w:b/>
                <w:bCs/>
                <w:sz w:val="20"/>
                <w:szCs w:val="20"/>
              </w:rPr>
              <w:br/>
              <w:t>испол</w:t>
            </w:r>
            <w:r w:rsidR="005E0954">
              <w:rPr>
                <w:b/>
                <w:bCs/>
                <w:sz w:val="20"/>
                <w:szCs w:val="20"/>
              </w:rPr>
              <w:t>не</w:t>
            </w:r>
            <w:r>
              <w:rPr>
                <w:b/>
                <w:bCs/>
                <w:sz w:val="20"/>
                <w:szCs w:val="20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Ответственный</w:t>
            </w:r>
            <w:r>
              <w:rPr>
                <w:b/>
                <w:bCs/>
                <w:sz w:val="20"/>
                <w:szCs w:val="20"/>
              </w:rPr>
              <w:br/>
              <w:t>за</w:t>
            </w:r>
            <w:r>
              <w:rPr>
                <w:b/>
                <w:bCs/>
                <w:sz w:val="20"/>
                <w:szCs w:val="20"/>
              </w:rPr>
              <w:br/>
              <w:t>передачу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C2C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Срок</w:t>
            </w:r>
            <w:r>
              <w:rPr>
                <w:b/>
                <w:bCs/>
                <w:sz w:val="20"/>
                <w:szCs w:val="20"/>
              </w:rPr>
              <w:br/>
              <w:t>передачи</w:t>
            </w:r>
          </w:p>
        </w:tc>
      </w:tr>
      <w:tr w:rsidTr="005F46BE">
        <w:tblPrEx>
          <w:tblW w:w="1402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4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P="00850C2C">
            <w:pPr>
              <w:pStyle w:val="a5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P="00850C2C">
            <w:pPr>
              <w:pStyle w:val="a5"/>
              <w:ind w:firstLine="1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P="00850C2C">
            <w:pPr>
              <w:pStyle w:val="a5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P="00850C2C">
            <w:pPr>
              <w:pStyle w:val="a5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P="00850C2C">
            <w:pPr>
              <w:pStyle w:val="a5"/>
              <w:ind w:firstLine="5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P="00850C2C">
            <w:pPr>
              <w:pStyle w:val="a5"/>
              <w:ind w:firstLine="4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P="00850C2C">
            <w:pPr>
              <w:pStyle w:val="a5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P="00850C2C">
            <w:pPr>
              <w:pStyle w:val="a5"/>
              <w:ind w:firstLine="4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C2C" w:rsidP="00850C2C">
            <w:pPr>
              <w:pStyle w:val="a5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Tr="005F46BE">
        <w:tblPrEx>
          <w:tblW w:w="1402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9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RPr="00E554FA" w:rsidP="005A21C3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Путевые листы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RPr="00E554FA" w:rsidP="00142AE8">
            <w:pPr>
              <w:pStyle w:val="a5"/>
              <w:ind w:firstLine="18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RPr="00E554FA" w:rsidP="00A263D5">
            <w:pPr>
              <w:pStyle w:val="a5"/>
              <w:ind w:firstLine="0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RPr="00E554FA" w:rsidP="00A263D5">
            <w:pPr>
              <w:pStyle w:val="a5"/>
              <w:ind w:firstLine="0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RPr="00E554FA" w:rsidP="00A263D5">
            <w:pPr>
              <w:pStyle w:val="a5"/>
              <w:ind w:firstLine="0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Каждый</w:t>
            </w:r>
            <w:r w:rsidRPr="00E554FA">
              <w:rPr>
                <w:sz w:val="20"/>
                <w:szCs w:val="20"/>
              </w:rPr>
              <w:br/>
              <w:t>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RPr="00E554FA" w:rsidP="00850C2C">
            <w:pPr>
              <w:pStyle w:val="a5"/>
              <w:ind w:firstLine="0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 xml:space="preserve">  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RPr="00E554FA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До 3-х</w:t>
            </w:r>
            <w:r w:rsidRPr="00E554FA">
              <w:rPr>
                <w:sz w:val="20"/>
                <w:szCs w:val="20"/>
              </w:rPr>
              <w:br/>
              <w:t>рабочих</w:t>
            </w:r>
            <w:r w:rsidRPr="00E554FA">
              <w:rPr>
                <w:sz w:val="20"/>
                <w:szCs w:val="20"/>
              </w:rPr>
              <w:br/>
              <w:t>дней после</w:t>
            </w:r>
            <w:r w:rsidRPr="00E554FA">
              <w:rPr>
                <w:sz w:val="20"/>
                <w:szCs w:val="20"/>
              </w:rPr>
              <w:br/>
              <w:t>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RPr="00E554FA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C2C" w:rsidRPr="00E554FA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</w:t>
            </w:r>
            <w:r w:rsidRPr="00E554FA">
              <w:rPr>
                <w:sz w:val="20"/>
                <w:szCs w:val="20"/>
              </w:rPr>
              <w:br/>
              <w:t>истечени</w:t>
            </w:r>
            <w:r w:rsidRPr="00E554FA" w:rsidR="00F51DD9">
              <w:rPr>
                <w:sz w:val="20"/>
                <w:szCs w:val="20"/>
              </w:rPr>
              <w:t>и</w:t>
            </w:r>
            <w:r w:rsidRPr="00E554FA">
              <w:rPr>
                <w:sz w:val="20"/>
                <w:szCs w:val="20"/>
              </w:rPr>
              <w:br/>
              <w:t>и 5 лет</w:t>
            </w:r>
          </w:p>
        </w:tc>
      </w:tr>
      <w:tr w:rsidTr="005F46BE">
        <w:tblPrEx>
          <w:tblW w:w="1402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RPr="00E554FA" w:rsidP="005A21C3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Накладная на</w:t>
            </w:r>
            <w:r w:rsidRPr="00E554FA">
              <w:rPr>
                <w:sz w:val="20"/>
                <w:szCs w:val="20"/>
              </w:rPr>
              <w:br/>
              <w:t>внутреннее</w:t>
            </w:r>
            <w:r w:rsidRPr="00E554FA">
              <w:rPr>
                <w:sz w:val="20"/>
                <w:szCs w:val="20"/>
              </w:rPr>
              <w:br/>
              <w:t>перемещение</w:t>
            </w:r>
            <w:r w:rsidRPr="00E554FA">
              <w:rPr>
                <w:sz w:val="20"/>
                <w:szCs w:val="20"/>
              </w:rPr>
              <w:br/>
              <w:t>объектов</w:t>
            </w:r>
            <w:r w:rsidRPr="00E554FA">
              <w:rPr>
                <w:sz w:val="20"/>
                <w:szCs w:val="20"/>
              </w:rPr>
              <w:br/>
              <w:t>основных средств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RPr="00E554FA" w:rsidP="00142AE8">
            <w:pPr>
              <w:pStyle w:val="a5"/>
              <w:ind w:firstLine="18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RPr="00E554FA" w:rsidP="00A263D5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RPr="00E554FA" w:rsidP="00A263D5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RPr="00E554FA" w:rsidP="00850C2C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 мере</w:t>
            </w:r>
            <w:r w:rsidRPr="00E554FA">
              <w:rPr>
                <w:sz w:val="20"/>
                <w:szCs w:val="20"/>
              </w:rPr>
              <w:br/>
              <w:t>совершения</w:t>
            </w:r>
            <w:r w:rsidRPr="00E554FA">
              <w:rPr>
                <w:sz w:val="20"/>
                <w:szCs w:val="20"/>
              </w:rPr>
              <w:br/>
              <w:t>хозяйственной</w:t>
            </w:r>
            <w:r w:rsidRPr="00E554FA">
              <w:rPr>
                <w:sz w:val="20"/>
                <w:szCs w:val="20"/>
              </w:rPr>
              <w:br/>
              <w:t>операции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RPr="00E554FA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</w:t>
            </w:r>
            <w:r w:rsidRPr="00E554FA">
              <w:rPr>
                <w:sz w:val="20"/>
                <w:szCs w:val="20"/>
              </w:rPr>
              <w:t>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RPr="00E554FA" w:rsidP="00A263D5">
            <w:pPr>
              <w:pStyle w:val="a5"/>
              <w:spacing w:line="233" w:lineRule="auto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До 3-</w:t>
            </w:r>
            <w:r w:rsidRPr="00E554FA">
              <w:rPr>
                <w:sz w:val="20"/>
                <w:szCs w:val="20"/>
              </w:rPr>
              <w:br/>
              <w:t>рабочих</w:t>
            </w:r>
            <w:r w:rsidRPr="00E554FA">
              <w:rPr>
                <w:sz w:val="20"/>
                <w:szCs w:val="20"/>
              </w:rPr>
              <w:br/>
              <w:t>дней после</w:t>
            </w:r>
            <w:r w:rsidRPr="00E554FA">
              <w:rPr>
                <w:sz w:val="20"/>
                <w:szCs w:val="20"/>
              </w:rPr>
              <w:br/>
              <w:t>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C2C" w:rsidRPr="00E554FA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</w:t>
            </w:r>
            <w:r w:rsidRPr="00E554FA">
              <w:rPr>
                <w:sz w:val="20"/>
                <w:szCs w:val="20"/>
              </w:rPr>
              <w:t>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C2C" w:rsidRPr="00E554FA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</w:t>
            </w:r>
            <w:r w:rsidRPr="00E554FA">
              <w:rPr>
                <w:sz w:val="20"/>
                <w:szCs w:val="20"/>
              </w:rPr>
              <w:br/>
              <w:t>истечен</w:t>
            </w:r>
            <w:r w:rsidRPr="00E554FA" w:rsidR="00F51DD9">
              <w:rPr>
                <w:sz w:val="20"/>
                <w:szCs w:val="20"/>
              </w:rPr>
              <w:t>ии</w:t>
            </w:r>
            <w:r w:rsidRPr="00E554FA">
              <w:rPr>
                <w:sz w:val="20"/>
                <w:szCs w:val="20"/>
              </w:rPr>
              <w:t xml:space="preserve"> 5 лет</w:t>
            </w:r>
          </w:p>
        </w:tc>
      </w:tr>
      <w:tr w:rsidTr="005F46BE">
        <w:tblPrEx>
          <w:tblW w:w="1402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7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54FA" w:rsidRPr="00E554FA" w:rsidP="005A21C3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Акт о приемке -</w:t>
            </w:r>
            <w:r w:rsidRPr="00E554FA">
              <w:rPr>
                <w:sz w:val="20"/>
                <w:szCs w:val="20"/>
              </w:rPr>
              <w:br/>
              <w:t>передачи</w:t>
            </w:r>
            <w:r w:rsidRPr="00E554FA">
              <w:rPr>
                <w:sz w:val="20"/>
                <w:szCs w:val="20"/>
              </w:rPr>
              <w:br/>
              <w:t>объектов</w:t>
            </w:r>
            <w:r w:rsidRPr="00E554FA">
              <w:rPr>
                <w:sz w:val="20"/>
                <w:szCs w:val="20"/>
              </w:rPr>
              <w:br/>
              <w:t>нефинансовых</w:t>
            </w:r>
            <w:r w:rsidRPr="00E554FA">
              <w:rPr>
                <w:sz w:val="20"/>
                <w:szCs w:val="20"/>
              </w:rPr>
              <w:br/>
              <w:t>активов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54FA" w:rsidRPr="00E554FA" w:rsidP="00142AE8">
            <w:pPr>
              <w:pStyle w:val="a5"/>
              <w:ind w:firstLine="18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E554FA" w:rsidRPr="00E554FA" w:rsidP="00E554FA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E554FA" w:rsidRPr="00E554FA" w:rsidP="00E554FA">
            <w:pPr>
              <w:pStyle w:val="a5"/>
              <w:ind w:firstLine="0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Материально</w:t>
            </w:r>
            <w:r w:rsidRPr="00E554FA">
              <w:rPr>
                <w:sz w:val="20"/>
                <w:szCs w:val="20"/>
              </w:rPr>
              <w:br/>
              <w:t>ответственное лицо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E554FA" w:rsidRPr="00E554FA" w:rsidP="00E554FA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E554FA" w:rsidRPr="00E554FA" w:rsidP="00E554FA">
            <w:pPr>
              <w:pStyle w:val="a5"/>
              <w:ind w:firstLine="0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Материально</w:t>
            </w:r>
            <w:r w:rsidRPr="00E554FA">
              <w:rPr>
                <w:sz w:val="20"/>
                <w:szCs w:val="20"/>
              </w:rPr>
              <w:br/>
              <w:t>ответственное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54FA" w:rsidRPr="00E554FA" w:rsidP="00E554FA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 мере</w:t>
            </w:r>
            <w:r w:rsidRPr="00E554FA">
              <w:rPr>
                <w:sz w:val="20"/>
                <w:szCs w:val="20"/>
              </w:rPr>
              <w:br/>
              <w:t>совершения</w:t>
            </w:r>
            <w:r w:rsidRPr="00E554FA">
              <w:rPr>
                <w:sz w:val="20"/>
                <w:szCs w:val="20"/>
              </w:rPr>
              <w:br/>
              <w:t>хозяйстве</w:t>
            </w:r>
            <w:r w:rsidR="005A21C3">
              <w:rPr>
                <w:sz w:val="20"/>
                <w:szCs w:val="20"/>
              </w:rPr>
              <w:t>нной</w:t>
            </w:r>
            <w:r w:rsidRPr="00E554FA">
              <w:rPr>
                <w:sz w:val="20"/>
                <w:szCs w:val="20"/>
              </w:rPr>
              <w:br/>
              <w:t>операции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54FA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54FA" w:rsidRPr="00E554FA" w:rsidP="00E554FA">
            <w:pPr>
              <w:pStyle w:val="a5"/>
              <w:spacing w:line="230" w:lineRule="auto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До 3-</w:t>
            </w:r>
            <w:r w:rsidRPr="00E554FA">
              <w:rPr>
                <w:sz w:val="20"/>
                <w:szCs w:val="20"/>
              </w:rPr>
              <w:br/>
              <w:t>рабочих</w:t>
            </w:r>
            <w:r w:rsidRPr="00E554FA">
              <w:rPr>
                <w:sz w:val="20"/>
                <w:szCs w:val="20"/>
              </w:rPr>
              <w:br/>
              <w:t>дней после</w:t>
            </w:r>
            <w:r w:rsidRPr="00E554FA">
              <w:rPr>
                <w:sz w:val="20"/>
                <w:szCs w:val="20"/>
              </w:rPr>
              <w:br/>
              <w:t>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54FA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4FA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</w:t>
            </w:r>
            <w:r w:rsidRPr="00E554FA">
              <w:rPr>
                <w:sz w:val="20"/>
                <w:szCs w:val="20"/>
              </w:rPr>
              <w:br/>
              <w:t>истечени</w:t>
            </w:r>
            <w:r w:rsidR="005F46BE">
              <w:rPr>
                <w:sz w:val="20"/>
                <w:szCs w:val="20"/>
              </w:rPr>
              <w:t>и</w:t>
            </w:r>
            <w:r w:rsidRPr="00E554FA">
              <w:rPr>
                <w:sz w:val="20"/>
                <w:szCs w:val="20"/>
              </w:rPr>
              <w:br/>
              <w:t>и 5 лет</w:t>
            </w:r>
          </w:p>
        </w:tc>
      </w:tr>
      <w:tr w:rsidTr="005F46BE">
        <w:tblPrEx>
          <w:tblW w:w="1402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7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C2C" w:rsidRPr="00E554FA" w:rsidP="005A21C3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Акт о списании</w:t>
            </w:r>
            <w:r w:rsidRPr="00E554FA">
              <w:rPr>
                <w:sz w:val="20"/>
                <w:szCs w:val="20"/>
              </w:rPr>
              <w:br/>
              <w:t>объекта</w:t>
            </w:r>
            <w:r w:rsidRPr="00E554FA" w:rsidR="005A21C3">
              <w:rPr>
                <w:sz w:val="20"/>
                <w:szCs w:val="20"/>
              </w:rPr>
              <w:t xml:space="preserve"> основных</w:t>
            </w:r>
            <w:r w:rsidRPr="00E554FA" w:rsidR="005A21C3">
              <w:rPr>
                <w:sz w:val="20"/>
                <w:szCs w:val="20"/>
              </w:rPr>
              <w:br/>
              <w:t>средств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C2C" w:rsidRPr="00E554FA" w:rsidP="00142AE8">
            <w:pPr>
              <w:pStyle w:val="a5"/>
              <w:ind w:firstLine="18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C2C" w:rsidP="005A21C3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Комиссия</w:t>
            </w:r>
            <w:r w:rsidRPr="00E554FA">
              <w:rPr>
                <w:sz w:val="20"/>
                <w:szCs w:val="20"/>
              </w:rPr>
              <w:br/>
              <w:t>по</w:t>
            </w:r>
            <w:r w:rsidRPr="00E554FA">
              <w:rPr>
                <w:sz w:val="20"/>
                <w:szCs w:val="20"/>
              </w:rPr>
              <w:br/>
              <w:t>поступлени</w:t>
            </w:r>
            <w:r w:rsidRPr="00E554FA" w:rsidR="00E554FA">
              <w:rPr>
                <w:sz w:val="20"/>
                <w:szCs w:val="20"/>
              </w:rPr>
              <w:t>ю</w:t>
            </w:r>
            <w:r w:rsidRPr="00E554FA" w:rsidR="005A21C3">
              <w:rPr>
                <w:sz w:val="20"/>
                <w:szCs w:val="20"/>
              </w:rPr>
              <w:t xml:space="preserve"> и</w:t>
            </w:r>
            <w:r w:rsidRPr="00E554FA" w:rsidR="005A21C3">
              <w:rPr>
                <w:sz w:val="20"/>
                <w:szCs w:val="20"/>
              </w:rPr>
              <w:br/>
              <w:t>выбытию</w:t>
            </w:r>
            <w:r w:rsidRPr="00E554FA" w:rsidR="005A21C3">
              <w:rPr>
                <w:sz w:val="20"/>
                <w:szCs w:val="20"/>
              </w:rPr>
              <w:br/>
              <w:t>активов</w:t>
            </w:r>
          </w:p>
          <w:p w:rsidR="005A21C3" w:rsidP="00A263D5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5A21C3" w:rsidP="00A263D5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5A21C3" w:rsidP="00A263D5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5A21C3" w:rsidRPr="00E554FA" w:rsidP="00A263D5">
            <w:pPr>
              <w:pStyle w:val="a5"/>
              <w:ind w:firstLine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C2C" w:rsidRPr="00E554FA" w:rsidP="005A21C3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C2C" w:rsidRPr="00E554FA" w:rsidP="005A21C3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 мере</w:t>
            </w:r>
            <w:r w:rsidRPr="00E554FA">
              <w:rPr>
                <w:sz w:val="20"/>
                <w:szCs w:val="20"/>
              </w:rPr>
              <w:br/>
              <w:t>совершен</w:t>
            </w:r>
            <w:r w:rsidR="005A21C3">
              <w:rPr>
                <w:sz w:val="20"/>
                <w:szCs w:val="20"/>
              </w:rPr>
              <w:t>ия</w:t>
            </w:r>
            <w:r w:rsidRPr="00E554FA">
              <w:rPr>
                <w:sz w:val="20"/>
                <w:szCs w:val="20"/>
              </w:rPr>
              <w:br/>
            </w:r>
            <w:r w:rsidR="005A21C3">
              <w:rPr>
                <w:sz w:val="20"/>
                <w:szCs w:val="20"/>
              </w:rPr>
              <w:t xml:space="preserve"> хозяйственной операции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C2C" w:rsidRPr="00E554FA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C2C" w:rsidRPr="00E554FA" w:rsidP="00A263D5">
            <w:pPr>
              <w:pStyle w:val="a5"/>
              <w:spacing w:line="214" w:lineRule="auto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До 3-</w:t>
            </w:r>
            <w:r w:rsidRPr="00E554FA">
              <w:rPr>
                <w:sz w:val="20"/>
                <w:szCs w:val="20"/>
              </w:rPr>
              <w:br/>
              <w:t>рабочих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C2C" w:rsidRPr="00E554FA" w:rsidP="005A21C3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2C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</w:t>
            </w:r>
            <w:r w:rsidRPr="00E554FA">
              <w:rPr>
                <w:sz w:val="20"/>
                <w:szCs w:val="20"/>
              </w:rPr>
              <w:br/>
              <w:t>истечени</w:t>
            </w:r>
            <w:r w:rsidR="005F46BE">
              <w:rPr>
                <w:sz w:val="20"/>
                <w:szCs w:val="20"/>
              </w:rPr>
              <w:t>и</w:t>
            </w:r>
            <w:r w:rsidRPr="00E554FA">
              <w:rPr>
                <w:sz w:val="20"/>
                <w:szCs w:val="20"/>
              </w:rPr>
              <w:br/>
              <w:t>и 5 лет</w:t>
            </w:r>
          </w:p>
          <w:p w:rsidR="005A21C3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5A21C3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5A21C3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5A21C3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5A21C3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5A21C3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5A21C3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5A21C3" w:rsidRPr="00E554FA" w:rsidP="00A263D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4A2353" w:rsidRPr="00E554FA" w:rsidP="005A21C3">
      <w:pPr>
        <w:spacing w:line="1" w:lineRule="exact"/>
        <w:jc w:val="left"/>
        <w:rPr>
          <w:rFonts w:ascii="Times New Roman" w:hAnsi="Times New Roman" w:cs="Times New Roman"/>
          <w:sz w:val="20"/>
          <w:szCs w:val="20"/>
        </w:rPr>
        <w:sectPr w:rsidSect="00D54DAB">
          <w:pgSz w:w="16840" w:h="1190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 w:rsidRPr="00E554FA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4034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01"/>
        <w:gridCol w:w="993"/>
        <w:gridCol w:w="1842"/>
        <w:gridCol w:w="1418"/>
        <w:gridCol w:w="1843"/>
        <w:gridCol w:w="1275"/>
        <w:gridCol w:w="1276"/>
        <w:gridCol w:w="1843"/>
        <w:gridCol w:w="1843"/>
      </w:tblGrid>
      <w:tr w:rsidTr="005F46BE">
        <w:tblPrEx>
          <w:tblW w:w="14034" w:type="dxa"/>
          <w:tblInd w:w="-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Требование -</w:t>
            </w:r>
            <w:r w:rsidRPr="00E554FA">
              <w:rPr>
                <w:sz w:val="20"/>
                <w:szCs w:val="20"/>
              </w:rPr>
              <w:br/>
              <w:t>накладная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142AE8">
            <w:pPr>
              <w:pStyle w:val="a5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554FA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142AE8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Материал</w:t>
            </w:r>
            <w:r w:rsidR="00142AE8">
              <w:rPr>
                <w:sz w:val="20"/>
                <w:szCs w:val="20"/>
              </w:rPr>
              <w:t>ьно-</w:t>
            </w:r>
            <w:r w:rsidRPr="00E554FA">
              <w:rPr>
                <w:sz w:val="20"/>
                <w:szCs w:val="20"/>
              </w:rPr>
              <w:br/>
              <w:t>ответстве</w:t>
            </w:r>
            <w:r w:rsidR="00142AE8">
              <w:rPr>
                <w:sz w:val="20"/>
                <w:szCs w:val="20"/>
              </w:rPr>
              <w:t>нное лицо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Материально</w:t>
            </w:r>
            <w:r w:rsidRPr="00E554FA">
              <w:rPr>
                <w:sz w:val="20"/>
                <w:szCs w:val="20"/>
              </w:rPr>
              <w:br/>
              <w:t>ответственное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142AE8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 мере</w:t>
            </w:r>
            <w:r w:rsidRPr="00E554FA">
              <w:rPr>
                <w:sz w:val="20"/>
                <w:szCs w:val="20"/>
              </w:rPr>
              <w:br/>
              <w:t>совершен</w:t>
            </w:r>
            <w:r w:rsidR="00142AE8">
              <w:rPr>
                <w:sz w:val="20"/>
                <w:szCs w:val="20"/>
              </w:rPr>
              <w:t>ия</w:t>
            </w:r>
            <w:r w:rsidRPr="00E554FA">
              <w:rPr>
                <w:sz w:val="20"/>
                <w:szCs w:val="20"/>
              </w:rPr>
              <w:br/>
              <w:t>хозяйстве</w:t>
            </w:r>
            <w:r w:rsidR="00142AE8">
              <w:rPr>
                <w:sz w:val="20"/>
                <w:szCs w:val="20"/>
              </w:rPr>
              <w:t>нной</w:t>
            </w:r>
            <w:r w:rsidRPr="00E554FA">
              <w:rPr>
                <w:sz w:val="20"/>
                <w:szCs w:val="20"/>
              </w:rPr>
              <w:br/>
              <w:t>операции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30 го числа</w:t>
            </w:r>
            <w:r w:rsidRPr="00E554FA">
              <w:rPr>
                <w:sz w:val="20"/>
                <w:szCs w:val="20"/>
              </w:rPr>
              <w:br/>
              <w:t>каждого</w:t>
            </w:r>
            <w:r w:rsidRPr="00E554FA">
              <w:rPr>
                <w:sz w:val="20"/>
                <w:szCs w:val="20"/>
              </w:rPr>
              <w:br/>
              <w:t>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</w:t>
            </w:r>
            <w:r w:rsidRPr="00E554FA" w:rsidR="002F42F0">
              <w:rPr>
                <w:sz w:val="20"/>
                <w:szCs w:val="20"/>
              </w:rPr>
              <w:t xml:space="preserve"> истечени</w:t>
            </w:r>
            <w:r w:rsidR="002F42F0">
              <w:rPr>
                <w:sz w:val="20"/>
                <w:szCs w:val="20"/>
              </w:rPr>
              <w:t>и</w:t>
            </w:r>
            <w:r w:rsidRPr="00E554FA" w:rsidR="002F42F0">
              <w:rPr>
                <w:sz w:val="20"/>
                <w:szCs w:val="20"/>
              </w:rPr>
              <w:t xml:space="preserve"> 5 лет</w:t>
            </w:r>
            <w:r w:rsidRPr="00E554FA">
              <w:rPr>
                <w:sz w:val="20"/>
                <w:szCs w:val="20"/>
              </w:rPr>
              <w:br/>
            </w:r>
          </w:p>
        </w:tc>
      </w:tr>
      <w:tr w:rsidTr="005F46BE">
        <w:tblPrEx>
          <w:tblW w:w="14034" w:type="dxa"/>
          <w:tblInd w:w="-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Акт приемки</w:t>
            </w:r>
            <w:r w:rsidRPr="00E554FA">
              <w:rPr>
                <w:sz w:val="20"/>
                <w:szCs w:val="20"/>
              </w:rPr>
              <w:br/>
              <w:t>товаров, работ,</w:t>
            </w:r>
            <w:r w:rsidRPr="00E554FA">
              <w:rPr>
                <w:sz w:val="20"/>
                <w:szCs w:val="20"/>
              </w:rPr>
              <w:br/>
              <w:t>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142AE8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E554FA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>ьно-</w:t>
            </w:r>
            <w:r w:rsidRPr="00E554FA">
              <w:rPr>
                <w:sz w:val="20"/>
                <w:szCs w:val="20"/>
              </w:rPr>
              <w:br/>
              <w:t>ответстве</w:t>
            </w:r>
            <w:r>
              <w:rPr>
                <w:sz w:val="20"/>
                <w:szCs w:val="20"/>
              </w:rPr>
              <w:t>нное лицо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>ьно-</w:t>
            </w:r>
            <w:r w:rsidRPr="00E554FA">
              <w:rPr>
                <w:sz w:val="20"/>
                <w:szCs w:val="20"/>
              </w:rPr>
              <w:br/>
              <w:t>ответстве</w:t>
            </w:r>
            <w:r>
              <w:rPr>
                <w:sz w:val="20"/>
                <w:szCs w:val="20"/>
              </w:rPr>
              <w:t>нное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142AE8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В день</w:t>
            </w:r>
            <w:r w:rsidRPr="00E554FA">
              <w:rPr>
                <w:sz w:val="20"/>
                <w:szCs w:val="20"/>
              </w:rPr>
              <w:br/>
              <w:t>приемки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30 го числа</w:t>
            </w:r>
            <w:r w:rsidRPr="00E554FA">
              <w:rPr>
                <w:sz w:val="20"/>
                <w:szCs w:val="20"/>
              </w:rPr>
              <w:br/>
              <w:t>каждого</w:t>
            </w:r>
            <w:r w:rsidRPr="00E554FA">
              <w:rPr>
                <w:sz w:val="20"/>
                <w:szCs w:val="20"/>
              </w:rPr>
              <w:br/>
              <w:t>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</w:t>
            </w:r>
            <w:r w:rsidRPr="00E554FA" w:rsidR="002F42F0">
              <w:rPr>
                <w:sz w:val="20"/>
                <w:szCs w:val="20"/>
              </w:rPr>
              <w:t xml:space="preserve"> истечени</w:t>
            </w:r>
            <w:r w:rsidR="002F42F0">
              <w:rPr>
                <w:sz w:val="20"/>
                <w:szCs w:val="20"/>
              </w:rPr>
              <w:t>и</w:t>
            </w:r>
            <w:r w:rsidRPr="00E554FA" w:rsidR="002F42F0">
              <w:rPr>
                <w:sz w:val="20"/>
                <w:szCs w:val="20"/>
              </w:rPr>
              <w:t xml:space="preserve"> 5 лет</w:t>
            </w:r>
            <w:r w:rsidRPr="00E554FA">
              <w:rPr>
                <w:sz w:val="20"/>
                <w:szCs w:val="20"/>
              </w:rPr>
              <w:br/>
            </w:r>
          </w:p>
        </w:tc>
      </w:tr>
      <w:tr w:rsidTr="005F46BE">
        <w:tblPrEx>
          <w:tblW w:w="14034" w:type="dxa"/>
          <w:tblInd w:w="-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Акт о списании</w:t>
            </w:r>
            <w:r w:rsidRPr="00E554FA">
              <w:rPr>
                <w:sz w:val="20"/>
                <w:szCs w:val="20"/>
              </w:rPr>
              <w:br/>
              <w:t>материальных</w:t>
            </w:r>
            <w:r w:rsidRPr="00E554FA">
              <w:rPr>
                <w:sz w:val="20"/>
                <w:szCs w:val="20"/>
              </w:rPr>
              <w:br/>
              <w:t>запасов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142AE8">
            <w:pPr>
              <w:pStyle w:val="a5"/>
              <w:ind w:firstLine="22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5F0E80" w:rsidRPr="00E554FA" w:rsidP="00142AE8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554FA">
              <w:rPr>
                <w:sz w:val="20"/>
                <w:szCs w:val="20"/>
              </w:rPr>
              <w:t>омиссия</w:t>
            </w:r>
            <w:r w:rsidRPr="00E554FA">
              <w:rPr>
                <w:sz w:val="20"/>
                <w:szCs w:val="20"/>
              </w:rPr>
              <w:br/>
              <w:t>по</w:t>
            </w:r>
            <w:r w:rsidRPr="00E554FA">
              <w:rPr>
                <w:sz w:val="20"/>
                <w:szCs w:val="20"/>
              </w:rPr>
              <w:br/>
              <w:t>поступлен</w:t>
            </w:r>
            <w:r>
              <w:rPr>
                <w:sz w:val="20"/>
                <w:szCs w:val="20"/>
              </w:rPr>
              <w:t>ию</w:t>
            </w:r>
            <w:r w:rsidRPr="00E554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E554FA">
              <w:rPr>
                <w:sz w:val="20"/>
                <w:szCs w:val="20"/>
              </w:rPr>
              <w:br/>
              <w:t>выбытию</w:t>
            </w:r>
            <w:r w:rsidRPr="00E554FA">
              <w:rPr>
                <w:sz w:val="20"/>
                <w:szCs w:val="20"/>
              </w:rPr>
              <w:br/>
              <w:t>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142AE8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Комиссия</w:t>
            </w:r>
            <w:r w:rsidRPr="00E554FA">
              <w:rPr>
                <w:sz w:val="20"/>
                <w:szCs w:val="20"/>
              </w:rPr>
              <w:br/>
              <w:t>по</w:t>
            </w:r>
            <w:r w:rsidRPr="00E554FA">
              <w:rPr>
                <w:sz w:val="20"/>
                <w:szCs w:val="20"/>
              </w:rPr>
              <w:br/>
              <w:t>поступлен</w:t>
            </w:r>
            <w:r>
              <w:rPr>
                <w:sz w:val="20"/>
                <w:szCs w:val="20"/>
              </w:rPr>
              <w:t>ию и</w:t>
            </w:r>
            <w:r w:rsidRPr="00E554FA">
              <w:rPr>
                <w:sz w:val="20"/>
                <w:szCs w:val="20"/>
              </w:rPr>
              <w:br/>
              <w:t>выбытию</w:t>
            </w:r>
            <w:r w:rsidRPr="00E554FA">
              <w:rPr>
                <w:sz w:val="20"/>
                <w:szCs w:val="20"/>
              </w:rPr>
              <w:br/>
              <w:t>активов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142AE8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 мере</w:t>
            </w:r>
            <w:r w:rsidRPr="00E554FA">
              <w:rPr>
                <w:sz w:val="20"/>
                <w:szCs w:val="20"/>
              </w:rPr>
              <w:br/>
              <w:t>совершен</w:t>
            </w:r>
            <w:r w:rsidR="00142AE8">
              <w:rPr>
                <w:sz w:val="20"/>
                <w:szCs w:val="20"/>
              </w:rPr>
              <w:t>ия</w:t>
            </w:r>
            <w:r w:rsidRPr="00E554FA">
              <w:rPr>
                <w:sz w:val="20"/>
                <w:szCs w:val="20"/>
              </w:rPr>
              <w:br/>
              <w:t>хозяйстве</w:t>
            </w:r>
            <w:r w:rsidR="00142AE8">
              <w:rPr>
                <w:sz w:val="20"/>
                <w:szCs w:val="20"/>
              </w:rPr>
              <w:t>нной</w:t>
            </w:r>
            <w:r w:rsidRPr="00E554FA">
              <w:rPr>
                <w:sz w:val="20"/>
                <w:szCs w:val="20"/>
              </w:rPr>
              <w:br/>
              <w:t>операции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В момент</w:t>
            </w:r>
            <w:r w:rsidRPr="00E554FA">
              <w:rPr>
                <w:sz w:val="20"/>
                <w:szCs w:val="20"/>
              </w:rPr>
              <w:br/>
              <w:t>совершения</w:t>
            </w:r>
            <w:r w:rsidRPr="00E554FA">
              <w:rPr>
                <w:sz w:val="20"/>
                <w:szCs w:val="20"/>
              </w:rPr>
              <w:br/>
              <w:t>операции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</w:t>
            </w:r>
            <w:r w:rsidRPr="00E554FA" w:rsidR="002F42F0">
              <w:rPr>
                <w:sz w:val="20"/>
                <w:szCs w:val="20"/>
              </w:rPr>
              <w:t xml:space="preserve"> истечени</w:t>
            </w:r>
            <w:r w:rsidR="002F42F0">
              <w:rPr>
                <w:sz w:val="20"/>
                <w:szCs w:val="20"/>
              </w:rPr>
              <w:t>и</w:t>
            </w:r>
            <w:r w:rsidRPr="00E554FA" w:rsidR="002F42F0">
              <w:rPr>
                <w:sz w:val="20"/>
                <w:szCs w:val="20"/>
              </w:rPr>
              <w:t xml:space="preserve"> 5 лет</w:t>
            </w:r>
            <w:r w:rsidRPr="00E554FA">
              <w:rPr>
                <w:sz w:val="20"/>
                <w:szCs w:val="20"/>
              </w:rPr>
              <w:br/>
            </w:r>
          </w:p>
        </w:tc>
      </w:tr>
      <w:tr w:rsidTr="005F46BE">
        <w:tblPrEx>
          <w:tblW w:w="14034" w:type="dxa"/>
          <w:tblInd w:w="-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Ведомость</w:t>
            </w:r>
            <w:r w:rsidRPr="00E554FA">
              <w:rPr>
                <w:sz w:val="20"/>
                <w:szCs w:val="20"/>
              </w:rPr>
              <w:br/>
              <w:t>выдачи</w:t>
            </w:r>
            <w:r w:rsidRPr="00E554FA">
              <w:rPr>
                <w:sz w:val="20"/>
                <w:szCs w:val="20"/>
              </w:rPr>
              <w:br/>
              <w:t>материальных</w:t>
            </w:r>
            <w:r w:rsidR="00142AE8">
              <w:rPr>
                <w:sz w:val="20"/>
                <w:szCs w:val="20"/>
              </w:rPr>
              <w:t xml:space="preserve"> ценностей на нужды учреждения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E80" w:rsidRPr="00E554FA" w:rsidP="00142AE8">
            <w:pPr>
              <w:pStyle w:val="a5"/>
              <w:ind w:firstLine="22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>ьно-</w:t>
            </w:r>
            <w:r w:rsidRPr="00E554FA">
              <w:rPr>
                <w:sz w:val="20"/>
                <w:szCs w:val="20"/>
              </w:rPr>
              <w:br/>
              <w:t>ответстве</w:t>
            </w:r>
            <w:r>
              <w:rPr>
                <w:sz w:val="20"/>
                <w:szCs w:val="20"/>
              </w:rPr>
              <w:t>нное лицо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>ьно-</w:t>
            </w:r>
            <w:r w:rsidRPr="00E554FA">
              <w:rPr>
                <w:sz w:val="20"/>
                <w:szCs w:val="20"/>
              </w:rPr>
              <w:br/>
              <w:t>ответстве</w:t>
            </w:r>
            <w:r>
              <w:rPr>
                <w:sz w:val="20"/>
                <w:szCs w:val="20"/>
              </w:rPr>
              <w:t>нное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E80" w:rsidRPr="00E554FA" w:rsidP="00142AE8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 мере</w:t>
            </w:r>
            <w:r w:rsidRPr="00E554FA">
              <w:rPr>
                <w:sz w:val="20"/>
                <w:szCs w:val="20"/>
              </w:rPr>
              <w:br/>
              <w:t>совершен</w:t>
            </w:r>
            <w:r>
              <w:rPr>
                <w:sz w:val="20"/>
                <w:szCs w:val="20"/>
              </w:rPr>
              <w:t>ия</w:t>
            </w:r>
            <w:r w:rsidRPr="00E554FA">
              <w:rPr>
                <w:sz w:val="20"/>
                <w:szCs w:val="20"/>
              </w:rPr>
              <w:br/>
              <w:t>хозяйстве</w:t>
            </w:r>
            <w:r>
              <w:rPr>
                <w:sz w:val="20"/>
                <w:szCs w:val="20"/>
              </w:rPr>
              <w:t>нной</w:t>
            </w:r>
            <w:r w:rsidRPr="00E554FA">
              <w:rPr>
                <w:sz w:val="20"/>
                <w:szCs w:val="20"/>
              </w:rPr>
              <w:br/>
              <w:t>операции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Ведущий</w:t>
            </w:r>
            <w:r w:rsidRPr="00E554FA">
              <w:rPr>
                <w:sz w:val="20"/>
                <w:szCs w:val="20"/>
              </w:rPr>
              <w:br/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В момент</w:t>
            </w:r>
            <w:r w:rsidRPr="00E554FA">
              <w:rPr>
                <w:sz w:val="20"/>
                <w:szCs w:val="20"/>
              </w:rPr>
              <w:br/>
              <w:t>совершения</w:t>
            </w:r>
            <w:r w:rsidRPr="00E554FA">
              <w:rPr>
                <w:sz w:val="20"/>
                <w:szCs w:val="20"/>
              </w:rPr>
              <w:br/>
              <w:t>операции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80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</w:t>
            </w:r>
            <w:r w:rsidRPr="00E554FA" w:rsidR="002F42F0">
              <w:rPr>
                <w:sz w:val="20"/>
                <w:szCs w:val="20"/>
              </w:rPr>
              <w:t xml:space="preserve"> истечени</w:t>
            </w:r>
            <w:r w:rsidR="002F42F0">
              <w:rPr>
                <w:sz w:val="20"/>
                <w:szCs w:val="20"/>
              </w:rPr>
              <w:t>и</w:t>
            </w:r>
            <w:r w:rsidRPr="00E554FA" w:rsidR="002F42F0">
              <w:rPr>
                <w:sz w:val="20"/>
                <w:szCs w:val="20"/>
              </w:rPr>
              <w:t xml:space="preserve"> 5 лет</w:t>
            </w:r>
            <w:r w:rsidRPr="00E554FA">
              <w:rPr>
                <w:sz w:val="20"/>
                <w:szCs w:val="20"/>
              </w:rPr>
              <w:br/>
            </w:r>
          </w:p>
        </w:tc>
      </w:tr>
      <w:tr w:rsidTr="005F46BE">
        <w:tblPrEx>
          <w:tblW w:w="14034" w:type="dxa"/>
          <w:tblInd w:w="-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5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AE8" w:rsidRPr="00E554FA" w:rsidP="000D5B79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Договоры/контра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кты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br/>
              <w:t>(дополнительные</w:t>
            </w:r>
            <w:r>
              <w:rPr>
                <w:sz w:val="20"/>
                <w:szCs w:val="20"/>
              </w:rPr>
              <w:br/>
              <w:t>соглашения к</w:t>
            </w:r>
            <w:r>
              <w:rPr>
                <w:sz w:val="20"/>
                <w:szCs w:val="20"/>
              </w:rPr>
              <w:br/>
              <w:t>договорам/контра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ктам</w:t>
            </w:r>
            <w:r>
              <w:rPr>
                <w:sz w:val="20"/>
                <w:szCs w:val="20"/>
              </w:rPr>
              <w:t>; товарная</w:t>
            </w:r>
            <w:r>
              <w:rPr>
                <w:sz w:val="20"/>
                <w:szCs w:val="20"/>
              </w:rPr>
              <w:br/>
              <w:t>накладная; акты</w:t>
            </w:r>
            <w:r>
              <w:rPr>
                <w:sz w:val="20"/>
                <w:szCs w:val="20"/>
              </w:rPr>
              <w:br/>
              <w:t>выполненных</w:t>
            </w:r>
            <w:r>
              <w:rPr>
                <w:sz w:val="20"/>
                <w:szCs w:val="20"/>
              </w:rPr>
              <w:br/>
              <w:t>работ (оказанных</w:t>
            </w:r>
            <w:r>
              <w:rPr>
                <w:sz w:val="20"/>
                <w:szCs w:val="20"/>
              </w:rPr>
              <w:br/>
              <w:t>услуг); УПД) на</w:t>
            </w:r>
            <w:r>
              <w:rPr>
                <w:sz w:val="20"/>
                <w:szCs w:val="20"/>
              </w:rPr>
              <w:br/>
              <w:t>оказанные услуги,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выполенные</w:t>
            </w:r>
            <w:r>
              <w:rPr>
                <w:sz w:val="20"/>
                <w:szCs w:val="20"/>
              </w:rPr>
              <w:br/>
              <w:t>работы,</w:t>
            </w:r>
            <w:r>
              <w:rPr>
                <w:sz w:val="20"/>
                <w:szCs w:val="20"/>
              </w:rPr>
              <w:br/>
              <w:t>приобретение</w:t>
            </w:r>
            <w:r>
              <w:rPr>
                <w:sz w:val="20"/>
                <w:szCs w:val="20"/>
              </w:rPr>
              <w:br/>
              <w:t>ТМЦ, ОС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AE8" w:rsidRPr="00E554FA" w:rsidP="00142AE8">
            <w:pPr>
              <w:pStyle w:val="a5"/>
              <w:ind w:firstLine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AE8" w:rsidRPr="00E554FA" w:rsidP="00E554F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AE8" w:rsidRPr="00E554FA" w:rsidP="00E554FA">
            <w:pPr>
              <w:pStyle w:val="a5"/>
              <w:ind w:firstLine="0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>ьно-</w:t>
            </w:r>
            <w:r w:rsidRPr="00E554FA">
              <w:rPr>
                <w:sz w:val="20"/>
                <w:szCs w:val="20"/>
              </w:rPr>
              <w:br/>
              <w:t>ответстве</w:t>
            </w:r>
            <w:r>
              <w:rPr>
                <w:sz w:val="20"/>
                <w:szCs w:val="20"/>
              </w:rPr>
              <w:t>нное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AE8" w:rsidRPr="00E554FA" w:rsidP="00142AE8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 мере</w:t>
            </w:r>
            <w:r w:rsidRPr="00E554FA">
              <w:rPr>
                <w:sz w:val="20"/>
                <w:szCs w:val="20"/>
              </w:rPr>
              <w:br/>
              <w:t>совершен</w:t>
            </w:r>
            <w:r>
              <w:rPr>
                <w:sz w:val="20"/>
                <w:szCs w:val="20"/>
              </w:rPr>
              <w:t>ия</w:t>
            </w:r>
            <w:r w:rsidRPr="00E554FA">
              <w:rPr>
                <w:sz w:val="20"/>
                <w:szCs w:val="20"/>
              </w:rPr>
              <w:br/>
              <w:t>хозяйстве</w:t>
            </w:r>
            <w:r>
              <w:rPr>
                <w:sz w:val="20"/>
                <w:szCs w:val="20"/>
              </w:rPr>
              <w:t>нной</w:t>
            </w:r>
            <w:r w:rsidRPr="00E554FA">
              <w:rPr>
                <w:sz w:val="20"/>
                <w:szCs w:val="20"/>
              </w:rPr>
              <w:br/>
              <w:t>операции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AE8" w:rsidRPr="00E554FA" w:rsidP="00E554F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AE8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2-х рабочих дней со дня получения пакета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AE8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E8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</w:t>
            </w:r>
            <w:r w:rsidRPr="00E554FA" w:rsidR="002F42F0">
              <w:rPr>
                <w:sz w:val="20"/>
                <w:szCs w:val="20"/>
              </w:rPr>
              <w:t xml:space="preserve"> истечени</w:t>
            </w:r>
            <w:r w:rsidR="002F42F0">
              <w:rPr>
                <w:sz w:val="20"/>
                <w:szCs w:val="20"/>
              </w:rPr>
              <w:t>и</w:t>
            </w:r>
            <w:r w:rsidRPr="00E554FA" w:rsidR="002F42F0">
              <w:rPr>
                <w:sz w:val="20"/>
                <w:szCs w:val="20"/>
              </w:rPr>
              <w:t xml:space="preserve"> 5 лет</w:t>
            </w:r>
            <w:r w:rsidRPr="00E554FA">
              <w:rPr>
                <w:sz w:val="20"/>
                <w:szCs w:val="20"/>
              </w:rPr>
              <w:br/>
            </w:r>
          </w:p>
        </w:tc>
      </w:tr>
      <w:tr w:rsidTr="005F46BE">
        <w:tblPrEx>
          <w:tblW w:w="14034" w:type="dxa"/>
          <w:tblInd w:w="-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AE8" w:rsidRPr="00E554FA" w:rsidP="005F46BE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Приходный</w:t>
            </w:r>
            <w:r>
              <w:rPr>
                <w:sz w:val="22"/>
                <w:szCs w:val="22"/>
              </w:rPr>
              <w:br/>
              <w:t>кассовый ордер</w:t>
            </w:r>
            <w:r>
              <w:rPr>
                <w:sz w:val="22"/>
                <w:szCs w:val="22"/>
              </w:rPr>
              <w:br/>
              <w:t>(ф. 0310001)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AE8" w:rsidRPr="00E554FA" w:rsidP="00142AE8">
            <w:pPr>
              <w:pStyle w:val="a5"/>
              <w:ind w:firstLine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AE8" w:rsidRPr="00E554FA" w:rsidP="00E554F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Бухгалтер,</w:t>
            </w:r>
            <w:r>
              <w:rPr>
                <w:sz w:val="22"/>
                <w:szCs w:val="22"/>
              </w:rPr>
              <w:br/>
              <w:t>исполняющий</w:t>
            </w:r>
            <w:r>
              <w:rPr>
                <w:sz w:val="22"/>
                <w:szCs w:val="22"/>
              </w:rPr>
              <w:br/>
              <w:t>обязанности кассира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AE8" w:rsidRPr="00E554FA" w:rsidP="00E554F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Бухгалтер,</w:t>
            </w:r>
            <w:r>
              <w:rPr>
                <w:sz w:val="22"/>
                <w:szCs w:val="22"/>
              </w:rPr>
              <w:br/>
              <w:t>исполняющий</w:t>
            </w:r>
            <w:r>
              <w:rPr>
                <w:sz w:val="22"/>
                <w:szCs w:val="22"/>
              </w:rPr>
              <w:br/>
              <w:t>обязанности кассира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AE8" w:rsidRPr="00E554FA" w:rsidP="00142AE8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приема денежных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AE8" w:rsidRPr="00E554FA" w:rsidP="00E554F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AE8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</w:t>
            </w:r>
            <w:r w:rsidR="005F46BE">
              <w:rPr>
                <w:sz w:val="22"/>
                <w:szCs w:val="22"/>
              </w:rPr>
              <w:t>е позже</w:t>
            </w:r>
            <w:r w:rsidR="005F46BE">
              <w:rPr>
                <w:sz w:val="22"/>
                <w:szCs w:val="22"/>
              </w:rPr>
              <w:br/>
              <w:t>следующего</w:t>
            </w:r>
            <w:r w:rsidR="005F46BE">
              <w:rPr>
                <w:sz w:val="22"/>
                <w:szCs w:val="22"/>
              </w:rPr>
              <w:br/>
              <w:t>дня после</w:t>
            </w:r>
            <w:r w:rsidR="005F46BE">
              <w:rPr>
                <w:sz w:val="22"/>
                <w:szCs w:val="22"/>
              </w:rPr>
              <w:br/>
              <w:t>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AE8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E8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</w:t>
            </w:r>
            <w:r w:rsidRPr="00E554FA" w:rsidR="00C0269A">
              <w:rPr>
                <w:sz w:val="20"/>
                <w:szCs w:val="20"/>
              </w:rPr>
              <w:t xml:space="preserve"> истечен</w:t>
            </w:r>
            <w:r w:rsidR="00C0269A">
              <w:rPr>
                <w:sz w:val="20"/>
                <w:szCs w:val="20"/>
              </w:rPr>
              <w:t>и</w:t>
            </w:r>
            <w:r w:rsidR="002F42F0">
              <w:rPr>
                <w:sz w:val="20"/>
                <w:szCs w:val="20"/>
              </w:rPr>
              <w:t>и</w:t>
            </w:r>
            <w:r w:rsidRPr="00E554FA" w:rsidR="00C0269A">
              <w:rPr>
                <w:sz w:val="20"/>
                <w:szCs w:val="20"/>
              </w:rPr>
              <w:t xml:space="preserve"> 5 лет</w:t>
            </w:r>
            <w:r w:rsidRPr="00E554FA">
              <w:rPr>
                <w:sz w:val="20"/>
                <w:szCs w:val="20"/>
              </w:rPr>
              <w:br/>
            </w:r>
          </w:p>
          <w:p w:rsidR="005F46BE" w:rsidRPr="00E554FA" w:rsidP="00E554F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Tr="00871DA7">
        <w:tblPrEx>
          <w:tblW w:w="14034" w:type="dxa"/>
          <w:tblInd w:w="-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DA7" w:rsidP="00871DA7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Расходный</w:t>
            </w:r>
            <w:r>
              <w:rPr>
                <w:sz w:val="22"/>
                <w:szCs w:val="22"/>
              </w:rPr>
              <w:br/>
              <w:t>кассовый ордер</w:t>
            </w:r>
            <w:r>
              <w:rPr>
                <w:sz w:val="22"/>
                <w:szCs w:val="22"/>
              </w:rPr>
              <w:br/>
              <w:t>(ф. 0310002)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DA7" w:rsidP="00871DA7">
            <w:pPr>
              <w:pStyle w:val="a5"/>
              <w:ind w:firstLine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Бухгалтер,</w:t>
            </w:r>
            <w:r>
              <w:rPr>
                <w:sz w:val="22"/>
                <w:szCs w:val="22"/>
              </w:rPr>
              <w:br/>
              <w:t>исполняющий</w:t>
            </w:r>
            <w:r>
              <w:rPr>
                <w:sz w:val="22"/>
                <w:szCs w:val="22"/>
              </w:rPr>
              <w:br/>
              <w:t>обязанности кассира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Бухгалтер,</w:t>
            </w:r>
            <w:r>
              <w:rPr>
                <w:sz w:val="22"/>
                <w:szCs w:val="22"/>
              </w:rPr>
              <w:br/>
              <w:t>исполняющий</w:t>
            </w:r>
            <w:r>
              <w:rPr>
                <w:sz w:val="22"/>
                <w:szCs w:val="22"/>
              </w:rPr>
              <w:br/>
              <w:t>обязанности кассира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871DA7" w:rsidP="00871DA7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выдачи денежных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871DA7" w:rsidP="00871DA7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позже</w:t>
            </w:r>
            <w:r>
              <w:rPr>
                <w:sz w:val="22"/>
                <w:szCs w:val="22"/>
              </w:rPr>
              <w:br/>
              <w:t>следующего</w:t>
            </w:r>
            <w:r>
              <w:rPr>
                <w:sz w:val="22"/>
                <w:szCs w:val="22"/>
              </w:rPr>
              <w:br/>
              <w:t>дня после</w:t>
            </w:r>
            <w:r>
              <w:rPr>
                <w:sz w:val="22"/>
                <w:szCs w:val="22"/>
              </w:rPr>
              <w:br/>
              <w:t>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871DA7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A7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871DA7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</w:t>
            </w:r>
            <w:r w:rsidRPr="00E554FA" w:rsidR="00C0269A">
              <w:rPr>
                <w:sz w:val="20"/>
                <w:szCs w:val="20"/>
              </w:rPr>
              <w:t xml:space="preserve"> истечен</w:t>
            </w:r>
            <w:r w:rsidR="00C0269A">
              <w:rPr>
                <w:sz w:val="20"/>
                <w:szCs w:val="20"/>
              </w:rPr>
              <w:t>и</w:t>
            </w:r>
            <w:r w:rsidRPr="00E554FA" w:rsidR="00C0269A">
              <w:rPr>
                <w:sz w:val="20"/>
                <w:szCs w:val="20"/>
              </w:rPr>
              <w:t>и 5 лет</w:t>
            </w:r>
            <w:r w:rsidRPr="00E554FA" w:rsidR="00C0269A">
              <w:rPr>
                <w:sz w:val="20"/>
                <w:szCs w:val="20"/>
              </w:rPr>
              <w:br/>
            </w:r>
            <w:r w:rsidRPr="00E554FA">
              <w:rPr>
                <w:sz w:val="20"/>
                <w:szCs w:val="20"/>
              </w:rPr>
              <w:br/>
            </w:r>
          </w:p>
          <w:p w:rsidR="00871DA7" w:rsidRPr="00E554FA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Tr="00871DA7">
        <w:tblPrEx>
          <w:tblW w:w="14034" w:type="dxa"/>
          <w:tblInd w:w="-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DA7" w:rsidP="00871DA7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списания</w:t>
            </w:r>
            <w:r>
              <w:rPr>
                <w:sz w:val="22"/>
                <w:szCs w:val="22"/>
              </w:rPr>
              <w:br/>
              <w:t>бланков строгой</w:t>
            </w:r>
            <w:r>
              <w:rPr>
                <w:sz w:val="22"/>
                <w:szCs w:val="22"/>
              </w:rPr>
              <w:br/>
              <w:t>отчетности</w:t>
            </w:r>
            <w:r>
              <w:rPr>
                <w:sz w:val="22"/>
                <w:szCs w:val="22"/>
              </w:rPr>
              <w:br/>
              <w:t>(ф. 510461)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DA7" w:rsidP="00871DA7">
            <w:pPr>
              <w:pStyle w:val="a5"/>
              <w:ind w:firstLine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rPr>
                <w:sz w:val="22"/>
                <w:szCs w:val="22"/>
              </w:rPr>
            </w:pPr>
            <w:r w:rsidRPr="00E554FA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>ьно-</w:t>
            </w:r>
            <w:r w:rsidRPr="00E554FA">
              <w:rPr>
                <w:sz w:val="20"/>
                <w:szCs w:val="20"/>
              </w:rPr>
              <w:br/>
              <w:t>ответстве</w:t>
            </w:r>
            <w:r>
              <w:rPr>
                <w:sz w:val="20"/>
                <w:szCs w:val="20"/>
              </w:rPr>
              <w:t>нное лицо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rPr>
                <w:sz w:val="22"/>
                <w:szCs w:val="22"/>
              </w:rPr>
            </w:pPr>
            <w:r w:rsidRPr="00E554FA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>ьно-</w:t>
            </w:r>
            <w:r w:rsidRPr="00E554FA">
              <w:rPr>
                <w:sz w:val="20"/>
                <w:szCs w:val="20"/>
              </w:rPr>
              <w:br/>
              <w:t>ответстве</w:t>
            </w:r>
            <w:r>
              <w:rPr>
                <w:sz w:val="20"/>
                <w:szCs w:val="20"/>
              </w:rPr>
              <w:t>нное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871DA7" w:rsidP="00871DA7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 мере</w:t>
            </w:r>
            <w:r w:rsidRPr="00E554FA">
              <w:rPr>
                <w:sz w:val="20"/>
                <w:szCs w:val="20"/>
              </w:rPr>
              <w:br/>
              <w:t>совершен</w:t>
            </w:r>
            <w:r>
              <w:rPr>
                <w:sz w:val="20"/>
                <w:szCs w:val="20"/>
              </w:rPr>
              <w:t>ия</w:t>
            </w:r>
            <w:r w:rsidRPr="00E554FA">
              <w:rPr>
                <w:sz w:val="20"/>
                <w:szCs w:val="20"/>
              </w:rPr>
              <w:br/>
              <w:t>хозяйстве</w:t>
            </w:r>
            <w:r>
              <w:rPr>
                <w:sz w:val="20"/>
                <w:szCs w:val="20"/>
              </w:rPr>
              <w:t>нной</w:t>
            </w:r>
            <w:r w:rsidRPr="00E554FA">
              <w:rPr>
                <w:sz w:val="20"/>
                <w:szCs w:val="20"/>
              </w:rPr>
              <w:br/>
              <w:t>операции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871DA7" w:rsidP="00871DA7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</w:p>
          <w:p w:rsidR="00871DA7" w:rsidP="00871DA7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871DA7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A7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871DA7" w:rsidP="00C0269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</w:t>
            </w:r>
            <w:r w:rsidR="00C0269A">
              <w:rPr>
                <w:sz w:val="20"/>
                <w:szCs w:val="20"/>
              </w:rPr>
              <w:t xml:space="preserve"> истечении 5 лет</w:t>
            </w:r>
            <w:r w:rsidRPr="00E554FA">
              <w:rPr>
                <w:sz w:val="20"/>
                <w:szCs w:val="20"/>
              </w:rPr>
              <w:br/>
            </w:r>
          </w:p>
        </w:tc>
      </w:tr>
      <w:tr w:rsidTr="00871DA7">
        <w:tblPrEx>
          <w:tblW w:w="14034" w:type="dxa"/>
          <w:tblInd w:w="-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DA7" w:rsidP="00871DA7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Претензия,</w:t>
            </w:r>
            <w:r>
              <w:rPr>
                <w:sz w:val="20"/>
                <w:szCs w:val="20"/>
              </w:rPr>
              <w:br/>
              <w:t>направленная</w:t>
            </w:r>
            <w:r>
              <w:rPr>
                <w:sz w:val="20"/>
                <w:szCs w:val="20"/>
              </w:rPr>
              <w:br/>
              <w:t>контрагенту с начислением</w:t>
            </w:r>
            <w:r>
              <w:rPr>
                <w:sz w:val="20"/>
                <w:szCs w:val="20"/>
              </w:rPr>
              <w:br/>
              <w:t>пеней, штрафов,</w:t>
            </w:r>
            <w:r>
              <w:rPr>
                <w:sz w:val="20"/>
                <w:szCs w:val="20"/>
              </w:rPr>
              <w:br/>
              <w:t>неустоек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DA7" w:rsidP="00871DA7">
            <w:pPr>
              <w:pStyle w:val="a5"/>
              <w:ind w:firstLine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871DA7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871DA7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871DA7" w:rsidRPr="00E554FA" w:rsidP="00871DA7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871DA7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871DA7" w:rsidRPr="00E554FA" w:rsidP="00871DA7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871DA7" w:rsidRPr="00E554FA" w:rsidP="00871DA7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 мере</w:t>
            </w:r>
            <w:r w:rsidRPr="00E554FA">
              <w:rPr>
                <w:sz w:val="20"/>
                <w:szCs w:val="20"/>
              </w:rPr>
              <w:br/>
              <w:t>совершен</w:t>
            </w:r>
            <w:r>
              <w:rPr>
                <w:sz w:val="20"/>
                <w:szCs w:val="20"/>
              </w:rPr>
              <w:t>ия</w:t>
            </w:r>
            <w:r w:rsidRPr="00E554FA">
              <w:rPr>
                <w:sz w:val="20"/>
                <w:szCs w:val="20"/>
              </w:rPr>
              <w:br/>
              <w:t>хозяйстве</w:t>
            </w:r>
            <w:r>
              <w:rPr>
                <w:sz w:val="20"/>
                <w:szCs w:val="20"/>
              </w:rPr>
              <w:t>нной</w:t>
            </w:r>
            <w:r w:rsidRPr="00E554FA">
              <w:rPr>
                <w:sz w:val="20"/>
                <w:szCs w:val="20"/>
              </w:rPr>
              <w:br/>
              <w:t>операции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A2FB2" w:rsidP="00871DA7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71DA7" w:rsidP="00871DA7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</w:t>
            </w:r>
            <w:r>
              <w:rPr>
                <w:sz w:val="20"/>
                <w:szCs w:val="20"/>
              </w:rPr>
              <w:t>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</w:p>
          <w:p w:rsidR="00871DA7" w:rsidP="00871DA7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3-</w:t>
            </w:r>
            <w:r>
              <w:rPr>
                <w:sz w:val="22"/>
                <w:szCs w:val="22"/>
              </w:rPr>
              <w:br/>
              <w:t>рабочих</w:t>
            </w:r>
            <w:r w:rsidR="009A2FB2">
              <w:rPr>
                <w:sz w:val="22"/>
                <w:szCs w:val="22"/>
              </w:rPr>
              <w:t xml:space="preserve"> дней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871DA7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871DA7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A7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Tr="009A2FB2">
        <w:tblPrEx>
          <w:tblW w:w="14034" w:type="dxa"/>
          <w:tblInd w:w="-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DA7" w:rsidP="00871DA7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Исполнительные</w:t>
            </w:r>
            <w:r>
              <w:rPr>
                <w:sz w:val="22"/>
                <w:szCs w:val="22"/>
              </w:rPr>
              <w:br/>
              <w:t xml:space="preserve"> листы,</w:t>
            </w:r>
            <w:r>
              <w:rPr>
                <w:sz w:val="22"/>
                <w:szCs w:val="22"/>
              </w:rPr>
              <w:br/>
              <w:t>решения</w:t>
            </w:r>
            <w:r>
              <w:rPr>
                <w:sz w:val="22"/>
                <w:szCs w:val="22"/>
              </w:rPr>
              <w:br/>
              <w:t>(определения)</w:t>
            </w:r>
            <w:r>
              <w:rPr>
                <w:sz w:val="22"/>
                <w:szCs w:val="22"/>
              </w:rPr>
              <w:br/>
              <w:t>судов о</w:t>
            </w:r>
            <w:r>
              <w:rPr>
                <w:sz w:val="22"/>
                <w:szCs w:val="22"/>
              </w:rPr>
              <w:br/>
              <w:t>взыскании с</w:t>
            </w:r>
            <w:r>
              <w:rPr>
                <w:sz w:val="22"/>
                <w:szCs w:val="22"/>
              </w:rPr>
              <w:br/>
              <w:t>контрагентов</w:t>
            </w:r>
            <w:r>
              <w:rPr>
                <w:sz w:val="22"/>
                <w:szCs w:val="22"/>
              </w:rPr>
              <w:br/>
              <w:t>сумм штрафов,</w:t>
            </w:r>
            <w:r>
              <w:rPr>
                <w:sz w:val="22"/>
                <w:szCs w:val="22"/>
              </w:rPr>
              <w:br/>
              <w:t>пеней, неустоек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DA7" w:rsidP="00871DA7">
            <w:pPr>
              <w:pStyle w:val="a5"/>
              <w:ind w:firstLine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9A2FB2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9A2FB2" w:rsidP="00871DA7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9A2FB2" w:rsidP="00871DA7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FB2" w:rsidP="00871DA7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871DA7" w:rsidP="00871DA7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E554FA">
              <w:rPr>
                <w:sz w:val="20"/>
                <w:szCs w:val="20"/>
              </w:rPr>
              <w:t>По мере</w:t>
            </w:r>
            <w:r w:rsidRPr="00E554FA">
              <w:rPr>
                <w:sz w:val="20"/>
                <w:szCs w:val="20"/>
              </w:rPr>
              <w:br/>
              <w:t>совершен</w:t>
            </w:r>
            <w:r>
              <w:rPr>
                <w:sz w:val="20"/>
                <w:szCs w:val="20"/>
              </w:rPr>
              <w:t>ия</w:t>
            </w:r>
            <w:r w:rsidRPr="00E554FA">
              <w:rPr>
                <w:sz w:val="20"/>
                <w:szCs w:val="20"/>
              </w:rPr>
              <w:br/>
              <w:t>хозяйстве</w:t>
            </w:r>
            <w:r>
              <w:rPr>
                <w:sz w:val="20"/>
                <w:szCs w:val="20"/>
              </w:rPr>
              <w:t>нной</w:t>
            </w:r>
            <w:r w:rsidRPr="00E554FA">
              <w:rPr>
                <w:sz w:val="20"/>
                <w:szCs w:val="20"/>
              </w:rPr>
              <w:br/>
              <w:t>операции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9A2FB2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9A2FB2" w:rsidP="00871DA7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DA7" w:rsidP="00871DA7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</w:p>
          <w:p w:rsidR="009A2FB2" w:rsidP="00871DA7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3-х рабочих дней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FB2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9A2FB2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871DA7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A7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9A2FB2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9A2FB2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9A2FB2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9A2FB2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9A2FB2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9A2FB2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9A2FB2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Tr="009A2FB2">
        <w:tblPrEx>
          <w:tblW w:w="14034" w:type="dxa"/>
          <w:tblInd w:w="-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6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2FB2" w:rsidP="009A2FB2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</w:t>
            </w:r>
            <w:r>
              <w:rPr>
                <w:sz w:val="22"/>
                <w:szCs w:val="22"/>
              </w:rPr>
              <w:br/>
              <w:t>(банковская</w:t>
            </w:r>
            <w:r>
              <w:rPr>
                <w:sz w:val="22"/>
                <w:szCs w:val="22"/>
              </w:rPr>
              <w:br/>
              <w:t>гарантия) по</w:t>
            </w:r>
            <w:r>
              <w:rPr>
                <w:sz w:val="22"/>
                <w:szCs w:val="22"/>
              </w:rPr>
              <w:br/>
              <w:t>обеспечению</w:t>
            </w:r>
          </w:p>
          <w:p w:rsidR="009A2FB2" w:rsidP="009A2FB2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исполнения</w:t>
            </w:r>
            <w:r>
              <w:rPr>
                <w:sz w:val="22"/>
                <w:szCs w:val="22"/>
              </w:rPr>
              <w:br/>
              <w:t>Контрактов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2FB2" w:rsidP="00871DA7">
            <w:pPr>
              <w:pStyle w:val="a5"/>
              <w:ind w:firstLine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FB2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C0269A" w:rsidP="00871DA7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69A" w:rsidP="00871DA7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A2FB2" w:rsidP="00871DA7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FB2" w:rsidP="00871DA7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9A2FB2" w:rsidP="00871DA7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FB2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C0269A" w:rsidP="00871DA7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FB2" w:rsidP="00871DA7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A2FB2" w:rsidP="00871DA7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3-</w:t>
            </w:r>
            <w:r>
              <w:rPr>
                <w:sz w:val="22"/>
                <w:szCs w:val="22"/>
              </w:rPr>
              <w:br/>
              <w:t>рабочих</w:t>
            </w:r>
            <w:r>
              <w:rPr>
                <w:sz w:val="22"/>
                <w:szCs w:val="22"/>
              </w:rPr>
              <w:br/>
              <w:t>дней после</w:t>
            </w:r>
            <w:r>
              <w:rPr>
                <w:sz w:val="22"/>
                <w:szCs w:val="22"/>
              </w:rPr>
              <w:br/>
              <w:t>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69A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9A2FB2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2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Tr="009A2FB2">
        <w:tblPrEx>
          <w:tblW w:w="14034" w:type="dxa"/>
          <w:tblInd w:w="-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6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269A" w:rsidP="009A2FB2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Табель учета</w:t>
            </w:r>
            <w:r>
              <w:rPr>
                <w:sz w:val="22"/>
                <w:szCs w:val="22"/>
              </w:rPr>
              <w:br/>
              <w:t>использования</w:t>
            </w:r>
            <w:r>
              <w:rPr>
                <w:sz w:val="22"/>
                <w:szCs w:val="22"/>
              </w:rPr>
              <w:br/>
              <w:t>рабочего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269A" w:rsidP="00871DA7">
            <w:pPr>
              <w:pStyle w:val="a5"/>
              <w:ind w:firstLine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69A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C0269A" w:rsidP="00C0269A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69A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C0269A" w:rsidP="00C0269A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69A" w:rsidP="00871DA7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C0269A" w:rsidP="00871DA7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раза в месяц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69A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C0269A" w:rsidP="00871DA7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69A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C0269A" w:rsidP="00871DA7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Два раза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69A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C0269A" w:rsidP="00C0269A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9A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C0269A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истечении 5 лет</w:t>
            </w:r>
          </w:p>
        </w:tc>
      </w:tr>
      <w:tr w:rsidTr="00CD0B39">
        <w:tblPrEx>
          <w:tblW w:w="14034" w:type="dxa"/>
          <w:tblInd w:w="-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B39" w:rsidP="009A2FB2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</w:t>
            </w:r>
            <w:r>
              <w:rPr>
                <w:sz w:val="22"/>
                <w:szCs w:val="22"/>
              </w:rPr>
              <w:br/>
              <w:t>(распоряжение)</w:t>
            </w:r>
            <w:r>
              <w:rPr>
                <w:sz w:val="22"/>
                <w:szCs w:val="22"/>
              </w:rPr>
              <w:br/>
              <w:t>о направлении в</w:t>
            </w:r>
            <w:r>
              <w:rPr>
                <w:sz w:val="22"/>
                <w:szCs w:val="22"/>
              </w:rPr>
              <w:br/>
              <w:t>служебную</w:t>
            </w:r>
            <w:r>
              <w:rPr>
                <w:sz w:val="22"/>
                <w:szCs w:val="22"/>
              </w:rPr>
              <w:br/>
              <w:t>командировку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B39" w:rsidP="00871DA7">
            <w:pPr>
              <w:pStyle w:val="a5"/>
              <w:ind w:firstLine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9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CD0B39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CD0B39" w:rsidP="00871DA7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9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CD0B39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CD0B39" w:rsidP="00CD0B39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66" w:rsidP="00871DA7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</w:p>
          <w:p w:rsidR="00CD0B39" w:rsidP="00871DA7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 менее чем за три рабочих</w:t>
            </w:r>
            <w:r>
              <w:rPr>
                <w:sz w:val="22"/>
                <w:szCs w:val="22"/>
              </w:rPr>
              <w:br/>
              <w:t>дня до отъезда в</w:t>
            </w:r>
            <w:r>
              <w:rPr>
                <w:sz w:val="22"/>
                <w:szCs w:val="22"/>
              </w:rPr>
              <w:br/>
              <w:t>командировку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9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CD0B39" w:rsidP="00871DA7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9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CD0B39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9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CD0B39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9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CD0B39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лет</w:t>
            </w:r>
          </w:p>
        </w:tc>
      </w:tr>
      <w:tr w:rsidTr="00020766">
        <w:tblPrEx>
          <w:tblW w:w="14034" w:type="dxa"/>
          <w:tblInd w:w="-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766" w:rsidP="009A2FB2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Приказы</w:t>
            </w:r>
            <w:r>
              <w:rPr>
                <w:sz w:val="22"/>
                <w:szCs w:val="22"/>
              </w:rPr>
              <w:br/>
              <w:t>(распоряжения)</w:t>
            </w:r>
            <w:r>
              <w:rPr>
                <w:sz w:val="22"/>
                <w:szCs w:val="22"/>
              </w:rPr>
              <w:br/>
              <w:t>о приеме на</w:t>
            </w:r>
            <w:r>
              <w:rPr>
                <w:sz w:val="22"/>
                <w:szCs w:val="22"/>
              </w:rPr>
              <w:br/>
              <w:t>работу, о</w:t>
            </w:r>
            <w:r>
              <w:rPr>
                <w:sz w:val="22"/>
                <w:szCs w:val="22"/>
              </w:rPr>
              <w:br/>
              <w:t>совмещении</w:t>
            </w:r>
            <w:r>
              <w:rPr>
                <w:sz w:val="22"/>
                <w:szCs w:val="22"/>
              </w:rPr>
              <w:br/>
              <w:t>должностей/увольнении работников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766" w:rsidP="00871DA7">
            <w:pPr>
              <w:pStyle w:val="a5"/>
              <w:ind w:firstLine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66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020766" w:rsidP="00020766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66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020766" w:rsidP="00020766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66" w:rsidP="00871DA7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</w:p>
          <w:p w:rsidR="00020766" w:rsidP="00871DA7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совершения операции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66" w:rsidP="00871DA7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020766" w:rsidP="00871DA7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66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020766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66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020766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66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020766" w:rsidP="00871DA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лет</w:t>
            </w:r>
          </w:p>
        </w:tc>
      </w:tr>
      <w:tr w:rsidTr="000D509D">
        <w:tblPrEx>
          <w:tblW w:w="14034" w:type="dxa"/>
          <w:tblInd w:w="-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0954" w:rsidP="005E0954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Приказы</w:t>
            </w:r>
            <w:r>
              <w:rPr>
                <w:sz w:val="22"/>
                <w:szCs w:val="22"/>
              </w:rPr>
              <w:br/>
              <w:t>(распоряжение)</w:t>
            </w:r>
            <w:r>
              <w:rPr>
                <w:sz w:val="22"/>
                <w:szCs w:val="22"/>
              </w:rPr>
              <w:br/>
              <w:t>на отпуск,</w:t>
            </w:r>
            <w:r>
              <w:rPr>
                <w:sz w:val="22"/>
                <w:szCs w:val="22"/>
              </w:rPr>
              <w:br/>
              <w:t>выплату</w:t>
            </w:r>
            <w:r>
              <w:rPr>
                <w:sz w:val="22"/>
                <w:szCs w:val="22"/>
              </w:rPr>
              <w:br/>
              <w:t>материальной</w:t>
            </w:r>
            <w:r>
              <w:rPr>
                <w:sz w:val="22"/>
                <w:szCs w:val="22"/>
              </w:rPr>
              <w:br/>
              <w:t>помощи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0954" w:rsidP="005E0954">
            <w:pPr>
              <w:pStyle w:val="a5"/>
              <w:ind w:firstLine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954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5E0954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5E0954"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954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5E0954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5E0954"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954" w:rsidP="005E0954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</w:p>
          <w:p w:rsidR="005E0954" w:rsidP="005E0954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14 дней</w:t>
            </w:r>
            <w:r>
              <w:rPr>
                <w:sz w:val="22"/>
                <w:szCs w:val="22"/>
              </w:rPr>
              <w:br/>
              <w:t>до начала</w:t>
            </w:r>
            <w:r>
              <w:rPr>
                <w:sz w:val="22"/>
                <w:szCs w:val="22"/>
              </w:rPr>
              <w:br/>
              <w:t>отпуска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954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5E0954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5E0954"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954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5E0954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5E0954">
              <w:rPr>
                <w:sz w:val="20"/>
                <w:szCs w:val="20"/>
              </w:rPr>
              <w:t>В течении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954" w:rsidP="005E095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5E0954" w:rsidP="005E095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5E0954"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54" w:rsidP="005E095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5E0954" w:rsidP="005E095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лет</w:t>
            </w:r>
          </w:p>
        </w:tc>
      </w:tr>
      <w:tr w:rsidTr="000D509D">
        <w:tblPrEx>
          <w:tblW w:w="14034" w:type="dxa"/>
          <w:tblInd w:w="-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09D" w:rsidP="005E0954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Приказы о</w:t>
            </w:r>
            <w:r>
              <w:rPr>
                <w:sz w:val="22"/>
                <w:szCs w:val="22"/>
              </w:rPr>
              <w:br/>
              <w:t>премировании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09D" w:rsidP="005E0954">
            <w:pPr>
              <w:pStyle w:val="a5"/>
              <w:ind w:firstLine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09D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0D509D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09D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0D509D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5E0954"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09D" w:rsidP="005E0954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</w:p>
          <w:p w:rsidR="000D509D" w:rsidP="005E0954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день выплаты з/</w:t>
            </w: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 xml:space="preserve"> за 1-ю и 2-ю половину месяца,</w:t>
            </w:r>
            <w:r w:rsidR="004075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межрасчетный</w:t>
            </w:r>
            <w:r>
              <w:rPr>
                <w:sz w:val="22"/>
                <w:szCs w:val="22"/>
              </w:rPr>
              <w:t xml:space="preserve">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09D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0D509D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5E0954"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09D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0D509D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3-х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09D" w:rsidP="005E095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0D509D" w:rsidP="005E095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5E0954"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9D" w:rsidP="005E095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0D509D" w:rsidP="005E095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лет</w:t>
            </w:r>
          </w:p>
        </w:tc>
      </w:tr>
      <w:tr w:rsidTr="000D509D">
        <w:tblPrEx>
          <w:tblW w:w="14034" w:type="dxa"/>
          <w:tblInd w:w="-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09D" w:rsidP="005E0954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Авансовый</w:t>
            </w:r>
            <w:r>
              <w:rPr>
                <w:sz w:val="22"/>
                <w:szCs w:val="22"/>
              </w:rPr>
              <w:br/>
              <w:t>отчет (ф.</w:t>
            </w:r>
            <w:r>
              <w:rPr>
                <w:sz w:val="22"/>
                <w:szCs w:val="22"/>
              </w:rPr>
              <w:br/>
              <w:t>0504505)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09D" w:rsidP="005E0954">
            <w:pPr>
              <w:pStyle w:val="a5"/>
              <w:ind w:firstLine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09D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0D509D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09D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0D509D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09D" w:rsidP="005E0954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совершения операции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09D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Подотчетное лицо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09D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30-ти календарных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09D" w:rsidP="005E095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0D509D" w:rsidP="005E095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9D" w:rsidP="005E095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0D509D" w:rsidP="005E095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истечении 5 лет</w:t>
            </w:r>
          </w:p>
        </w:tc>
      </w:tr>
      <w:tr w:rsidTr="000D509D">
        <w:tblPrEx>
          <w:tblW w:w="14034" w:type="dxa"/>
          <w:tblInd w:w="-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09D" w:rsidP="005E0954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Штатное</w:t>
            </w:r>
            <w:r>
              <w:rPr>
                <w:sz w:val="22"/>
                <w:szCs w:val="22"/>
              </w:rPr>
              <w:br/>
              <w:t>расписание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09D" w:rsidP="005E0954">
            <w:pPr>
              <w:pStyle w:val="a5"/>
              <w:ind w:firstLine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09D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0D509D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09D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0D509D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09D" w:rsidP="005E0954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внесения изменений, на каждый новый отчетный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09D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0D509D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09D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0D509D" w:rsidP="000D509D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09D" w:rsidP="005E095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0D509D" w:rsidP="005E095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9D" w:rsidP="005E095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0D509D" w:rsidP="005E095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</w:tr>
      <w:tr w:rsidTr="000D509D">
        <w:tblPrEx>
          <w:tblW w:w="14034" w:type="dxa"/>
          <w:tblInd w:w="-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F61" w:rsidP="005E0954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Сводный отчет о продаже билетов на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F61" w:rsidP="005E0954">
            <w:pPr>
              <w:pStyle w:val="a5"/>
              <w:ind w:firstLine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F61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272F61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272F61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литературно-драматургической части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F61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272F61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литературно-</w:t>
            </w:r>
            <w:r>
              <w:rPr>
                <w:sz w:val="20"/>
                <w:szCs w:val="20"/>
              </w:rPr>
              <w:t>драматургичес</w:t>
            </w:r>
            <w:r>
              <w:rPr>
                <w:sz w:val="20"/>
                <w:szCs w:val="20"/>
              </w:rPr>
              <w:t>-кой</w:t>
            </w:r>
            <w:r>
              <w:rPr>
                <w:sz w:val="20"/>
                <w:szCs w:val="20"/>
              </w:rPr>
              <w:t xml:space="preserve"> части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F61" w:rsidP="005E0954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272F61" w:rsidP="005E0954">
            <w:pPr>
              <w:pStyle w:val="a5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3-х дней после окончания текущего месяца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F61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272F61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F61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</w:p>
          <w:p w:rsidR="00272F61" w:rsidP="005E0954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3-х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F61" w:rsidP="005E095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</w:p>
          <w:p w:rsidR="00272F61" w:rsidP="005E095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1" w:rsidP="005E095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истечении 5 лет</w:t>
            </w:r>
          </w:p>
        </w:tc>
      </w:tr>
    </w:tbl>
    <w:p w:rsidR="004A2353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p w:rsidR="005E0954" w:rsidRPr="005E0954" w:rsidP="005E0954">
      <w:pPr>
        <w:rPr>
          <w:rFonts w:ascii="Times New Roman" w:hAnsi="Times New Roman" w:cs="Times New Roman"/>
          <w:sz w:val="20"/>
          <w:szCs w:val="20"/>
        </w:rPr>
      </w:pPr>
    </w:p>
    <w:p w:rsidR="005E0954" w:rsidRPr="005E0954" w:rsidP="005E0954">
      <w:pPr>
        <w:rPr>
          <w:rFonts w:ascii="Times New Roman" w:hAnsi="Times New Roman" w:cs="Times New Roman"/>
          <w:sz w:val="20"/>
          <w:szCs w:val="20"/>
        </w:rPr>
      </w:pPr>
    </w:p>
    <w:p w:rsidR="005E0954" w:rsidRPr="005E0954" w:rsidP="005E0954">
      <w:pPr>
        <w:rPr>
          <w:rFonts w:ascii="Times New Roman" w:hAnsi="Times New Roman" w:cs="Times New Roman"/>
          <w:sz w:val="20"/>
          <w:szCs w:val="20"/>
        </w:rPr>
      </w:pPr>
    </w:p>
    <w:p w:rsidR="004A2353" w:rsidRPr="000D509D" w:rsidP="000D509D">
      <w:pPr>
        <w:tabs>
          <w:tab w:val="left" w:pos="12027"/>
        </w:tabs>
        <w:rPr>
          <w:rFonts w:ascii="Times New Roman" w:hAnsi="Times New Roman" w:cs="Times New Roman"/>
          <w:sz w:val="20"/>
          <w:szCs w:val="20"/>
        </w:rPr>
        <w:sectPr w:rsidSect="00D54DAB">
          <w:pgSz w:w="16840" w:h="1190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spacing w:line="1" w:lineRule="exact"/>
      </w:pPr>
    </w:p>
    <w:p w:rsidR="004A2353">
      <w:pPr>
        <w:spacing w:line="1" w:lineRule="exact"/>
      </w:pPr>
    </w:p>
    <w:p w:rsidR="004075FC" w:rsidRPr="004075FC" w:rsidP="004075FC"/>
    <w:p w:rsidR="004075FC" w:rsidRPr="004075FC" w:rsidP="004075FC"/>
    <w:p w:rsidR="008B62DB" w:rsidP="008B62DB">
      <w:pPr>
        <w:pStyle w:val="a4"/>
        <w:jc w:val="right"/>
      </w:pPr>
      <w:r>
        <w:t>Приложение 5</w:t>
      </w:r>
    </w:p>
    <w:p w:rsidR="008B62DB" w:rsidP="008B62DB">
      <w:pPr>
        <w:pStyle w:val="a4"/>
        <w:jc w:val="right"/>
      </w:pPr>
      <w:r>
        <w:t>к учетной политике</w:t>
      </w:r>
    </w:p>
    <w:p w:rsidR="008B62DB" w:rsidP="008B62DB">
      <w:pPr>
        <w:pStyle w:val="a4"/>
        <w:jc w:val="right"/>
      </w:pPr>
      <w:r>
        <w:t>для целей бюджетного учета</w:t>
      </w:r>
    </w:p>
    <w:p w:rsidR="004075FC" w:rsidRPr="004075FC" w:rsidP="004075FC"/>
    <w:p w:rsidR="004075FC" w:rsidP="004075FC"/>
    <w:p w:rsidR="004075FC" w:rsidRPr="004075FC" w:rsidP="004075FC"/>
    <w:p w:rsidR="004A2353" w:rsidP="004075FC">
      <w:pPr>
        <w:tabs>
          <w:tab w:val="left" w:pos="8133"/>
        </w:tabs>
      </w:pPr>
      <w:r>
        <w:tab/>
      </w:r>
    </w:p>
    <w:p w:rsidR="004A2353">
      <w:pPr>
        <w:spacing w:line="1" w:lineRule="exact"/>
      </w:pPr>
    </w:p>
    <w:p w:rsidR="004A2353" w:rsidP="008B62DB">
      <w:pPr>
        <w:pStyle w:val="22"/>
        <w:spacing w:after="260"/>
        <w:jc w:val="center"/>
        <w:rPr>
          <w:sz w:val="24"/>
          <w:szCs w:val="24"/>
        </w:rPr>
      </w:pPr>
      <w:r>
        <w:rPr>
          <w:sz w:val="24"/>
          <w:szCs w:val="24"/>
        </w:rPr>
        <w:t>Перечень неунифицированных форм первичных документов</w:t>
      </w:r>
    </w:p>
    <w:p w:rsidR="004A2353" w:rsidP="008B62DB">
      <w:pPr>
        <w:pStyle w:val="22"/>
        <w:numPr>
          <w:ilvl w:val="0"/>
          <w:numId w:val="56"/>
        </w:numPr>
        <w:tabs>
          <w:tab w:val="left" w:pos="35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Универсальные передаточный и корректировочный документы (УПД и УКД) по</w:t>
      </w:r>
      <w:r>
        <w:rPr>
          <w:sz w:val="24"/>
          <w:szCs w:val="24"/>
        </w:rPr>
        <w:br/>
        <w:t>формам, которые рекомендованы ФНС России.</w:t>
      </w:r>
    </w:p>
    <w:p w:rsidR="004A2353" w:rsidP="008B62DB">
      <w:pPr>
        <w:pStyle w:val="22"/>
        <w:numPr>
          <w:ilvl w:val="0"/>
          <w:numId w:val="56"/>
        </w:numPr>
        <w:tabs>
          <w:tab w:val="left" w:pos="35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Самостоятельно разработанные формы:</w:t>
      </w:r>
    </w:p>
    <w:p w:rsidR="004A2353" w:rsidP="008B62DB">
      <w:pPr>
        <w:pStyle w:val="22"/>
        <w:tabs>
          <w:tab w:val="left" w:pos="908"/>
          <w:tab w:val="left" w:pos="912"/>
        </w:tabs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-Акт о замене запчастей в основном средстве;</w:t>
      </w:r>
    </w:p>
    <w:p w:rsidR="00854391" w:rsidP="008B62DB">
      <w:pPr>
        <w:pStyle w:val="22"/>
        <w:tabs>
          <w:tab w:val="left" w:pos="908"/>
          <w:tab w:val="left" w:pos="912"/>
        </w:tabs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-Отчет по продаже билетов билетного кассира;</w:t>
      </w:r>
    </w:p>
    <w:p w:rsidR="00726910" w:rsidRPr="00726910" w:rsidP="00726910">
      <w:pPr>
        <w:ind w:left="-567" w:right="-284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26910">
        <w:rPr>
          <w:rFonts w:ascii="Times New Roman" w:hAnsi="Times New Roman" w:cs="Times New Roman"/>
          <w:sz w:val="26"/>
          <w:szCs w:val="26"/>
        </w:rPr>
        <w:t>-Акт осмотра технического состояния электрооборудования</w:t>
      </w:r>
      <w:r w:rsidRPr="0072691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электроинструментов, электроприборов, прочих электроматериалов (забалансовый учет)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726910" w:rsidP="008B62DB">
      <w:pPr>
        <w:pStyle w:val="22"/>
        <w:tabs>
          <w:tab w:val="left" w:pos="908"/>
          <w:tab w:val="left" w:pos="912"/>
        </w:tabs>
        <w:spacing w:after="0" w:line="264" w:lineRule="auto"/>
        <w:rPr>
          <w:sz w:val="24"/>
          <w:szCs w:val="24"/>
        </w:rPr>
      </w:pPr>
    </w:p>
    <w:p w:rsidR="004A2353" w:rsidRPr="00726910" w:rsidP="008B62DB">
      <w:pPr>
        <w:pStyle w:val="22"/>
        <w:spacing w:after="260"/>
        <w:jc w:val="center"/>
        <w:rPr>
          <w:sz w:val="26"/>
          <w:szCs w:val="26"/>
        </w:rPr>
      </w:pPr>
      <w:r w:rsidRPr="00726910">
        <w:rPr>
          <w:sz w:val="26"/>
          <w:szCs w:val="26"/>
        </w:rPr>
        <w:t>Образцы неунифицированных форм первичных документов</w:t>
      </w:r>
    </w:p>
    <w:p w:rsidR="00DA7CEA" w:rsidP="00DA7CEA">
      <w:pPr>
        <w:pStyle w:val="24"/>
        <w:numPr>
          <w:ilvl w:val="0"/>
          <w:numId w:val="171"/>
        </w:numPr>
        <w:spacing w:after="0"/>
      </w:pPr>
      <w:bookmarkStart w:id="1" w:name="bookmark2"/>
      <w:r>
        <w:t>Акт о замене запчастей в основном средстве.</w:t>
      </w:r>
      <w:bookmarkEnd w:id="1"/>
    </w:p>
    <w:p w:rsidR="00DA7CEA" w:rsidP="00DA7CEA">
      <w:pPr>
        <w:pStyle w:val="24"/>
        <w:spacing w:after="0"/>
        <w:ind w:left="720"/>
      </w:pPr>
    </w:p>
    <w:p w:rsidR="00DA7CEA" w:rsidP="00DA7CEA">
      <w:pPr>
        <w:pStyle w:val="24"/>
        <w:spacing w:after="0"/>
        <w:ind w:left="720"/>
      </w:pPr>
    </w:p>
    <w:p w:rsidR="004A2353" w:rsidP="00DA7CEA">
      <w:pPr>
        <w:pStyle w:val="22"/>
        <w:pBdr>
          <w:top w:val="single" w:sz="4" w:space="0" w:color="auto"/>
        </w:pBdr>
        <w:spacing w:after="400"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полное наименование учреждения</w:t>
      </w:r>
    </w:p>
    <w:p w:rsidR="004A2353" w:rsidP="00DA7CEA">
      <w:pPr>
        <w:pStyle w:val="22"/>
        <w:tabs>
          <w:tab w:val="left" w:leader="underscore" w:pos="5190"/>
        </w:tabs>
        <w:spacing w:after="0" w:line="0" w:lineRule="atLeast"/>
        <w:ind w:left="4000" w:right="4280"/>
        <w:jc w:val="right"/>
        <w:rPr>
          <w:sz w:val="24"/>
          <w:szCs w:val="24"/>
        </w:rPr>
      </w:pPr>
      <w:r>
        <w:rPr>
          <w:sz w:val="24"/>
          <w:szCs w:val="24"/>
        </w:rPr>
        <w:t>АКТ №</w:t>
      </w:r>
      <w:r w:rsidR="00DA7CEA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="00DA7CEA">
        <w:rPr>
          <w:sz w:val="24"/>
          <w:szCs w:val="24"/>
        </w:rPr>
        <w:t>_________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</w:p>
    <w:p w:rsidR="004A2353" w:rsidP="00DA7CEA">
      <w:pPr>
        <w:pStyle w:val="22"/>
        <w:spacing w:after="0"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о замене запчастей в основном средстве</w:t>
      </w:r>
    </w:p>
    <w:p w:rsidR="00DA7CEA" w:rsidP="00DA7CEA">
      <w:pPr>
        <w:pStyle w:val="22"/>
        <w:spacing w:after="0"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«_____»___________20_____г.</w:t>
      </w:r>
    </w:p>
    <w:p w:rsidR="00DA7CEA" w:rsidP="00DA7CEA">
      <w:pPr>
        <w:pStyle w:val="22"/>
        <w:spacing w:after="0" w:line="0" w:lineRule="atLeast"/>
        <w:jc w:val="center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3"/>
        <w:gridCol w:w="1478"/>
        <w:gridCol w:w="1330"/>
        <w:gridCol w:w="984"/>
        <w:gridCol w:w="1550"/>
        <w:gridCol w:w="931"/>
        <w:gridCol w:w="1008"/>
        <w:gridCol w:w="926"/>
        <w:gridCol w:w="917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58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DA7CEA">
            <w:pPr>
              <w:pStyle w:val="a5"/>
              <w:spacing w:after="4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</w:t>
            </w:r>
          </w:p>
          <w:p w:rsidR="004A2353" w:rsidP="00DA7CE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DA7CE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br/>
              <w:t>проведения</w:t>
            </w:r>
            <w:r>
              <w:rPr>
                <w:sz w:val="22"/>
                <w:szCs w:val="22"/>
              </w:rPr>
              <w:br/>
              <w:t>ремонтных</w:t>
            </w:r>
            <w:r>
              <w:rPr>
                <w:sz w:val="22"/>
                <w:szCs w:val="22"/>
              </w:rPr>
              <w:br/>
              <w:t>работ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DA7CE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вание</w:t>
            </w:r>
            <w:r>
              <w:rPr>
                <w:sz w:val="22"/>
                <w:szCs w:val="22"/>
              </w:rPr>
              <w:br/>
              <w:t>основного</w:t>
            </w:r>
            <w:r>
              <w:rPr>
                <w:sz w:val="22"/>
                <w:szCs w:val="22"/>
              </w:rPr>
              <w:br/>
              <w:t>средства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DA7CE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Инвен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  <w:t>тарный</w:t>
            </w:r>
            <w:r>
              <w:rPr>
                <w:sz w:val="22"/>
                <w:szCs w:val="22"/>
              </w:rPr>
              <w:br/>
              <w:t>№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DA7CE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</w:t>
            </w:r>
            <w:r>
              <w:rPr>
                <w:sz w:val="22"/>
                <w:szCs w:val="22"/>
              </w:rPr>
              <w:br/>
              <w:t>произведен-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ных</w:t>
            </w:r>
            <w:r>
              <w:rPr>
                <w:sz w:val="22"/>
                <w:szCs w:val="22"/>
              </w:rPr>
              <w:t xml:space="preserve"> работ</w:t>
            </w: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 w:rsidP="00DA7CEA">
            <w:pPr>
              <w:pStyle w:val="a5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Материалы,</w:t>
            </w:r>
            <w:r>
              <w:rPr>
                <w:sz w:val="22"/>
                <w:szCs w:val="22"/>
              </w:rPr>
              <w:br/>
              <w:t>используемые при замене</w:t>
            </w:r>
          </w:p>
        </w:tc>
      </w:tr>
      <w:tr w:rsidTr="00DB3503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47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2353" w:rsidP="00DA7CEA"/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2353" w:rsidP="00DA7CEA"/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2353" w:rsidP="00DA7CEA"/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2353" w:rsidP="00DA7CEA"/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2353" w:rsidP="00DA7CEA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 w:rsidP="00DA7CE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  <w:t>нова-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 w:rsidP="00DA7CE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номен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клатур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ный</w:t>
            </w:r>
            <w:r>
              <w:rPr>
                <w:sz w:val="22"/>
                <w:szCs w:val="22"/>
              </w:rPr>
              <w:t xml:space="preserve"> №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 w:rsidP="00DA7CE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едини-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ца</w:t>
            </w:r>
            <w:r>
              <w:rPr>
                <w:sz w:val="22"/>
                <w:szCs w:val="22"/>
              </w:rPr>
              <w:br/>
              <w:t>изме-</w:t>
            </w:r>
            <w:r>
              <w:rPr>
                <w:sz w:val="22"/>
                <w:szCs w:val="22"/>
              </w:rPr>
              <w:br/>
              <w:t>рения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53" w:rsidP="00DA7CE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коли-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чество</w:t>
            </w:r>
          </w:p>
        </w:tc>
      </w:tr>
      <w:tr w:rsidTr="00DB3503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1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</w:tr>
      <w:tr w:rsidTr="00DB3503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1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</w:tr>
      <w:tr w:rsidTr="00DB3503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3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  <w:p w:rsidR="00DB3503" w:rsidP="00DA7CEA">
            <w:pPr>
              <w:rPr>
                <w:sz w:val="10"/>
                <w:szCs w:val="10"/>
              </w:rPr>
            </w:pPr>
          </w:p>
          <w:p w:rsidR="00DB3503" w:rsidP="00DA7CEA">
            <w:pPr>
              <w:rPr>
                <w:sz w:val="10"/>
                <w:szCs w:val="10"/>
              </w:rPr>
            </w:pPr>
          </w:p>
          <w:p w:rsidR="00DB3503" w:rsidP="00DA7CEA">
            <w:pPr>
              <w:rPr>
                <w:sz w:val="10"/>
                <w:szCs w:val="10"/>
              </w:rPr>
            </w:pPr>
          </w:p>
          <w:p w:rsidR="00DB3503" w:rsidP="00DA7CEA">
            <w:pPr>
              <w:rPr>
                <w:sz w:val="10"/>
                <w:szCs w:val="10"/>
              </w:rPr>
            </w:pPr>
          </w:p>
          <w:p w:rsidR="00DB3503" w:rsidP="00DA7CEA">
            <w:pPr>
              <w:rPr>
                <w:sz w:val="10"/>
                <w:szCs w:val="10"/>
              </w:rPr>
            </w:pPr>
          </w:p>
          <w:p w:rsidR="00DB3503" w:rsidP="00DA7CE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DA7CEA">
            <w:pPr>
              <w:rPr>
                <w:sz w:val="10"/>
                <w:szCs w:val="10"/>
              </w:rPr>
            </w:pPr>
          </w:p>
        </w:tc>
      </w:tr>
    </w:tbl>
    <w:p w:rsidR="00DB3503" w:rsidP="00726910">
      <w:pPr>
        <w:pStyle w:val="22"/>
        <w:pBdr>
          <w:top w:val="single" w:sz="4" w:space="0" w:color="auto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_____________</w:t>
      </w:r>
    </w:p>
    <w:p w:rsidR="004A2353" w:rsidP="00726910">
      <w:pPr>
        <w:pStyle w:val="22"/>
        <w:pBdr>
          <w:top w:val="single" w:sz="4" w:space="0" w:color="auto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(исполнитель)</w:t>
      </w:r>
    </w:p>
    <w:p w:rsidR="004A2353">
      <w:pPr>
        <w:pStyle w:val="22"/>
        <w:framePr w:wrap="none" w:vAnchor="page" w:hAnchor="page" w:x="6059" w:y="12703"/>
        <w:pBdr>
          <w:top w:val="single" w:sz="4" w:space="0" w:color="auto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(подпись)</w:t>
      </w:r>
    </w:p>
    <w:p w:rsidR="004A2353">
      <w:pPr>
        <w:pStyle w:val="22"/>
        <w:framePr w:wrap="none" w:vAnchor="page" w:hAnchor="page" w:x="8891" w:y="12703"/>
        <w:pBdr>
          <w:top w:val="single" w:sz="4" w:space="0" w:color="auto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(Ф. И. О.)</w:t>
      </w:r>
    </w:p>
    <w:p w:rsidR="004A2353">
      <w:pPr>
        <w:pStyle w:val="22"/>
        <w:framePr w:wrap="none" w:vAnchor="page" w:hAnchor="page" w:x="2377" w:y="13471"/>
        <w:pBdr>
          <w:top w:val="single" w:sz="4" w:space="0" w:color="auto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(руководитель)</w:t>
      </w:r>
    </w:p>
    <w:p w:rsidR="004A2353">
      <w:pPr>
        <w:pStyle w:val="22"/>
        <w:framePr w:wrap="none" w:vAnchor="page" w:hAnchor="page" w:x="6059" w:y="13471"/>
        <w:pBdr>
          <w:top w:val="single" w:sz="4" w:space="0" w:color="auto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(подпись)</w:t>
      </w:r>
    </w:p>
    <w:p w:rsidR="004A2353">
      <w:pPr>
        <w:pStyle w:val="22"/>
        <w:framePr w:wrap="none" w:vAnchor="page" w:hAnchor="page" w:x="8891" w:y="13471"/>
        <w:pBdr>
          <w:top w:val="single" w:sz="4" w:space="0" w:color="auto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(Ф. И. О.)</w:t>
      </w:r>
    </w:p>
    <w:p w:rsidR="004A2353">
      <w:pPr>
        <w:spacing w:line="1" w:lineRule="exact"/>
      </w:pPr>
    </w:p>
    <w:p w:rsidR="00DA7CEA" w:rsidRPr="00DA7CEA" w:rsidP="00DA7CEA"/>
    <w:p w:rsidR="00DA7CEA" w:rsidRPr="00DA7CEA" w:rsidP="00DA7CEA"/>
    <w:p w:rsidR="00DA7CEA" w:rsidRPr="00DA7CEA" w:rsidP="00DA7CEA"/>
    <w:p w:rsidR="00DA7CEA" w:rsidRPr="00DA7CEA" w:rsidP="00DA7CEA"/>
    <w:p w:rsidR="00DA7CEA" w:rsidRPr="00DA7CEA" w:rsidP="00DA7CEA"/>
    <w:p w:rsidR="00DA7CEA" w:rsidP="00DA7CEA">
      <w:pPr>
        <w:tabs>
          <w:tab w:val="left" w:pos="527"/>
        </w:tabs>
      </w:pPr>
    </w:p>
    <w:p w:rsidR="00DA7CEA" w:rsidRPr="00DA7CEA" w:rsidP="00DA7CEA">
      <w:pPr>
        <w:tabs>
          <w:tab w:val="left" w:pos="527"/>
        </w:tabs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  <w:r>
        <w:tab/>
      </w:r>
    </w:p>
    <w:p w:rsidR="004A2353">
      <w:pPr>
        <w:spacing w:line="1" w:lineRule="exact"/>
      </w:pPr>
    </w:p>
    <w:p w:rsidR="004A2353" w:rsidP="008B62DB">
      <w:pPr>
        <w:pStyle w:val="22"/>
        <w:spacing w:after="0"/>
        <w:rPr>
          <w:sz w:val="22"/>
          <w:szCs w:val="22"/>
        </w:rPr>
      </w:pPr>
    </w:p>
    <w:p w:rsidR="004A2353">
      <w:pPr>
        <w:spacing w:line="1" w:lineRule="exact"/>
      </w:pPr>
    </w:p>
    <w:p w:rsidR="008B62DB" w:rsidRPr="008B62DB" w:rsidP="008B62D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B62DB">
        <w:rPr>
          <w:rFonts w:ascii="Times New Roman" w:hAnsi="Times New Roman" w:cs="Times New Roman"/>
          <w:b/>
          <w:bCs/>
          <w:sz w:val="26"/>
          <w:szCs w:val="26"/>
        </w:rPr>
        <w:t>2.Отчёт по продаже билетов билетного кассира</w:t>
      </w:r>
    </w:p>
    <w:p w:rsidR="008B62DB" w:rsidRPr="008B62DB" w:rsidP="008B62DB">
      <w:pPr>
        <w:rPr>
          <w:rFonts w:ascii="Times New Roman" w:hAnsi="Times New Roman" w:cs="Times New Roman"/>
          <w:sz w:val="26"/>
          <w:szCs w:val="26"/>
        </w:rPr>
      </w:pPr>
    </w:p>
    <w:p w:rsidR="008B62DB" w:rsidRPr="003468FF" w:rsidP="008B62DB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468FF">
        <w:rPr>
          <w:rFonts w:ascii="Times New Roman" w:hAnsi="Times New Roman" w:cs="Times New Roman"/>
          <w:bCs/>
          <w:sz w:val="26"/>
          <w:szCs w:val="26"/>
        </w:rPr>
        <w:t xml:space="preserve">ОТЧЕТ </w:t>
      </w:r>
    </w:p>
    <w:p w:rsidR="008B62DB" w:rsidRPr="003468FF" w:rsidP="008B62DB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468FF">
        <w:rPr>
          <w:rFonts w:ascii="Times New Roman" w:hAnsi="Times New Roman" w:cs="Times New Roman"/>
          <w:bCs/>
          <w:sz w:val="26"/>
          <w:szCs w:val="26"/>
        </w:rPr>
        <w:t xml:space="preserve"> по продаже билетов билетного кассира</w:t>
      </w:r>
    </w:p>
    <w:p w:rsidR="00EC62AD" w:rsidRPr="003468FF" w:rsidP="008B62DB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938"/>
        <w:gridCol w:w="1402"/>
        <w:gridCol w:w="1117"/>
        <w:gridCol w:w="936"/>
        <w:gridCol w:w="1119"/>
        <w:gridCol w:w="936"/>
        <w:gridCol w:w="1119"/>
        <w:gridCol w:w="936"/>
        <w:gridCol w:w="1119"/>
      </w:tblGrid>
      <w:tr w:rsidTr="00A42CE0">
        <w:tblPrEx>
          <w:tblW w:w="0" w:type="auto"/>
          <w:tblLook w:val="04A0"/>
        </w:tblPrEx>
        <w:tc>
          <w:tcPr>
            <w:tcW w:w="1744" w:type="dxa"/>
            <w:vMerge w:val="restart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68FF">
              <w:rPr>
                <w:rFonts w:ascii="Times New Roman" w:hAnsi="Times New Roman" w:cs="Times New Roman"/>
                <w:bCs/>
                <w:sz w:val="26"/>
                <w:szCs w:val="26"/>
              </w:rPr>
              <w:t>Дата</w:t>
            </w:r>
          </w:p>
        </w:tc>
        <w:tc>
          <w:tcPr>
            <w:tcW w:w="1744" w:type="dxa"/>
            <w:vMerge w:val="restart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68FF">
              <w:rPr>
                <w:rFonts w:ascii="Times New Roman" w:hAnsi="Times New Roman" w:cs="Times New Roman"/>
                <w:bCs/>
                <w:sz w:val="26"/>
                <w:szCs w:val="26"/>
              </w:rPr>
              <w:t>Название спектакля</w:t>
            </w:r>
          </w:p>
        </w:tc>
        <w:tc>
          <w:tcPr>
            <w:tcW w:w="1744" w:type="dxa"/>
            <w:vMerge w:val="restart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68FF">
              <w:rPr>
                <w:rFonts w:ascii="Times New Roman" w:hAnsi="Times New Roman" w:cs="Times New Roman"/>
                <w:bCs/>
                <w:sz w:val="26"/>
                <w:szCs w:val="26"/>
              </w:rPr>
              <w:t>Цена билета</w:t>
            </w:r>
          </w:p>
        </w:tc>
        <w:tc>
          <w:tcPr>
            <w:tcW w:w="3488" w:type="dxa"/>
            <w:gridSpan w:val="2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68FF">
              <w:rPr>
                <w:rFonts w:ascii="Times New Roman" w:hAnsi="Times New Roman" w:cs="Times New Roman"/>
                <w:bCs/>
                <w:sz w:val="26"/>
                <w:szCs w:val="26"/>
              </w:rPr>
              <w:t>Выдано</w:t>
            </w:r>
          </w:p>
        </w:tc>
        <w:tc>
          <w:tcPr>
            <w:tcW w:w="3488" w:type="dxa"/>
            <w:gridSpan w:val="2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68FF">
              <w:rPr>
                <w:rFonts w:ascii="Times New Roman" w:hAnsi="Times New Roman" w:cs="Times New Roman"/>
                <w:bCs/>
                <w:sz w:val="26"/>
                <w:szCs w:val="26"/>
              </w:rPr>
              <w:t>Льгота</w:t>
            </w:r>
          </w:p>
        </w:tc>
        <w:tc>
          <w:tcPr>
            <w:tcW w:w="3488" w:type="dxa"/>
            <w:gridSpan w:val="2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68FF">
              <w:rPr>
                <w:rFonts w:ascii="Times New Roman" w:hAnsi="Times New Roman" w:cs="Times New Roman"/>
                <w:bCs/>
                <w:sz w:val="26"/>
                <w:szCs w:val="26"/>
              </w:rPr>
              <w:t>Продано</w:t>
            </w:r>
          </w:p>
        </w:tc>
      </w:tr>
      <w:tr w:rsidTr="00EC62AD">
        <w:tblPrEx>
          <w:tblW w:w="0" w:type="auto"/>
          <w:tblLook w:val="04A0"/>
        </w:tblPrEx>
        <w:tc>
          <w:tcPr>
            <w:tcW w:w="1744" w:type="dxa"/>
            <w:vMerge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  <w:vMerge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  <w:vMerge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68FF">
              <w:rPr>
                <w:rFonts w:ascii="Times New Roman" w:hAnsi="Times New Roman" w:cs="Times New Roman"/>
                <w:bCs/>
                <w:sz w:val="26"/>
                <w:szCs w:val="26"/>
              </w:rPr>
              <w:t>Кол-во</w:t>
            </w: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68FF">
              <w:rPr>
                <w:rFonts w:ascii="Times New Roman" w:hAnsi="Times New Roman" w:cs="Times New Roman"/>
                <w:bCs/>
                <w:sz w:val="26"/>
                <w:szCs w:val="26"/>
              </w:rPr>
              <w:t>Сумма</w:t>
            </w: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68FF">
              <w:rPr>
                <w:rFonts w:ascii="Times New Roman" w:hAnsi="Times New Roman" w:cs="Times New Roman"/>
                <w:bCs/>
                <w:sz w:val="26"/>
                <w:szCs w:val="26"/>
              </w:rPr>
              <w:t>Кол-во</w:t>
            </w: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68FF">
              <w:rPr>
                <w:rFonts w:ascii="Times New Roman" w:hAnsi="Times New Roman" w:cs="Times New Roman"/>
                <w:bCs/>
                <w:sz w:val="26"/>
                <w:szCs w:val="26"/>
              </w:rPr>
              <w:t>Сумма</w:t>
            </w: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68FF">
              <w:rPr>
                <w:rFonts w:ascii="Times New Roman" w:hAnsi="Times New Roman" w:cs="Times New Roman"/>
                <w:bCs/>
                <w:sz w:val="26"/>
                <w:szCs w:val="26"/>
              </w:rPr>
              <w:t>Кол-во</w:t>
            </w: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68FF">
              <w:rPr>
                <w:rFonts w:ascii="Times New Roman" w:hAnsi="Times New Roman" w:cs="Times New Roman"/>
                <w:bCs/>
                <w:sz w:val="26"/>
                <w:szCs w:val="26"/>
              </w:rPr>
              <w:t>Сумма</w:t>
            </w:r>
          </w:p>
        </w:tc>
      </w:tr>
      <w:tr w:rsidTr="00EC62AD">
        <w:tblPrEx>
          <w:tblW w:w="0" w:type="auto"/>
          <w:tblLook w:val="04A0"/>
        </w:tblPrEx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Tr="00EC62AD">
        <w:tblPrEx>
          <w:tblW w:w="0" w:type="auto"/>
          <w:tblLook w:val="04A0"/>
        </w:tblPrEx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Tr="00EC62AD">
        <w:tblPrEx>
          <w:tblW w:w="0" w:type="auto"/>
          <w:tblLook w:val="04A0"/>
        </w:tblPrEx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Tr="00EC62AD">
        <w:tblPrEx>
          <w:tblW w:w="0" w:type="auto"/>
          <w:tblLook w:val="04A0"/>
        </w:tblPrEx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Tr="00EC62AD">
        <w:tblPrEx>
          <w:tblW w:w="0" w:type="auto"/>
          <w:tblLook w:val="04A0"/>
        </w:tblPrEx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68FF">
              <w:rPr>
                <w:rFonts w:ascii="Times New Roman" w:hAnsi="Times New Roman" w:cs="Times New Roman"/>
                <w:bCs/>
                <w:sz w:val="26"/>
                <w:szCs w:val="26"/>
              </w:rPr>
              <w:t>ИТОГО</w:t>
            </w: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4" w:type="dxa"/>
          </w:tcPr>
          <w:p w:rsidR="00EC62AD" w:rsidRPr="003468FF" w:rsidP="008B62D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EC62AD" w:rsidRPr="003468FF" w:rsidP="00EC62AD">
      <w:pPr>
        <w:rPr>
          <w:rFonts w:ascii="Times New Roman" w:hAnsi="Times New Roman" w:cs="Times New Roman"/>
          <w:bCs/>
          <w:sz w:val="26"/>
          <w:szCs w:val="26"/>
        </w:rPr>
      </w:pPr>
    </w:p>
    <w:p w:rsidR="00854391" w:rsidRPr="003468FF" w:rsidP="00EC62AD">
      <w:pPr>
        <w:jc w:val="left"/>
        <w:rPr>
          <w:rFonts w:ascii="Times New Roman" w:hAnsi="Times New Roman" w:cs="Times New Roman"/>
          <w:bCs/>
          <w:sz w:val="26"/>
          <w:szCs w:val="26"/>
        </w:rPr>
      </w:pPr>
      <w:r w:rsidRPr="003468FF">
        <w:rPr>
          <w:rFonts w:ascii="Times New Roman" w:hAnsi="Times New Roman" w:cs="Times New Roman"/>
          <w:bCs/>
          <w:sz w:val="26"/>
          <w:szCs w:val="26"/>
        </w:rPr>
        <w:t>Бухгалтер______________</w:t>
      </w:r>
      <w:r w:rsidRPr="003468FF" w:rsidR="00EC62AD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</w:t>
      </w:r>
    </w:p>
    <w:p w:rsidR="00854391" w:rsidRPr="003468FF" w:rsidP="00EC62AD">
      <w:pPr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8B62DB" w:rsidRPr="003468FF" w:rsidP="00EC62AD">
      <w:pPr>
        <w:jc w:val="left"/>
        <w:rPr>
          <w:rFonts w:ascii="Times New Roman" w:hAnsi="Times New Roman" w:cs="Times New Roman"/>
          <w:bCs/>
          <w:sz w:val="26"/>
          <w:szCs w:val="26"/>
        </w:rPr>
      </w:pPr>
      <w:r w:rsidRPr="003468FF">
        <w:rPr>
          <w:rFonts w:ascii="Times New Roman" w:hAnsi="Times New Roman" w:cs="Times New Roman"/>
          <w:bCs/>
          <w:sz w:val="26"/>
          <w:szCs w:val="26"/>
        </w:rPr>
        <w:t>Кассир_________________</w:t>
      </w:r>
      <w:r w:rsidRPr="003468FF" w:rsidR="0085439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4A2353" w:rsidRPr="003468FF">
      <w:pPr>
        <w:spacing w:line="1" w:lineRule="exact"/>
        <w:rPr>
          <w:bCs/>
        </w:rPr>
      </w:pPr>
    </w:p>
    <w:p w:rsidR="004A2353" w:rsidRPr="003468FF">
      <w:pPr>
        <w:spacing w:line="1" w:lineRule="exact"/>
        <w:rPr>
          <w:bCs/>
        </w:rPr>
      </w:pPr>
    </w:p>
    <w:p w:rsidR="00726910" w:rsidRPr="003468FF" w:rsidP="00726910">
      <w:pPr>
        <w:tabs>
          <w:tab w:val="left" w:pos="3245"/>
        </w:tabs>
        <w:rPr>
          <w:bCs/>
        </w:rPr>
      </w:pPr>
      <w:r w:rsidRPr="003468FF">
        <w:rPr>
          <w:bCs/>
        </w:rPr>
        <w:tab/>
      </w:r>
    </w:p>
    <w:p w:rsidR="00726910" w:rsidRPr="003468FF" w:rsidP="00726910">
      <w:pPr>
        <w:tabs>
          <w:tab w:val="left" w:pos="3245"/>
        </w:tabs>
        <w:rPr>
          <w:bCs/>
        </w:rPr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P="00726910">
      <w:pPr>
        <w:tabs>
          <w:tab w:val="left" w:pos="3245"/>
        </w:tabs>
      </w:pPr>
    </w:p>
    <w:p w:rsidR="00726910" w:rsidRPr="00726910" w:rsidP="00726910">
      <w:pPr>
        <w:ind w:left="-567" w:right="-284"/>
        <w:jc w:val="left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726910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Pr="00726910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Акт осмотра технического состояния электрооборудования, электроинструментов, электроприборов, прочих электроматериалов (забалансовый учет)</w:t>
      </w:r>
    </w:p>
    <w:p w:rsidR="00726910" w:rsidP="00726910">
      <w:pPr>
        <w:tabs>
          <w:tab w:val="left" w:pos="3245"/>
        </w:tabs>
      </w:pPr>
    </w:p>
    <w:p w:rsidR="00726910" w:rsidRPr="00726910" w:rsidP="00726910">
      <w:pPr>
        <w:ind w:left="-567" w:right="-284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72691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УТВЕРЖДАЮ:</w:t>
      </w:r>
    </w:p>
    <w:p w:rsidR="00726910" w:rsidRPr="00726910" w:rsidP="00726910">
      <w:pPr>
        <w:ind w:left="-567" w:right="-284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726910" w:rsidRPr="00726910" w:rsidP="00726910">
      <w:pPr>
        <w:ind w:left="-567" w:right="-284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72691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</w:t>
      </w:r>
    </w:p>
    <w:p w:rsidR="00726910" w:rsidRPr="00726910" w:rsidP="00726910">
      <w:pPr>
        <w:ind w:left="-567" w:right="-28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726910" w:rsidRPr="00726910" w:rsidP="00726910">
      <w:pPr>
        <w:ind w:left="-567" w:right="-284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726910" w:rsidRPr="00726910" w:rsidP="00726910">
      <w:pPr>
        <w:ind w:left="-567" w:right="-284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726910">
        <w:rPr>
          <w:rFonts w:ascii="Times New Roman" w:eastAsia="Times New Roman" w:hAnsi="Times New Roman" w:cs="Times New Roman"/>
          <w:color w:val="auto"/>
          <w:lang w:bidi="ar-SA"/>
        </w:rPr>
        <w:t>АКТ</w:t>
      </w:r>
    </w:p>
    <w:p w:rsidR="00726910" w:rsidRPr="00726910" w:rsidP="00726910">
      <w:pPr>
        <w:ind w:left="-567" w:right="-284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726910" w:rsidP="00726910">
      <w:pPr>
        <w:ind w:left="-567" w:right="-284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726910">
        <w:rPr>
          <w:rFonts w:ascii="Times New Roman" w:eastAsia="Times New Roman" w:hAnsi="Times New Roman" w:cs="Times New Roman"/>
          <w:color w:val="auto"/>
          <w:lang w:bidi="ar-SA"/>
        </w:rPr>
        <w:t xml:space="preserve"> осмотра технического состояния электрооборудования, электроинструментов, электроприборов, прочих электроматериалов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(забалансовый учет)</w:t>
      </w:r>
    </w:p>
    <w:p w:rsidR="00726910" w:rsidRPr="00726910" w:rsidP="00726910">
      <w:pPr>
        <w:ind w:left="-567" w:right="-284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726910" w:rsidRPr="00726910" w:rsidP="00726910">
      <w:pPr>
        <w:ind w:left="-567" w:right="-284"/>
        <w:jc w:val="left"/>
        <w:rPr>
          <w:rFonts w:ascii="Times New Roman" w:eastAsia="Times New Roman" w:hAnsi="Times New Roman" w:cs="Times New Roman"/>
          <w:color w:val="auto"/>
          <w:lang w:bidi="ar-SA"/>
        </w:rPr>
      </w:pPr>
    </w:p>
    <w:p w:rsidR="00726910" w:rsidRPr="00726910" w:rsidP="00726910">
      <w:pPr>
        <w:ind w:left="-567" w:right="-284"/>
        <w:jc w:val="left"/>
        <w:rPr>
          <w:rFonts w:ascii="Times New Roman" w:eastAsia="Times New Roman" w:hAnsi="Times New Roman" w:cs="Times New Roman"/>
          <w:color w:val="auto"/>
          <w:lang w:bidi="ar-SA"/>
        </w:rPr>
      </w:pPr>
      <w:r w:rsidRPr="00726910">
        <w:rPr>
          <w:rFonts w:ascii="Times New Roman" w:eastAsia="Times New Roman" w:hAnsi="Times New Roman" w:cs="Times New Roman"/>
          <w:color w:val="auto"/>
          <w:lang w:bidi="ar-SA"/>
        </w:rPr>
        <w:t>г.</w:t>
      </w:r>
      <w:r w:rsidR="0005057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726910">
        <w:rPr>
          <w:rFonts w:ascii="Times New Roman" w:eastAsia="Times New Roman" w:hAnsi="Times New Roman" w:cs="Times New Roman"/>
          <w:color w:val="auto"/>
          <w:lang w:bidi="ar-SA"/>
        </w:rPr>
        <w:t>Орёл                                                                                                         «____»_____________20</w:t>
      </w:r>
      <w:r>
        <w:rPr>
          <w:rFonts w:ascii="Times New Roman" w:eastAsia="Times New Roman" w:hAnsi="Times New Roman" w:cs="Times New Roman"/>
          <w:color w:val="auto"/>
          <w:lang w:bidi="ar-SA"/>
        </w:rPr>
        <w:t>__</w:t>
      </w:r>
      <w:r w:rsidRPr="00726910">
        <w:rPr>
          <w:rFonts w:ascii="Times New Roman" w:eastAsia="Times New Roman" w:hAnsi="Times New Roman" w:cs="Times New Roman"/>
          <w:color w:val="auto"/>
          <w:lang w:bidi="ar-SA"/>
        </w:rPr>
        <w:t>г.</w:t>
      </w:r>
    </w:p>
    <w:p w:rsidR="00726910" w:rsidRPr="00726910" w:rsidP="00726910">
      <w:pPr>
        <w:ind w:right="-284"/>
        <w:jc w:val="left"/>
        <w:rPr>
          <w:rFonts w:ascii="Times New Roman" w:eastAsia="Times New Roman" w:hAnsi="Times New Roman" w:cs="Times New Roman"/>
          <w:color w:val="auto"/>
          <w:lang w:bidi="ar-SA"/>
        </w:rPr>
      </w:pPr>
    </w:p>
    <w:p w:rsidR="00726910" w:rsidRPr="00726910" w:rsidP="00726910">
      <w:pPr>
        <w:ind w:left="-567" w:right="-284"/>
        <w:rPr>
          <w:rFonts w:ascii="Times New Roman" w:eastAsia="Times New Roman" w:hAnsi="Times New Roman" w:cs="Times New Roman"/>
          <w:color w:val="auto"/>
          <w:lang w:bidi="ar-SA"/>
        </w:rPr>
      </w:pPr>
      <w:r w:rsidRPr="0072691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Мною, электриком театра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</w:t>
      </w:r>
      <w:r w:rsidRPr="00726910">
        <w:rPr>
          <w:rFonts w:ascii="Times New Roman" w:eastAsia="Times New Roman" w:hAnsi="Times New Roman" w:cs="Times New Roman"/>
          <w:color w:val="auto"/>
          <w:lang w:bidi="ar-SA"/>
        </w:rPr>
        <w:t>., произведен технический осмотр электрооборудования _______________________________________________________________</w:t>
      </w:r>
    </w:p>
    <w:p w:rsidR="00726910" w:rsidRPr="00726910" w:rsidP="00726910">
      <w:pPr>
        <w:ind w:left="-567" w:right="-284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72691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</w:t>
      </w:r>
      <w:r w:rsidRPr="0072691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(наименование, марка, заводской номер)</w:t>
      </w:r>
    </w:p>
    <w:p w:rsidR="00726910" w:rsidRPr="00726910" w:rsidP="00726910">
      <w:pPr>
        <w:ind w:left="-567" w:right="-284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72691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____________________________________________________________________________________________________________________________</w:t>
      </w:r>
    </w:p>
    <w:p w:rsidR="00726910" w:rsidRPr="00726910" w:rsidP="00726910">
      <w:pPr>
        <w:ind w:left="-567" w:right="-284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726910" w:rsidRPr="00726910" w:rsidP="00726910">
      <w:pPr>
        <w:ind w:left="-567" w:right="-284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72691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____________________________________________________________________________________________________________________________</w:t>
      </w:r>
    </w:p>
    <w:p w:rsidR="00726910" w:rsidRPr="00726910" w:rsidP="00726910">
      <w:pPr>
        <w:ind w:left="-567" w:right="-284"/>
        <w:jc w:val="left"/>
        <w:rPr>
          <w:rFonts w:ascii="Times New Roman" w:eastAsia="Times New Roman" w:hAnsi="Times New Roman" w:cs="Times New Roman"/>
          <w:color w:val="auto"/>
          <w:lang w:bidi="ar-SA"/>
        </w:rPr>
      </w:pPr>
    </w:p>
    <w:p w:rsidR="00726910" w:rsidRPr="00726910" w:rsidP="00726910">
      <w:pPr>
        <w:ind w:left="-567" w:right="-284"/>
        <w:jc w:val="left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726910">
        <w:rPr>
          <w:rFonts w:ascii="Times New Roman" w:eastAsia="Times New Roman" w:hAnsi="Times New Roman" w:cs="Times New Roman"/>
          <w:color w:val="auto"/>
          <w:lang w:bidi="ar-SA"/>
        </w:rPr>
        <w:t xml:space="preserve">Место эксплуатации : </w:t>
      </w:r>
      <w:r w:rsidRPr="00726910">
        <w:rPr>
          <w:rFonts w:ascii="Times New Roman" w:eastAsia="Times New Roman" w:hAnsi="Times New Roman" w:cs="Times New Roman"/>
          <w:color w:val="auto"/>
          <w:u w:val="single"/>
          <w:lang w:bidi="ar-SA"/>
        </w:rPr>
        <w:t>_______________________________________________________________</w:t>
      </w:r>
    </w:p>
    <w:p w:rsidR="00726910" w:rsidRPr="00726910" w:rsidP="00726910">
      <w:pPr>
        <w:ind w:left="-567" w:right="-284"/>
        <w:jc w:val="left"/>
        <w:rPr>
          <w:rFonts w:ascii="Times New Roman" w:eastAsia="Times New Roman" w:hAnsi="Times New Roman" w:cs="Times New Roman"/>
          <w:color w:val="auto"/>
          <w:lang w:bidi="ar-SA"/>
        </w:rPr>
      </w:pPr>
      <w:r w:rsidRPr="00726910">
        <w:rPr>
          <w:rFonts w:ascii="Times New Roman" w:eastAsia="Times New Roman" w:hAnsi="Times New Roman" w:cs="Times New Roman"/>
          <w:color w:val="auto"/>
          <w:lang w:bidi="ar-SA"/>
        </w:rPr>
        <w:t xml:space="preserve">____________________________________________________________________________________________________________________________________________________________________ </w:t>
      </w:r>
    </w:p>
    <w:p w:rsidR="00726910" w:rsidRPr="00726910" w:rsidP="00726910">
      <w:pPr>
        <w:ind w:left="-567" w:right="-284"/>
        <w:jc w:val="left"/>
        <w:rPr>
          <w:rFonts w:ascii="Times New Roman" w:eastAsia="Times New Roman" w:hAnsi="Times New Roman" w:cs="Times New Roman"/>
          <w:color w:val="auto"/>
          <w:lang w:bidi="ar-SA"/>
        </w:rPr>
      </w:pPr>
    </w:p>
    <w:p w:rsidR="00726910" w:rsidRPr="00726910" w:rsidP="00726910">
      <w:pPr>
        <w:pBdr>
          <w:bottom w:val="single" w:sz="12" w:space="13" w:color="auto"/>
        </w:pBdr>
        <w:ind w:left="-567" w:right="-284"/>
        <w:jc w:val="left"/>
        <w:rPr>
          <w:rFonts w:ascii="Times New Roman" w:eastAsia="Times New Roman" w:hAnsi="Times New Roman" w:cs="Times New Roman"/>
          <w:color w:val="auto"/>
          <w:lang w:bidi="ar-SA"/>
        </w:rPr>
      </w:pPr>
      <w:r w:rsidRPr="00726910">
        <w:rPr>
          <w:rFonts w:ascii="Times New Roman" w:eastAsia="Times New Roman" w:hAnsi="Times New Roman" w:cs="Times New Roman"/>
          <w:color w:val="auto"/>
          <w:lang w:bidi="ar-SA"/>
        </w:rPr>
        <w:t>В результате осмотра установлено, что электрооборудование характеризуется следующим техническим состоянием:</w:t>
      </w:r>
    </w:p>
    <w:p w:rsidR="00726910" w:rsidRPr="00726910" w:rsidP="00726910">
      <w:pPr>
        <w:ind w:left="-567" w:right="-284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726910" w:rsidRPr="00726910" w:rsidP="00726910">
      <w:pPr>
        <w:pBdr>
          <w:top w:val="single" w:sz="12" w:space="1" w:color="auto"/>
          <w:bottom w:val="single" w:sz="12" w:space="1" w:color="auto"/>
        </w:pBdr>
        <w:ind w:left="-567" w:right="-284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726910" w:rsidRPr="00726910" w:rsidP="00726910">
      <w:pPr>
        <w:ind w:left="-567" w:right="-284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726910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726910" w:rsidRPr="00726910" w:rsidP="00726910">
      <w:pPr>
        <w:ind w:left="-567" w:right="-284"/>
        <w:jc w:val="left"/>
        <w:rPr>
          <w:rFonts w:ascii="Times New Roman" w:eastAsia="Times New Roman" w:hAnsi="Times New Roman" w:cs="Times New Roman"/>
          <w:color w:val="auto"/>
          <w:lang w:bidi="ar-SA"/>
        </w:rPr>
      </w:pPr>
    </w:p>
    <w:p w:rsidR="00726910" w:rsidRPr="00726910" w:rsidP="00726910">
      <w:pPr>
        <w:ind w:left="-567" w:right="-284"/>
        <w:jc w:val="left"/>
        <w:rPr>
          <w:rFonts w:ascii="Times New Roman" w:eastAsia="Times New Roman" w:hAnsi="Times New Roman" w:cs="Times New Roman"/>
          <w:color w:val="auto"/>
          <w:lang w:bidi="ar-SA"/>
        </w:rPr>
      </w:pPr>
      <w:r w:rsidRPr="00726910">
        <w:rPr>
          <w:rFonts w:ascii="Times New Roman" w:eastAsia="Times New Roman" w:hAnsi="Times New Roman" w:cs="Times New Roman"/>
          <w:color w:val="auto"/>
          <w:lang w:bidi="ar-SA"/>
        </w:rPr>
        <w:t>Заключение:</w:t>
      </w:r>
    </w:p>
    <w:p w:rsidR="00726910" w:rsidRPr="00726910" w:rsidP="00726910">
      <w:pPr>
        <w:ind w:left="-567" w:right="-284"/>
        <w:jc w:val="left"/>
        <w:rPr>
          <w:rFonts w:ascii="Times New Roman" w:eastAsia="Times New Roman" w:hAnsi="Times New Roman" w:cs="Times New Roman"/>
          <w:color w:val="auto"/>
          <w:lang w:bidi="ar-SA"/>
        </w:rPr>
      </w:pPr>
      <w:r w:rsidRPr="00726910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6910" w:rsidRPr="00726910" w:rsidP="00726910">
      <w:pPr>
        <w:ind w:left="-567" w:right="-284"/>
        <w:jc w:val="left"/>
        <w:rPr>
          <w:rFonts w:ascii="Times New Roman" w:eastAsia="Times New Roman" w:hAnsi="Times New Roman" w:cs="Times New Roman"/>
          <w:color w:val="auto"/>
          <w:lang w:bidi="ar-SA"/>
        </w:rPr>
      </w:pPr>
    </w:p>
    <w:p w:rsidR="00726910" w:rsidRPr="00726910" w:rsidP="00726910">
      <w:pPr>
        <w:ind w:right="-284"/>
        <w:jc w:val="left"/>
        <w:rPr>
          <w:rFonts w:ascii="Times New Roman" w:eastAsia="Times New Roman" w:hAnsi="Times New Roman" w:cs="Times New Roman"/>
          <w:color w:val="auto"/>
          <w:lang w:bidi="ar-SA"/>
        </w:rPr>
      </w:pPr>
    </w:p>
    <w:p w:rsidR="00726910" w:rsidRPr="00726910" w:rsidP="00726910">
      <w:pPr>
        <w:ind w:left="-567" w:right="-284"/>
        <w:jc w:val="left"/>
        <w:rPr>
          <w:rFonts w:ascii="Times New Roman" w:eastAsia="Times New Roman" w:hAnsi="Times New Roman" w:cs="Times New Roman"/>
          <w:color w:val="auto"/>
          <w:lang w:bidi="ar-SA"/>
        </w:rPr>
      </w:pPr>
    </w:p>
    <w:p w:rsidR="00726910" w:rsidRPr="00726910" w:rsidP="00726910">
      <w:pPr>
        <w:ind w:left="-567" w:right="-284"/>
        <w:jc w:val="lef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Специалист (э</w:t>
      </w:r>
      <w:r w:rsidRPr="00726910">
        <w:rPr>
          <w:rFonts w:ascii="Times New Roman" w:eastAsia="Times New Roman" w:hAnsi="Times New Roman" w:cs="Times New Roman"/>
          <w:color w:val="auto"/>
          <w:lang w:bidi="ar-SA"/>
        </w:rPr>
        <w:t>лектрик театра</w:t>
      </w:r>
      <w:r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Pr="00726910">
        <w:rPr>
          <w:rFonts w:ascii="Times New Roman" w:eastAsia="Times New Roman" w:hAnsi="Times New Roman" w:cs="Times New Roman"/>
          <w:color w:val="auto"/>
          <w:lang w:bidi="ar-SA"/>
        </w:rPr>
        <w:t xml:space="preserve">:            _____________________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</w:t>
      </w:r>
    </w:p>
    <w:p w:rsidR="00726910" w:rsidRPr="00726910" w:rsidP="00726910">
      <w:pPr>
        <w:ind w:left="-567" w:right="-284"/>
        <w:jc w:val="left"/>
        <w:rPr>
          <w:rFonts w:ascii="Times New Roman" w:eastAsia="Times New Roman" w:hAnsi="Times New Roman" w:cs="Times New Roman"/>
          <w:color w:val="auto"/>
          <w:lang w:bidi="ar-SA"/>
        </w:rPr>
      </w:pPr>
      <w:r w:rsidRPr="0072691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(подпись)</w:t>
      </w:r>
    </w:p>
    <w:p w:rsidR="00726910" w:rsidRPr="00726910" w:rsidP="00726910">
      <w:pPr>
        <w:tabs>
          <w:tab w:val="left" w:pos="3245"/>
        </w:tabs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  <w:r>
        <w:tab/>
      </w:r>
    </w:p>
    <w:p w:rsidR="004A2353">
      <w:pPr>
        <w:spacing w:line="1" w:lineRule="exact"/>
      </w:pPr>
    </w:p>
    <w:p w:rsidR="004A2353" w:rsidP="00DB3503">
      <w:pPr>
        <w:pStyle w:val="a4"/>
        <w:jc w:val="right"/>
      </w:pPr>
      <w:r>
        <w:t xml:space="preserve"> Приложение 6</w:t>
      </w:r>
    </w:p>
    <w:p w:rsidR="004A2353" w:rsidP="00DB3503">
      <w:pPr>
        <w:pStyle w:val="a4"/>
        <w:jc w:val="right"/>
      </w:pPr>
      <w:r>
        <w:t>к учетной политике</w:t>
      </w:r>
    </w:p>
    <w:p w:rsidR="004A2353" w:rsidP="00DB3503">
      <w:pPr>
        <w:pStyle w:val="a4"/>
        <w:jc w:val="right"/>
      </w:pPr>
      <w:r>
        <w:t>для целей бюджетного учета</w:t>
      </w:r>
    </w:p>
    <w:p w:rsidR="00523D6B" w:rsidP="00DB3503">
      <w:pPr>
        <w:pStyle w:val="a4"/>
        <w:jc w:val="right"/>
      </w:pPr>
    </w:p>
    <w:p w:rsidR="00523D6B" w:rsidP="00523D6B">
      <w:pPr>
        <w:pStyle w:val="a4"/>
        <w:jc w:val="center"/>
      </w:pPr>
      <w:r>
        <w:t>Номера журналов</w:t>
      </w:r>
      <w:r w:rsidRPr="00523D6B">
        <w:t xml:space="preserve"> </w:t>
      </w:r>
      <w:r>
        <w:t>операций</w:t>
      </w:r>
    </w:p>
    <w:p w:rsidR="004A2353" w:rsidP="00523D6B">
      <w:pPr>
        <w:pStyle w:val="a6"/>
        <w:rPr>
          <w:sz w:val="24"/>
          <w:szCs w:val="24"/>
        </w:rPr>
      </w:pPr>
    </w:p>
    <w:tbl>
      <w:tblPr>
        <w:tblOverlap w:val="never"/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579"/>
        <w:gridCol w:w="7339"/>
      </w:tblGrid>
      <w:tr w:rsidTr="00050578">
        <w:tblPrEx>
          <w:tblW w:w="89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2"/>
        </w:trPr>
        <w:tc>
          <w:tcPr>
            <w:tcW w:w="1579" w:type="dxa"/>
            <w:vAlign w:val="center"/>
          </w:tcPr>
          <w:p w:rsidR="004A2353" w:rsidP="00523D6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r>
              <w:rPr>
                <w:sz w:val="24"/>
                <w:szCs w:val="24"/>
              </w:rPr>
              <w:br/>
              <w:t>журнала</w:t>
            </w:r>
          </w:p>
        </w:tc>
        <w:tc>
          <w:tcPr>
            <w:tcW w:w="7339" w:type="dxa"/>
          </w:tcPr>
          <w:p w:rsidR="004A2353" w:rsidP="00523D6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журнала</w:t>
            </w:r>
          </w:p>
        </w:tc>
      </w:tr>
      <w:tr w:rsidTr="00050578">
        <w:tblPrEx>
          <w:tblW w:w="891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</w:trPr>
        <w:tc>
          <w:tcPr>
            <w:tcW w:w="1579" w:type="dxa"/>
            <w:vAlign w:val="center"/>
          </w:tcPr>
          <w:p w:rsidR="004A2353" w:rsidP="00523D6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9" w:type="dxa"/>
            <w:vAlign w:val="center"/>
          </w:tcPr>
          <w:p w:rsidR="004A2353" w:rsidP="00523D6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операций по счету «Касса»</w:t>
            </w:r>
          </w:p>
        </w:tc>
      </w:tr>
      <w:tr w:rsidTr="00050578">
        <w:tblPrEx>
          <w:tblW w:w="891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27"/>
        </w:trPr>
        <w:tc>
          <w:tcPr>
            <w:tcW w:w="1579" w:type="dxa"/>
            <w:vAlign w:val="center"/>
          </w:tcPr>
          <w:p w:rsidR="004A2353" w:rsidP="00523D6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39" w:type="dxa"/>
            <w:vAlign w:val="center"/>
          </w:tcPr>
          <w:p w:rsidR="004A2353" w:rsidP="00523D6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операций с безналичными денежными средствами</w:t>
            </w:r>
          </w:p>
        </w:tc>
      </w:tr>
      <w:tr w:rsidTr="00050578">
        <w:tblPrEx>
          <w:tblW w:w="891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18"/>
        </w:trPr>
        <w:tc>
          <w:tcPr>
            <w:tcW w:w="1579" w:type="dxa"/>
            <w:vAlign w:val="center"/>
          </w:tcPr>
          <w:p w:rsidR="004A2353" w:rsidP="00523D6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9" w:type="dxa"/>
            <w:vAlign w:val="center"/>
          </w:tcPr>
          <w:p w:rsidR="004A2353" w:rsidP="00523D6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операций расчетов с подотчетными лицами</w:t>
            </w:r>
          </w:p>
        </w:tc>
      </w:tr>
      <w:tr w:rsidTr="00050578">
        <w:tblPrEx>
          <w:tblW w:w="891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27"/>
        </w:trPr>
        <w:tc>
          <w:tcPr>
            <w:tcW w:w="1579" w:type="dxa"/>
            <w:vAlign w:val="center"/>
          </w:tcPr>
          <w:p w:rsidR="004A2353" w:rsidP="00523D6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39" w:type="dxa"/>
            <w:vAlign w:val="center"/>
          </w:tcPr>
          <w:p w:rsidR="004A2353" w:rsidP="00523D6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операций расчетов с поставщиками и подрядчиками</w:t>
            </w:r>
          </w:p>
        </w:tc>
      </w:tr>
      <w:tr w:rsidTr="00050578">
        <w:tblPrEx>
          <w:tblW w:w="891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27"/>
        </w:trPr>
        <w:tc>
          <w:tcPr>
            <w:tcW w:w="1579" w:type="dxa"/>
            <w:vAlign w:val="center"/>
          </w:tcPr>
          <w:p w:rsidR="004A2353" w:rsidP="00523D6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39" w:type="dxa"/>
            <w:vAlign w:val="center"/>
          </w:tcPr>
          <w:p w:rsidR="004A2353" w:rsidP="00523D6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операций расчетов с дебиторами по доходам</w:t>
            </w:r>
          </w:p>
        </w:tc>
      </w:tr>
      <w:tr w:rsidTr="00050578">
        <w:tblPrEx>
          <w:tblW w:w="891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25"/>
        </w:trPr>
        <w:tc>
          <w:tcPr>
            <w:tcW w:w="1579" w:type="dxa"/>
          </w:tcPr>
          <w:p w:rsidR="004A2353" w:rsidP="00523D6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39" w:type="dxa"/>
            <w:vAlign w:val="center"/>
          </w:tcPr>
          <w:p w:rsidR="004A2353" w:rsidP="00523D6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операций расчетов по оплате труда</w:t>
            </w:r>
          </w:p>
        </w:tc>
      </w:tr>
      <w:tr w:rsidTr="00050578">
        <w:tblPrEx>
          <w:tblW w:w="891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01"/>
        </w:trPr>
        <w:tc>
          <w:tcPr>
            <w:tcW w:w="1579" w:type="dxa"/>
          </w:tcPr>
          <w:p w:rsidR="004A2353" w:rsidP="00523D6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39" w:type="dxa"/>
            <w:vAlign w:val="center"/>
          </w:tcPr>
          <w:p w:rsidR="004A2353" w:rsidP="00523D6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операций по выбытию и перемещению нефинансовых</w:t>
            </w:r>
            <w:r>
              <w:rPr>
                <w:sz w:val="24"/>
                <w:szCs w:val="24"/>
              </w:rPr>
              <w:br/>
              <w:t>активов</w:t>
            </w:r>
          </w:p>
        </w:tc>
      </w:tr>
      <w:tr w:rsidTr="00050578">
        <w:tblPrEx>
          <w:tblW w:w="891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27"/>
        </w:trPr>
        <w:tc>
          <w:tcPr>
            <w:tcW w:w="1579" w:type="dxa"/>
            <w:vAlign w:val="center"/>
          </w:tcPr>
          <w:p w:rsidR="004A2353" w:rsidP="00523D6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39" w:type="dxa"/>
            <w:vAlign w:val="center"/>
          </w:tcPr>
          <w:p w:rsidR="004A2353" w:rsidP="00523D6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по прочим операциям</w:t>
            </w:r>
          </w:p>
        </w:tc>
      </w:tr>
    </w:tbl>
    <w:p w:rsidR="00523D6B" w:rsidP="00523D6B">
      <w:pPr>
        <w:pStyle w:val="22"/>
        <w:spacing w:after="0"/>
        <w:jc w:val="center"/>
        <w:rPr>
          <w:sz w:val="24"/>
          <w:szCs w:val="24"/>
        </w:rPr>
      </w:pPr>
    </w:p>
    <w:p w:rsidR="004A2353" w:rsidP="00523D6B">
      <w:pPr>
        <w:pStyle w:val="22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Перечень основных учетных документов,</w:t>
      </w:r>
      <w:r>
        <w:rPr>
          <w:sz w:val="24"/>
          <w:szCs w:val="24"/>
        </w:rPr>
        <w:br/>
        <w:t>прилагаемых к Журналам операций</w:t>
      </w:r>
    </w:p>
    <w:p w:rsidR="00523D6B" w:rsidP="00523D6B">
      <w:pPr>
        <w:pStyle w:val="22"/>
        <w:spacing w:after="0"/>
        <w:jc w:val="center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39"/>
        <w:gridCol w:w="5387"/>
      </w:tblGrid>
      <w:tr w:rsidTr="00523D6B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 w:rsidP="00523D6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Журнал операций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 w:rsidP="00523D6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Документы</w:t>
            </w:r>
          </w:p>
        </w:tc>
      </w:tr>
      <w:tr w:rsidTr="00124F15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операций № 1 по счету</w:t>
            </w:r>
            <w:r>
              <w:rPr>
                <w:sz w:val="24"/>
                <w:szCs w:val="24"/>
              </w:rPr>
              <w:br/>
              <w:t>«Касса» (ф. 0504071)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Вторые листы кассовой книги (ф. 0504514) -</w:t>
            </w:r>
            <w:r>
              <w:rPr>
                <w:sz w:val="24"/>
                <w:szCs w:val="24"/>
              </w:rPr>
              <w:br/>
              <w:t>отчет кассира</w:t>
            </w:r>
          </w:p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Квитанция (ф. 0504510)</w:t>
            </w:r>
          </w:p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Приходный кассовый ордер (ф. 0310001)</w:t>
            </w:r>
          </w:p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Расходный кассовый ордер (ф. 0310002)</w:t>
            </w:r>
          </w:p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Объявление на взнос наличными (ОКУД</w:t>
            </w:r>
            <w:r>
              <w:rPr>
                <w:sz w:val="24"/>
                <w:szCs w:val="24"/>
              </w:rPr>
              <w:br/>
              <w:t>0402001)</w:t>
            </w:r>
          </w:p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регистрации приходных и расходных</w:t>
            </w:r>
            <w:r>
              <w:rPr>
                <w:sz w:val="24"/>
                <w:szCs w:val="24"/>
              </w:rPr>
              <w:br/>
              <w:t>кассовых ордеров (ф. 0504093)</w:t>
            </w:r>
          </w:p>
        </w:tc>
      </w:tr>
      <w:tr w:rsidTr="00050541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11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операций № 2 с</w:t>
            </w:r>
            <w:r>
              <w:rPr>
                <w:sz w:val="24"/>
                <w:szCs w:val="24"/>
              </w:rPr>
              <w:br/>
              <w:t>безналичными денежными</w:t>
            </w:r>
            <w:r>
              <w:rPr>
                <w:sz w:val="24"/>
                <w:szCs w:val="24"/>
              </w:rPr>
              <w:br/>
              <w:t>средствами (ф. 0504071)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Выписки из лицевого счета в органе</w:t>
            </w:r>
            <w:r>
              <w:rPr>
                <w:sz w:val="24"/>
                <w:szCs w:val="24"/>
              </w:rPr>
              <w:br/>
              <w:t>Федерального казначейства, расчетного счета в</w:t>
            </w:r>
            <w:r>
              <w:rPr>
                <w:sz w:val="24"/>
                <w:szCs w:val="24"/>
              </w:rPr>
              <w:br/>
              <w:t>банке с приложением:</w:t>
            </w:r>
          </w:p>
          <w:p w:rsidR="00523D6B" w:rsidP="00050541">
            <w:pPr>
              <w:pStyle w:val="a5"/>
              <w:tabs>
                <w:tab w:val="left" w:pos="778"/>
              </w:tabs>
              <w:ind w:left="4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платежных документов;</w:t>
            </w:r>
          </w:p>
          <w:p w:rsidR="00523D6B" w:rsidP="00050541">
            <w:pPr>
              <w:pStyle w:val="a5"/>
              <w:tabs>
                <w:tab w:val="left" w:pos="778"/>
              </w:tabs>
              <w:ind w:left="4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мемориальных ордеров банка;</w:t>
            </w:r>
          </w:p>
          <w:p w:rsidR="00523D6B" w:rsidP="00050541">
            <w:pPr>
              <w:pStyle w:val="a5"/>
              <w:tabs>
                <w:tab w:val="left" w:pos="778"/>
              </w:tabs>
              <w:ind w:left="4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других казначейских и банковских</w:t>
            </w:r>
            <w:r>
              <w:rPr>
                <w:sz w:val="24"/>
                <w:szCs w:val="24"/>
              </w:rPr>
              <w:br/>
              <w:t xml:space="preserve">  документов. </w:t>
            </w:r>
          </w:p>
          <w:p w:rsidR="00523D6B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Бухгалтерские справки (ф. 0504833)</w:t>
            </w:r>
            <w:r>
              <w:rPr>
                <w:sz w:val="24"/>
                <w:szCs w:val="24"/>
              </w:rPr>
              <w:br/>
              <w:t>Заявка на кассовый расход (ф. 0531801)</w:t>
            </w:r>
            <w:r>
              <w:rPr>
                <w:sz w:val="24"/>
                <w:szCs w:val="24"/>
              </w:rPr>
              <w:br/>
              <w:t>Платежное поручение (ф. 0401060)</w:t>
            </w:r>
          </w:p>
          <w:p w:rsidR="00523D6B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Извещения (ф. 0504805)</w:t>
            </w:r>
          </w:p>
          <w:p w:rsidR="00523D6B" w:rsidP="00050541">
            <w:pPr>
              <w:pStyle w:val="a5"/>
              <w:ind w:firstLine="0"/>
              <w:rPr>
                <w:sz w:val="24"/>
                <w:szCs w:val="24"/>
              </w:rPr>
            </w:pPr>
          </w:p>
          <w:p w:rsidR="00523D6B" w:rsidP="00050541">
            <w:pPr>
              <w:pStyle w:val="a5"/>
              <w:ind w:firstLine="0"/>
              <w:rPr>
                <w:sz w:val="24"/>
                <w:szCs w:val="24"/>
              </w:rPr>
            </w:pPr>
          </w:p>
          <w:p w:rsidR="00523D6B" w:rsidP="00050541">
            <w:pPr>
              <w:pStyle w:val="a5"/>
              <w:ind w:firstLine="0"/>
              <w:rPr>
                <w:sz w:val="24"/>
                <w:szCs w:val="24"/>
              </w:rPr>
            </w:pPr>
          </w:p>
        </w:tc>
      </w:tr>
    </w:tbl>
    <w:p w:rsidR="00523D6B" w:rsidP="00523D6B"/>
    <w:p w:rsidR="00523D6B" w:rsidP="00523D6B"/>
    <w:p w:rsidR="00523D6B" w:rsidRPr="00523D6B" w:rsidP="00523D6B">
      <w:pPr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39"/>
        <w:gridCol w:w="5670"/>
      </w:tblGrid>
      <w:tr w:rsidTr="00016C1B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38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операций № 3 расчетов с</w:t>
            </w:r>
            <w:r>
              <w:rPr>
                <w:sz w:val="24"/>
                <w:szCs w:val="24"/>
              </w:rPr>
              <w:br/>
              <w:t xml:space="preserve">подотчетными лицами </w:t>
            </w:r>
            <w:r w:rsidR="00523D6B">
              <w:rPr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</w:rPr>
              <w:t>(ф.</w:t>
            </w:r>
            <w:r w:rsidR="00523D6B">
              <w:rPr>
                <w:sz w:val="24"/>
                <w:szCs w:val="24"/>
              </w:rPr>
              <w:t xml:space="preserve"> 0504071)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расходах подотчетного лица</w:t>
            </w:r>
            <w:r w:rsidR="00A6412C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(ф</w:t>
            </w:r>
            <w:r w:rsidR="00A6412C">
              <w:rPr>
                <w:sz w:val="24"/>
                <w:szCs w:val="24"/>
              </w:rPr>
              <w:t>0504520) с подтверждающими документами:</w:t>
            </w:r>
          </w:p>
          <w:p w:rsidR="004A2353" w:rsidP="00050541">
            <w:pPr>
              <w:pStyle w:val="a5"/>
              <w:tabs>
                <w:tab w:val="left" w:pos="778"/>
              </w:tabs>
              <w:ind w:left="4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кассовые и товарные чеки;</w:t>
            </w:r>
          </w:p>
          <w:p w:rsidR="004A2353" w:rsidP="00050541">
            <w:pPr>
              <w:pStyle w:val="a5"/>
              <w:tabs>
                <w:tab w:val="left" w:pos="778"/>
              </w:tabs>
              <w:ind w:left="4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квитанции электронных банкоматов и</w:t>
            </w:r>
            <w:r>
              <w:rPr>
                <w:sz w:val="24"/>
                <w:szCs w:val="24"/>
              </w:rPr>
              <w:br/>
              <w:t>терминалов (слипы);</w:t>
            </w:r>
          </w:p>
          <w:p w:rsidR="00124F15" w:rsidP="00050541">
            <w:pPr>
              <w:pStyle w:val="a5"/>
              <w:tabs>
                <w:tab w:val="left" w:pos="778"/>
              </w:tabs>
              <w:ind w:left="4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-электронные документы маркетплейсов;</w:t>
            </w:r>
          </w:p>
          <w:p w:rsidR="004A2353" w:rsidP="00050541">
            <w:pPr>
              <w:pStyle w:val="a5"/>
              <w:tabs>
                <w:tab w:val="left" w:pos="778"/>
              </w:tabs>
              <w:ind w:left="4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проездные билеты;</w:t>
            </w:r>
          </w:p>
          <w:p w:rsidR="004A2353" w:rsidP="00050541">
            <w:pPr>
              <w:pStyle w:val="a5"/>
              <w:tabs>
                <w:tab w:val="left" w:pos="778"/>
              </w:tabs>
              <w:ind w:left="4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счета и квитанции за проживание.</w:t>
            </w:r>
          </w:p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 командировании на территории</w:t>
            </w:r>
            <w:r>
              <w:rPr>
                <w:sz w:val="24"/>
                <w:szCs w:val="24"/>
              </w:rPr>
              <w:br/>
              <w:t>Российской Федерации (ф. 0504512)</w:t>
            </w:r>
          </w:p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Решения о командировании на</w:t>
            </w:r>
            <w:r>
              <w:rPr>
                <w:sz w:val="24"/>
                <w:szCs w:val="24"/>
              </w:rPr>
              <w:br/>
              <w:t>территории Российской Федерации (ф.</w:t>
            </w:r>
            <w:r>
              <w:rPr>
                <w:sz w:val="24"/>
                <w:szCs w:val="24"/>
              </w:rPr>
              <w:br/>
              <w:t>0504513)</w:t>
            </w:r>
          </w:p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 командировании на территорию</w:t>
            </w:r>
            <w:r>
              <w:rPr>
                <w:sz w:val="24"/>
                <w:szCs w:val="24"/>
              </w:rPr>
              <w:br/>
              <w:t>иностранного государства (ф. 0504515)</w:t>
            </w:r>
          </w:p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Решения о командировании на</w:t>
            </w:r>
            <w:r>
              <w:rPr>
                <w:sz w:val="24"/>
                <w:szCs w:val="24"/>
              </w:rPr>
              <w:br/>
              <w:t>территорию иностранного государства (ф.</w:t>
            </w:r>
            <w:r>
              <w:rPr>
                <w:sz w:val="24"/>
                <w:szCs w:val="24"/>
              </w:rPr>
              <w:br/>
              <w:t>0504516)</w:t>
            </w:r>
          </w:p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 компенсации для лиц в районах</w:t>
            </w:r>
            <w:r>
              <w:rPr>
                <w:sz w:val="24"/>
                <w:szCs w:val="24"/>
              </w:rPr>
              <w:br/>
              <w:t>Крайнего Севера (ф. 0504517)</w:t>
            </w:r>
          </w:p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Заявка-обоснование закупки товаров, работ,</w:t>
            </w:r>
            <w:r>
              <w:rPr>
                <w:sz w:val="24"/>
                <w:szCs w:val="24"/>
              </w:rPr>
              <w:br/>
              <w:t>услуг малого объема через подотчетное лицо</w:t>
            </w:r>
            <w:r>
              <w:rPr>
                <w:sz w:val="24"/>
                <w:szCs w:val="24"/>
              </w:rPr>
              <w:br/>
              <w:t>(ф. 0510521)</w:t>
            </w:r>
          </w:p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о приеме-передаче объектов</w:t>
            </w:r>
            <w:r>
              <w:rPr>
                <w:sz w:val="24"/>
                <w:szCs w:val="24"/>
              </w:rPr>
              <w:br/>
              <w:t>нефинансовых активов (ф. 0510448)</w:t>
            </w:r>
          </w:p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Извещения (ф. 0504805)</w:t>
            </w:r>
          </w:p>
        </w:tc>
      </w:tr>
      <w:tr w:rsidTr="00016C1B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6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операций № 4</w:t>
            </w:r>
          </w:p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расчетов с поставщиками и</w:t>
            </w:r>
            <w:r>
              <w:rPr>
                <w:sz w:val="24"/>
                <w:szCs w:val="24"/>
              </w:rPr>
              <w:br/>
              <w:t>подрядчиками</w:t>
            </w:r>
          </w:p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(ф.0504071)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Договоры, контракты и сопроводительные</w:t>
            </w:r>
            <w:r>
              <w:rPr>
                <w:sz w:val="24"/>
                <w:szCs w:val="24"/>
              </w:rPr>
              <w:br/>
              <w:t>документы поставщиков:</w:t>
            </w:r>
          </w:p>
          <w:p w:rsidR="004A2353" w:rsidP="00050541">
            <w:pPr>
              <w:pStyle w:val="a5"/>
              <w:tabs>
                <w:tab w:val="left" w:pos="778"/>
              </w:tabs>
              <w:ind w:left="4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счета-фактуры;</w:t>
            </w:r>
          </w:p>
          <w:p w:rsidR="004A2353" w:rsidP="00050541">
            <w:pPr>
              <w:pStyle w:val="a5"/>
              <w:tabs>
                <w:tab w:val="left" w:pos="778"/>
              </w:tabs>
              <w:ind w:left="4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акты выполненных работ (оказанных</w:t>
            </w:r>
            <w:r>
              <w:rPr>
                <w:sz w:val="24"/>
                <w:szCs w:val="24"/>
              </w:rPr>
              <w:br/>
              <w:t xml:space="preserve">  услуг);</w:t>
            </w:r>
          </w:p>
          <w:p w:rsidR="00124F15" w:rsidP="00050541">
            <w:pPr>
              <w:pStyle w:val="a5"/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sz w:val="24"/>
                <w:szCs w:val="24"/>
              </w:rPr>
              <w:t>- акты приема-передачи имущества;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  <w:p w:rsidR="00124F15" w:rsidP="00050541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 </w:t>
            </w:r>
            <w:r>
              <w:rPr>
                <w:sz w:val="24"/>
                <w:szCs w:val="24"/>
              </w:rPr>
              <w:t>товарные и товарно-транспортные</w:t>
            </w:r>
            <w:r>
              <w:rPr>
                <w:sz w:val="24"/>
                <w:szCs w:val="24"/>
              </w:rPr>
              <w:br/>
              <w:t>накладные;</w:t>
            </w:r>
          </w:p>
          <w:p w:rsidR="00124F15" w:rsidP="00050541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-универсальный передаточный документ.</w:t>
            </w:r>
          </w:p>
          <w:p w:rsidR="00124F15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о приеме-передаче объектов</w:t>
            </w:r>
            <w:r>
              <w:rPr>
                <w:sz w:val="24"/>
                <w:szCs w:val="24"/>
              </w:rPr>
              <w:br/>
              <w:t>нефинансовых активов (ф. 0510448)</w:t>
            </w:r>
          </w:p>
          <w:p w:rsidR="00124F15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приемки товаров, работ, услуг (ф. 0510452)</w:t>
            </w:r>
          </w:p>
          <w:p w:rsidR="004A2353" w:rsidP="00F60DEE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 расходов на уплату государственной</w:t>
            </w:r>
            <w:r>
              <w:rPr>
                <w:sz w:val="24"/>
                <w:szCs w:val="24"/>
              </w:rPr>
              <w:br/>
              <w:t>пошлины</w:t>
            </w:r>
            <w:r w:rsidR="00F60DEE">
              <w:rPr>
                <w:sz w:val="24"/>
                <w:szCs w:val="24"/>
              </w:rPr>
              <w:t>. Извещение (ф. 0504805).</w:t>
            </w:r>
          </w:p>
        </w:tc>
      </w:tr>
    </w:tbl>
    <w:p w:rsidR="004A2353" w:rsidP="00050541">
      <w:pPr>
        <w:spacing w:line="1" w:lineRule="exact"/>
      </w:pPr>
    </w:p>
    <w:p w:rsidR="004A2353">
      <w:pPr>
        <w:spacing w:line="1" w:lineRule="exact"/>
      </w:pPr>
    </w:p>
    <w:tbl>
      <w:tblPr>
        <w:tblOverlap w:val="never"/>
        <w:tblW w:w="92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39"/>
        <w:gridCol w:w="5670"/>
      </w:tblGrid>
      <w:tr w:rsidTr="00016C1B">
        <w:tblPrEx>
          <w:tblW w:w="920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69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операций № 5 расчетов с</w:t>
            </w:r>
            <w:r>
              <w:rPr>
                <w:sz w:val="24"/>
                <w:szCs w:val="24"/>
              </w:rPr>
              <w:br/>
              <w:t>дебиторами по доходам</w:t>
            </w:r>
            <w:r w:rsidR="00A6412C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(ф</w:t>
            </w:r>
            <w:r w:rsidRPr="00D4410A">
              <w:rPr>
                <w:sz w:val="24"/>
                <w:szCs w:val="24"/>
              </w:rPr>
              <w:t>.</w:t>
            </w:r>
            <w:r w:rsidRPr="00D4410A" w:rsidR="00A6412C">
              <w:rPr>
                <w:sz w:val="24"/>
                <w:szCs w:val="24"/>
              </w:rPr>
              <w:t>0504071)</w:t>
            </w:r>
            <w:r w:rsidRPr="00D4410A">
              <w:rPr>
                <w:sz w:val="24"/>
                <w:szCs w:val="24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53" w:rsidP="00050541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оказанных услуг</w:t>
            </w:r>
            <w:r w:rsidR="00F60DEE">
              <w:rPr>
                <w:sz w:val="24"/>
                <w:szCs w:val="24"/>
              </w:rPr>
              <w:t>. Договоры, соглашения</w:t>
            </w:r>
          </w:p>
          <w:p w:rsidR="00920BEB" w:rsidP="00050541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Ведомость группового начисления доходов </w:t>
            </w:r>
            <w:r>
              <w:rPr>
                <w:sz w:val="24"/>
                <w:szCs w:val="24"/>
              </w:rPr>
              <w:t xml:space="preserve">   </w:t>
            </w:r>
          </w:p>
          <w:p w:rsidR="004A2353" w:rsidP="00920BEB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</w:t>
            </w:r>
            <w:r w:rsidR="00920BEB">
              <w:rPr>
                <w:sz w:val="24"/>
                <w:szCs w:val="24"/>
              </w:rPr>
              <w:t xml:space="preserve"> 0504431)</w:t>
            </w:r>
          </w:p>
          <w:p w:rsidR="00920BEB" w:rsidP="00050541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Ведомость начисления доходов бюджета </w:t>
            </w:r>
          </w:p>
          <w:p w:rsidR="004A2353" w:rsidP="00050541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</w:t>
            </w:r>
            <w:r w:rsidR="00920BEB">
              <w:rPr>
                <w:sz w:val="24"/>
                <w:szCs w:val="24"/>
              </w:rPr>
              <w:t xml:space="preserve"> 0510837)</w:t>
            </w:r>
          </w:p>
          <w:p w:rsidR="004A2353" w:rsidP="00050541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Извещение о начислении доходов (уточнении</w:t>
            </w:r>
            <w:r>
              <w:rPr>
                <w:sz w:val="24"/>
                <w:szCs w:val="24"/>
              </w:rPr>
              <w:br/>
              <w:t>начисления) (ф. 0510432)</w:t>
            </w:r>
          </w:p>
          <w:p w:rsidR="004A2353" w:rsidP="00050541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Ведомость выпадающих доходов (ф. 0510838)</w:t>
            </w:r>
          </w:p>
          <w:p w:rsidR="004A2353" w:rsidP="00050541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Табели учета посещаемости детей (ф. 0504608)</w:t>
            </w:r>
          </w:p>
          <w:p w:rsidR="00016C1B" w:rsidP="00050541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Бухгалтерские справки (ф. 0504833)</w:t>
            </w:r>
            <w:r w:rsidR="00F60DEE">
              <w:rPr>
                <w:sz w:val="24"/>
                <w:szCs w:val="24"/>
              </w:rPr>
              <w:t xml:space="preserve">. </w:t>
            </w:r>
          </w:p>
          <w:p w:rsidR="009E3D09" w:rsidP="00050541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Извещение </w:t>
            </w:r>
            <w:r w:rsidR="00016C1B">
              <w:rPr>
                <w:sz w:val="24"/>
                <w:szCs w:val="24"/>
              </w:rPr>
              <w:t>(ф. 0504805).</w:t>
            </w:r>
          </w:p>
          <w:p w:rsidR="004A2353" w:rsidP="00050541">
            <w:pPr>
              <w:pStyle w:val="a5"/>
              <w:ind w:firstLine="0"/>
              <w:rPr>
                <w:sz w:val="24"/>
                <w:szCs w:val="24"/>
              </w:rPr>
            </w:pPr>
          </w:p>
        </w:tc>
      </w:tr>
      <w:tr w:rsidTr="00016C1B">
        <w:tblPrEx>
          <w:tblW w:w="920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39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050541">
            <w:pPr>
              <w:pStyle w:val="a5"/>
              <w:spacing w:before="8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операций № 6 расчетов по</w:t>
            </w:r>
            <w:r w:rsidR="009E3D09">
              <w:rPr>
                <w:sz w:val="24"/>
                <w:szCs w:val="24"/>
              </w:rPr>
              <w:t xml:space="preserve"> оплате труда, денежному</w:t>
            </w:r>
            <w:r w:rsidR="009E3D09">
              <w:rPr>
                <w:sz w:val="24"/>
                <w:szCs w:val="24"/>
              </w:rPr>
              <w:br/>
              <w:t>довольствию и стипендиям   (ф.0504071)</w:t>
            </w:r>
            <w:r w:rsidR="009E3D0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53" w:rsidP="00050541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Свод расчетно-платежных ведомостей или</w:t>
            </w:r>
            <w:r>
              <w:rPr>
                <w:sz w:val="24"/>
                <w:szCs w:val="24"/>
              </w:rPr>
              <w:br/>
              <w:t>расчетных ведомостей вместе с:</w:t>
            </w:r>
          </w:p>
          <w:p w:rsidR="004A2353" w:rsidP="00050541">
            <w:pPr>
              <w:pStyle w:val="a5"/>
              <w:tabs>
                <w:tab w:val="left" w:pos="768"/>
              </w:tabs>
              <w:spacing w:line="26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табелями учета использования</w:t>
            </w:r>
            <w:r>
              <w:rPr>
                <w:sz w:val="24"/>
                <w:szCs w:val="24"/>
              </w:rPr>
              <w:br/>
              <w:t>рабочего времени (ф. 0504421);</w:t>
            </w:r>
          </w:p>
          <w:p w:rsidR="004A2353" w:rsidP="00050541">
            <w:pPr>
              <w:pStyle w:val="a5"/>
              <w:tabs>
                <w:tab w:val="left" w:pos="768"/>
              </w:tabs>
              <w:spacing w:line="257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копиями приказов, выписками из</w:t>
            </w:r>
            <w:r>
              <w:rPr>
                <w:sz w:val="24"/>
                <w:szCs w:val="24"/>
              </w:rPr>
              <w:br/>
              <w:t>приказов о зачислении, увольнении,</w:t>
            </w:r>
            <w:r>
              <w:rPr>
                <w:sz w:val="24"/>
                <w:szCs w:val="24"/>
              </w:rPr>
              <w:br/>
              <w:t>перемещении, отпусках сотрудников.</w:t>
            </w:r>
          </w:p>
          <w:p w:rsidR="009E3D09" w:rsidP="009E3D09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Записка-расчет об исчислении среднего</w:t>
            </w:r>
            <w:r>
              <w:rPr>
                <w:sz w:val="24"/>
                <w:szCs w:val="24"/>
              </w:rPr>
              <w:br/>
              <w:t>заработка при предоставлении отпуска,</w:t>
            </w:r>
            <w:r>
              <w:rPr>
                <w:sz w:val="24"/>
                <w:szCs w:val="24"/>
              </w:rPr>
              <w:br/>
              <w:t>увольнении и других случаях (ф. 0504425)</w:t>
            </w:r>
            <w:r>
              <w:rPr>
                <w:sz w:val="24"/>
                <w:szCs w:val="24"/>
              </w:rPr>
              <w:t>.</w:t>
            </w:r>
          </w:p>
          <w:p w:rsidR="009E3D09" w:rsidP="009E3D09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Приказ о начислении пенсий и пособий Карточка-справка сотрудника (ф. 0504417). Реестр депонированных сумм (ф. 0504047). Бухгалтерские справки </w:t>
            </w:r>
          </w:p>
          <w:p w:rsidR="004A2353" w:rsidP="009E3D09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 0504833)</w:t>
            </w:r>
          </w:p>
        </w:tc>
      </w:tr>
    </w:tbl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39"/>
        <w:gridCol w:w="5670"/>
      </w:tblGrid>
      <w:tr w:rsidTr="00016C1B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08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D09" w:rsidP="009E3D09">
            <w:pPr>
              <w:pStyle w:val="a5"/>
              <w:spacing w:before="8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операций № 7 по выбытию</w:t>
            </w:r>
            <w:r>
              <w:rPr>
                <w:sz w:val="24"/>
                <w:szCs w:val="24"/>
              </w:rPr>
              <w:t xml:space="preserve"> и перемещению</w:t>
            </w:r>
            <w:r>
              <w:rPr>
                <w:sz w:val="24"/>
                <w:szCs w:val="24"/>
              </w:rPr>
              <w:br/>
              <w:t>нефинансовых</w:t>
            </w:r>
            <w:r>
              <w:rPr>
                <w:sz w:val="24"/>
                <w:szCs w:val="24"/>
              </w:rPr>
              <w:t xml:space="preserve"> активов</w:t>
            </w:r>
          </w:p>
          <w:p w:rsidR="004A2353" w:rsidP="009E3D09">
            <w:pPr>
              <w:pStyle w:val="a5"/>
              <w:spacing w:before="8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(ф. 0504071)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D09" w:rsidP="009E3D09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9E3D09">
              <w:rPr>
                <w:sz w:val="24"/>
                <w:szCs w:val="24"/>
              </w:rPr>
              <w:t>Акты о приеме-передаче нефинансовых</w:t>
            </w:r>
            <w:r w:rsidRPr="009E3D09">
              <w:rPr>
                <w:sz w:val="24"/>
                <w:szCs w:val="24"/>
              </w:rPr>
              <w:br/>
              <w:t>активов (ф. 0510448)</w:t>
            </w:r>
            <w:r w:rsidRPr="009E3D09">
              <w:rPr>
                <w:sz w:val="24"/>
                <w:szCs w:val="24"/>
              </w:rPr>
              <w:t xml:space="preserve">. </w:t>
            </w:r>
            <w:r w:rsidRPr="009E3D09">
              <w:rPr>
                <w:sz w:val="24"/>
                <w:szCs w:val="24"/>
              </w:rPr>
              <w:t>Накладная на внутреннее перемещение</w:t>
            </w:r>
            <w:r w:rsidRPr="009E3D09">
              <w:rPr>
                <w:sz w:val="24"/>
                <w:szCs w:val="24"/>
              </w:rPr>
              <w:t xml:space="preserve"> </w:t>
            </w:r>
            <w:r w:rsidRPr="009E3D09">
              <w:rPr>
                <w:sz w:val="24"/>
                <w:szCs w:val="24"/>
              </w:rPr>
              <w:t xml:space="preserve"> (ф.</w:t>
            </w:r>
            <w:r w:rsidRPr="009E3D09" w:rsidR="00920BEB">
              <w:rPr>
                <w:sz w:val="24"/>
                <w:szCs w:val="24"/>
              </w:rPr>
              <w:t>0510450)</w:t>
            </w:r>
            <w:r w:rsidRPr="009E3D09">
              <w:rPr>
                <w:sz w:val="24"/>
                <w:szCs w:val="24"/>
              </w:rPr>
              <w:t xml:space="preserve">. </w:t>
            </w:r>
            <w:r w:rsidRPr="009E3D09">
              <w:rPr>
                <w:sz w:val="24"/>
                <w:szCs w:val="24"/>
              </w:rPr>
              <w:t>Акты о приеме-сдаче отремонтированных,</w:t>
            </w:r>
            <w:r w:rsidRPr="009E3D09">
              <w:rPr>
                <w:sz w:val="24"/>
                <w:szCs w:val="24"/>
              </w:rPr>
              <w:t xml:space="preserve"> </w:t>
            </w:r>
            <w:r w:rsidRPr="009E3D09">
              <w:rPr>
                <w:sz w:val="24"/>
                <w:szCs w:val="24"/>
              </w:rPr>
              <w:t>реконструированных и модернизированных</w:t>
            </w:r>
            <w:r w:rsidRPr="009E3D09">
              <w:rPr>
                <w:sz w:val="24"/>
                <w:szCs w:val="24"/>
              </w:rPr>
              <w:t xml:space="preserve"> </w:t>
            </w:r>
            <w:r w:rsidRPr="009E3D09">
              <w:rPr>
                <w:sz w:val="24"/>
                <w:szCs w:val="24"/>
              </w:rPr>
              <w:t>объектов основных средств</w:t>
            </w:r>
          </w:p>
          <w:p w:rsidR="00016C1B" w:rsidP="009E3D09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9E3D09">
              <w:rPr>
                <w:sz w:val="24"/>
                <w:szCs w:val="24"/>
              </w:rPr>
              <w:t xml:space="preserve"> (ф. 0504103)</w:t>
            </w:r>
            <w:r w:rsidRPr="009E3D09" w:rsidR="009E3D09">
              <w:rPr>
                <w:sz w:val="24"/>
                <w:szCs w:val="24"/>
              </w:rPr>
              <w:t xml:space="preserve">. </w:t>
            </w:r>
            <w:r w:rsidRPr="009E3D09">
              <w:rPr>
                <w:sz w:val="24"/>
                <w:szCs w:val="24"/>
              </w:rPr>
              <w:t>Акты о списании объектов нефинансовых</w:t>
            </w:r>
            <w:r w:rsidRPr="009E3D09" w:rsidR="009E3D09">
              <w:rPr>
                <w:sz w:val="24"/>
                <w:szCs w:val="24"/>
              </w:rPr>
              <w:t xml:space="preserve"> </w:t>
            </w:r>
            <w:r w:rsidRPr="009E3D09">
              <w:rPr>
                <w:sz w:val="24"/>
                <w:szCs w:val="24"/>
              </w:rPr>
              <w:t>активов (кроме транспортных средств)</w:t>
            </w:r>
            <w:r w:rsidRPr="009E3D09" w:rsidR="009E3D09">
              <w:rPr>
                <w:sz w:val="24"/>
                <w:szCs w:val="24"/>
              </w:rPr>
              <w:t xml:space="preserve"> </w:t>
            </w:r>
            <w:r w:rsidRPr="009E3D09">
              <w:rPr>
                <w:sz w:val="24"/>
                <w:szCs w:val="24"/>
              </w:rPr>
              <w:t xml:space="preserve"> (ф.</w:t>
            </w:r>
            <w:r w:rsidRPr="009E3D09" w:rsidR="00920BEB">
              <w:rPr>
                <w:sz w:val="24"/>
                <w:szCs w:val="24"/>
              </w:rPr>
              <w:t>0510454)</w:t>
            </w:r>
            <w:r w:rsidRPr="009E3D09" w:rsidR="009E3D09">
              <w:rPr>
                <w:sz w:val="24"/>
                <w:szCs w:val="24"/>
              </w:rPr>
              <w:t xml:space="preserve">. </w:t>
            </w:r>
            <w:r w:rsidRPr="009E3D09">
              <w:rPr>
                <w:sz w:val="24"/>
                <w:szCs w:val="24"/>
              </w:rPr>
              <w:t>Ак</w:t>
            </w:r>
            <w:r w:rsidRPr="009E3D09" w:rsidR="00920BEB">
              <w:rPr>
                <w:sz w:val="24"/>
                <w:szCs w:val="24"/>
              </w:rPr>
              <w:t>т</w:t>
            </w:r>
            <w:r w:rsidRPr="009E3D09">
              <w:rPr>
                <w:sz w:val="24"/>
                <w:szCs w:val="24"/>
              </w:rPr>
              <w:t xml:space="preserve"> о списании транспортного средства</w:t>
            </w:r>
            <w:r w:rsidRPr="009E3D09" w:rsidR="009E3D09">
              <w:rPr>
                <w:sz w:val="24"/>
                <w:szCs w:val="24"/>
              </w:rPr>
              <w:t xml:space="preserve"> </w:t>
            </w:r>
            <w:r w:rsidRPr="009E3D09">
              <w:rPr>
                <w:sz w:val="24"/>
                <w:szCs w:val="24"/>
              </w:rPr>
              <w:t>(ф.</w:t>
            </w:r>
            <w:r w:rsidRPr="009E3D09" w:rsidR="00920BEB">
              <w:rPr>
                <w:sz w:val="24"/>
                <w:szCs w:val="24"/>
              </w:rPr>
              <w:t>0510456)</w:t>
            </w:r>
            <w:r w:rsidRPr="009E3D09" w:rsidR="009E3D09">
              <w:rPr>
                <w:sz w:val="24"/>
                <w:szCs w:val="24"/>
              </w:rPr>
              <w:t xml:space="preserve">. </w:t>
            </w:r>
            <w:r w:rsidRPr="009E3D09">
              <w:rPr>
                <w:sz w:val="24"/>
                <w:szCs w:val="24"/>
              </w:rPr>
              <w:t>Акт о списании материальных запасов (ф.</w:t>
            </w:r>
            <w:r w:rsidRPr="009E3D09" w:rsidR="00920BEB">
              <w:rPr>
                <w:sz w:val="24"/>
                <w:szCs w:val="24"/>
              </w:rPr>
              <w:t>0510460)</w:t>
            </w:r>
            <w:r w:rsidRPr="009E3D09" w:rsidR="009E3D09">
              <w:rPr>
                <w:sz w:val="24"/>
                <w:szCs w:val="24"/>
              </w:rPr>
              <w:t xml:space="preserve">. </w:t>
            </w:r>
            <w:r w:rsidRPr="009E3D09">
              <w:rPr>
                <w:sz w:val="24"/>
                <w:szCs w:val="24"/>
              </w:rPr>
              <w:t>Решение о прекращении признания активами</w:t>
            </w:r>
            <w:r w:rsidRPr="009E3D09" w:rsidR="009E3D09">
              <w:rPr>
                <w:sz w:val="24"/>
                <w:szCs w:val="24"/>
              </w:rPr>
              <w:t xml:space="preserve"> </w:t>
            </w:r>
            <w:r w:rsidRPr="009E3D09">
              <w:rPr>
                <w:sz w:val="24"/>
                <w:szCs w:val="24"/>
              </w:rPr>
              <w:t>объектов НФА (ф. 0510440)</w:t>
            </w:r>
            <w:r w:rsidRPr="009E3D09" w:rsidR="009E3D09">
              <w:rPr>
                <w:sz w:val="24"/>
                <w:szCs w:val="24"/>
              </w:rPr>
              <w:t xml:space="preserve">. </w:t>
            </w:r>
            <w:r w:rsidRPr="009E3D09">
              <w:rPr>
                <w:sz w:val="24"/>
                <w:szCs w:val="24"/>
              </w:rPr>
              <w:t>Решение о признании объектов НФА</w:t>
            </w:r>
            <w:r w:rsidRPr="009E3D09" w:rsidR="009E3D09">
              <w:rPr>
                <w:sz w:val="24"/>
                <w:szCs w:val="24"/>
              </w:rPr>
              <w:t xml:space="preserve"> </w:t>
            </w:r>
            <w:r w:rsidRPr="009E3D09">
              <w:rPr>
                <w:sz w:val="24"/>
                <w:szCs w:val="24"/>
              </w:rPr>
              <w:t xml:space="preserve"> (ф.</w:t>
            </w:r>
            <w:r w:rsidRPr="009E3D09" w:rsidR="00920BEB">
              <w:rPr>
                <w:sz w:val="24"/>
                <w:szCs w:val="24"/>
              </w:rPr>
              <w:t>0510441)</w:t>
            </w:r>
            <w:r w:rsidRPr="009E3D09" w:rsidR="009E3D09">
              <w:rPr>
                <w:sz w:val="24"/>
                <w:szCs w:val="24"/>
              </w:rPr>
              <w:t xml:space="preserve">. </w:t>
            </w:r>
            <w:r w:rsidRPr="009E3D09">
              <w:rPr>
                <w:sz w:val="24"/>
                <w:szCs w:val="24"/>
              </w:rPr>
              <w:t>Решение об оценке стоимости отчуждаемого</w:t>
            </w:r>
            <w:r w:rsidRPr="009E3D09" w:rsidR="009E3D09">
              <w:rPr>
                <w:sz w:val="24"/>
                <w:szCs w:val="24"/>
              </w:rPr>
              <w:t xml:space="preserve"> </w:t>
            </w:r>
            <w:r w:rsidRPr="009E3D09">
              <w:rPr>
                <w:sz w:val="24"/>
                <w:szCs w:val="24"/>
              </w:rPr>
              <w:t>имущества (ф. 0510442)</w:t>
            </w:r>
            <w:r w:rsidRPr="009E3D09" w:rsidR="009E3D09">
              <w:rPr>
                <w:sz w:val="24"/>
                <w:szCs w:val="24"/>
              </w:rPr>
              <w:t xml:space="preserve">. </w:t>
            </w:r>
            <w:r w:rsidRPr="009E3D09">
              <w:rPr>
                <w:sz w:val="24"/>
                <w:szCs w:val="24"/>
              </w:rPr>
              <w:t>Ведомость выдачи на нужды учреждения (ф.</w:t>
            </w:r>
            <w:r w:rsidRPr="009E3D09" w:rsidR="00920BEB">
              <w:rPr>
                <w:sz w:val="24"/>
                <w:szCs w:val="24"/>
              </w:rPr>
              <w:t>0504210)</w:t>
            </w:r>
            <w:r w:rsidRPr="009E3D09" w:rsidR="009E3D09">
              <w:rPr>
                <w:sz w:val="24"/>
                <w:szCs w:val="24"/>
              </w:rPr>
              <w:t xml:space="preserve">. </w:t>
            </w:r>
            <w:r w:rsidRPr="009E3D09">
              <w:rPr>
                <w:sz w:val="24"/>
                <w:szCs w:val="24"/>
              </w:rPr>
              <w:t>Акт об утилизации (уничтожении)</w:t>
            </w:r>
            <w:r w:rsidRPr="009E3D09" w:rsidR="009E3D09">
              <w:rPr>
                <w:sz w:val="24"/>
                <w:szCs w:val="24"/>
              </w:rPr>
              <w:t xml:space="preserve"> </w:t>
            </w:r>
            <w:r w:rsidRPr="009E3D09">
              <w:rPr>
                <w:sz w:val="24"/>
                <w:szCs w:val="24"/>
              </w:rPr>
              <w:t>материальных ценностей (ф. 0510435)</w:t>
            </w:r>
            <w:r w:rsidRPr="009E3D09" w:rsidR="009E3D09">
              <w:rPr>
                <w:sz w:val="24"/>
                <w:szCs w:val="24"/>
              </w:rPr>
              <w:t xml:space="preserve">. </w:t>
            </w:r>
            <w:r w:rsidRPr="009E3D09">
              <w:rPr>
                <w:sz w:val="24"/>
                <w:szCs w:val="24"/>
              </w:rPr>
              <w:t>Акт о приеме-передаче объектов</w:t>
            </w:r>
            <w:r w:rsidRPr="009E3D09">
              <w:rPr>
                <w:sz w:val="24"/>
                <w:szCs w:val="24"/>
              </w:rPr>
              <w:t xml:space="preserve"> нефинансовых активов </w:t>
            </w:r>
          </w:p>
          <w:p w:rsidR="004A2353" w:rsidRPr="009E3D09" w:rsidP="009E3D09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9E3D09">
              <w:rPr>
                <w:sz w:val="24"/>
                <w:szCs w:val="24"/>
              </w:rPr>
              <w:t>(ф. 0510448).</w:t>
            </w:r>
            <w:r w:rsidRPr="009E3D09">
              <w:rPr>
                <w:sz w:val="24"/>
                <w:szCs w:val="24"/>
              </w:rPr>
              <w:br/>
              <w:t>Накладная на внутреннее перемещение</w:t>
            </w:r>
            <w:r w:rsidRPr="009E3D09">
              <w:rPr>
                <w:sz w:val="24"/>
                <w:szCs w:val="24"/>
              </w:rPr>
              <w:br/>
              <w:t>объектов НФА (ф. 0510450)</w:t>
            </w:r>
            <w:r w:rsidRPr="009E3D09" w:rsidR="009E3D09">
              <w:rPr>
                <w:sz w:val="24"/>
                <w:szCs w:val="24"/>
              </w:rPr>
              <w:t xml:space="preserve">. </w:t>
            </w:r>
            <w:r w:rsidRPr="009E3D09">
              <w:rPr>
                <w:sz w:val="24"/>
                <w:szCs w:val="24"/>
              </w:rPr>
              <w:t>Ведомость на выдачу кормов и фуража (ф.</w:t>
            </w:r>
            <w:r w:rsidRPr="009E3D09" w:rsidR="00920BEB">
              <w:rPr>
                <w:sz w:val="24"/>
                <w:szCs w:val="24"/>
              </w:rPr>
              <w:t>0504203)</w:t>
            </w:r>
            <w:r w:rsidRPr="009E3D09" w:rsidR="009E3D09">
              <w:rPr>
                <w:sz w:val="24"/>
                <w:szCs w:val="24"/>
              </w:rPr>
              <w:t xml:space="preserve">. </w:t>
            </w:r>
            <w:r w:rsidRPr="009E3D09">
              <w:rPr>
                <w:sz w:val="24"/>
                <w:szCs w:val="24"/>
              </w:rPr>
              <w:t>Меню-требования на выдачу продуктов</w:t>
            </w:r>
            <w:r w:rsidRPr="009E3D09" w:rsidR="009E3D09">
              <w:rPr>
                <w:sz w:val="24"/>
                <w:szCs w:val="24"/>
              </w:rPr>
              <w:t xml:space="preserve"> </w:t>
            </w:r>
            <w:r w:rsidRPr="009E3D09">
              <w:rPr>
                <w:sz w:val="24"/>
                <w:szCs w:val="24"/>
              </w:rPr>
              <w:t>питания (ф. 0504202)</w:t>
            </w:r>
            <w:r w:rsidRPr="009E3D09" w:rsidR="009E3D09">
              <w:rPr>
                <w:sz w:val="24"/>
                <w:szCs w:val="24"/>
              </w:rPr>
              <w:t xml:space="preserve">. </w:t>
            </w:r>
            <w:r w:rsidRPr="009E3D09">
              <w:rPr>
                <w:sz w:val="24"/>
                <w:szCs w:val="24"/>
              </w:rPr>
              <w:t>Извещения (ф. 0504805)</w:t>
            </w:r>
            <w:r w:rsidRPr="009E3D09" w:rsidR="009E3D09">
              <w:rPr>
                <w:sz w:val="24"/>
                <w:szCs w:val="24"/>
              </w:rPr>
              <w:t xml:space="preserve">. </w:t>
            </w:r>
            <w:r w:rsidRPr="009E3D09">
              <w:rPr>
                <w:sz w:val="24"/>
                <w:szCs w:val="24"/>
              </w:rPr>
              <w:t>Требования-накладные (ф. 0510451)</w:t>
            </w:r>
            <w:r w:rsidRPr="009E3D09" w:rsidR="009E3D09">
              <w:rPr>
                <w:sz w:val="24"/>
                <w:szCs w:val="24"/>
              </w:rPr>
              <w:t xml:space="preserve">. </w:t>
            </w:r>
            <w:r w:rsidRPr="009E3D09">
              <w:rPr>
                <w:sz w:val="24"/>
                <w:szCs w:val="24"/>
              </w:rPr>
              <w:t>Накладная на отпуск материальных ценностей</w:t>
            </w:r>
            <w:r w:rsidRPr="009E3D09">
              <w:rPr>
                <w:sz w:val="24"/>
                <w:szCs w:val="24"/>
              </w:rPr>
              <w:br/>
              <w:t>на сторону (ф. 0510458)</w:t>
            </w:r>
            <w:r w:rsidRPr="009E3D09" w:rsidR="009E3D09">
              <w:rPr>
                <w:sz w:val="24"/>
                <w:szCs w:val="24"/>
              </w:rPr>
              <w:t xml:space="preserve">. </w:t>
            </w:r>
            <w:r w:rsidRPr="009E3D09">
              <w:rPr>
                <w:sz w:val="24"/>
                <w:szCs w:val="24"/>
              </w:rPr>
              <w:t>Путевой лист легкового автомобиля</w:t>
            </w:r>
            <w:r w:rsidRPr="009E3D09" w:rsidR="009E3D09">
              <w:rPr>
                <w:sz w:val="24"/>
                <w:szCs w:val="24"/>
              </w:rPr>
              <w:t xml:space="preserve"> </w:t>
            </w:r>
            <w:r w:rsidRPr="009E3D09">
              <w:rPr>
                <w:sz w:val="24"/>
                <w:szCs w:val="24"/>
              </w:rPr>
              <w:t>Бухгалтерские справки (ф. 0504833)</w:t>
            </w:r>
          </w:p>
          <w:p w:rsidR="004A2353" w:rsidRPr="009E3D09" w:rsidP="009E3D09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9E3D09">
              <w:rPr>
                <w:sz w:val="24"/>
                <w:szCs w:val="24"/>
              </w:rPr>
              <w:t>Карточка капитальный вложений (ф. 0509211)</w:t>
            </w:r>
          </w:p>
          <w:p w:rsidR="009E3D09" w:rsidRPr="009E3D09" w:rsidP="009E3D09">
            <w:pPr>
              <w:jc w:val="left"/>
              <w:rPr>
                <w:rFonts w:ascii="Times New Roman" w:hAnsi="Times New Roman" w:cs="Times New Roman"/>
              </w:rPr>
            </w:pPr>
            <w:r w:rsidRPr="009E3D09">
              <w:rPr>
                <w:rFonts w:ascii="Times New Roman" w:hAnsi="Times New Roman" w:cs="Times New Roman"/>
              </w:rPr>
              <w:t>Карточка учета права пользования</w:t>
            </w:r>
            <w:r w:rsidRPr="009E3D09">
              <w:rPr>
                <w:rFonts w:ascii="Times New Roman" w:hAnsi="Times New Roman" w:cs="Times New Roman"/>
              </w:rPr>
              <w:br/>
              <w:t>нефинансовым активом (ф. 0509214)</w:t>
            </w:r>
          </w:p>
        </w:tc>
      </w:tr>
      <w:tr w:rsidTr="00050578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1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578" w:rsidP="0005057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по прочим операциям</w:t>
            </w:r>
          </w:p>
          <w:p w:rsidR="00050578" w:rsidP="0005057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8(ф. 0504071)</w:t>
            </w:r>
          </w:p>
          <w:p w:rsidR="00050578" w:rsidP="009E3D09">
            <w:pPr>
              <w:pStyle w:val="a5"/>
              <w:spacing w:before="8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78" w:rsidRPr="00050578" w:rsidP="0005057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050578">
              <w:rPr>
                <w:sz w:val="24"/>
                <w:szCs w:val="24"/>
              </w:rPr>
              <w:t>Отчет кассира по фондовой кассе с</w:t>
            </w:r>
          </w:p>
          <w:p w:rsidR="00050578" w:rsidRPr="00050578" w:rsidP="0005057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050578">
              <w:rPr>
                <w:sz w:val="24"/>
                <w:szCs w:val="24"/>
              </w:rPr>
              <w:t>приложенными к нему приходными (КО-1) и</w:t>
            </w:r>
          </w:p>
          <w:p w:rsidR="00050578" w:rsidRPr="00050578" w:rsidP="0005057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050578">
              <w:rPr>
                <w:sz w:val="24"/>
                <w:szCs w:val="24"/>
              </w:rPr>
              <w:t>расходными (КО-2) ордерами</w:t>
            </w:r>
          </w:p>
          <w:p w:rsidR="00050578" w:rsidRPr="00050578" w:rsidP="0005057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050578">
              <w:rPr>
                <w:sz w:val="24"/>
                <w:szCs w:val="24"/>
              </w:rPr>
              <w:t>Исполнительный лист</w:t>
            </w:r>
          </w:p>
          <w:p w:rsidR="00050578" w:rsidRPr="00050578" w:rsidP="0005057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050578">
              <w:rPr>
                <w:sz w:val="24"/>
                <w:szCs w:val="24"/>
              </w:rPr>
              <w:t>Решение суда</w:t>
            </w:r>
          </w:p>
          <w:p w:rsidR="00050578" w:rsidRPr="00050578" w:rsidP="0005057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050578">
              <w:rPr>
                <w:sz w:val="24"/>
                <w:szCs w:val="24"/>
              </w:rPr>
              <w:t>Извещение (ф. 0504805)</w:t>
            </w:r>
          </w:p>
          <w:p w:rsidR="00050578" w:rsidRPr="00050578" w:rsidP="0005057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050578">
              <w:rPr>
                <w:sz w:val="24"/>
                <w:szCs w:val="24"/>
              </w:rPr>
              <w:t>Бухгалтерская справка (ф. 0504833)</w:t>
            </w:r>
          </w:p>
          <w:p w:rsidR="00050578" w:rsidRPr="00050578" w:rsidP="0005057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050578">
              <w:rPr>
                <w:sz w:val="24"/>
                <w:szCs w:val="24"/>
              </w:rPr>
              <w:t>Расчет плановой и фактической себестоимости</w:t>
            </w:r>
          </w:p>
          <w:p w:rsidR="00050578" w:rsidRPr="00050578" w:rsidP="0005057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050578">
              <w:rPr>
                <w:sz w:val="24"/>
                <w:szCs w:val="24"/>
              </w:rPr>
              <w:t>готовой продукции</w:t>
            </w:r>
          </w:p>
          <w:p w:rsidR="00050578" w:rsidRPr="00050578" w:rsidP="0005057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050578">
              <w:rPr>
                <w:sz w:val="24"/>
                <w:szCs w:val="24"/>
              </w:rPr>
              <w:t>Акт о приеме-передаче объектов</w:t>
            </w:r>
          </w:p>
          <w:p w:rsidR="00050578" w:rsidRPr="009E3D09" w:rsidP="0005057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050578">
              <w:rPr>
                <w:sz w:val="24"/>
                <w:szCs w:val="24"/>
              </w:rPr>
              <w:t>нефинансовых активов (ф. 0510448)</w:t>
            </w:r>
          </w:p>
        </w:tc>
      </w:tr>
    </w:tbl>
    <w:p w:rsidR="004A2353">
      <w:pPr>
        <w:spacing w:line="1" w:lineRule="exact"/>
      </w:pPr>
    </w:p>
    <w:p w:rsidR="00050578" w:rsidRPr="00050578" w:rsidP="00050578">
      <w:pPr>
        <w:tabs>
          <w:tab w:val="left" w:pos="8701"/>
        </w:tabs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spacing w:line="1" w:lineRule="exact"/>
      </w:pPr>
    </w:p>
    <w:p w:rsidR="00050578" w:rsidRPr="00050578" w:rsidP="00050578">
      <w:pPr>
        <w:jc w:val="right"/>
      </w:pPr>
      <w:r>
        <w:t xml:space="preserve">     </w:t>
      </w:r>
    </w:p>
    <w:p w:rsidR="00050578" w:rsidP="00050578">
      <w:r>
        <w:t xml:space="preserve"> </w:t>
      </w:r>
    </w:p>
    <w:p w:rsidR="004A2353">
      <w:pPr>
        <w:spacing w:line="1" w:lineRule="exact"/>
      </w:pPr>
    </w:p>
    <w:p w:rsidR="004A2353" w:rsidP="00050578">
      <w:pPr>
        <w:pStyle w:val="a4"/>
        <w:spacing w:line="257" w:lineRule="auto"/>
        <w:jc w:val="right"/>
      </w:pPr>
      <w:r>
        <w:t xml:space="preserve">Приложение </w:t>
      </w:r>
      <w:r w:rsidR="00050578">
        <w:t>7</w:t>
      </w:r>
    </w:p>
    <w:p w:rsidR="004A2353" w:rsidP="00050578">
      <w:pPr>
        <w:pStyle w:val="a4"/>
        <w:spacing w:line="257" w:lineRule="auto"/>
        <w:jc w:val="right"/>
      </w:pPr>
      <w:r>
        <w:t>к учетной политике</w:t>
      </w:r>
    </w:p>
    <w:p w:rsidR="004A2353" w:rsidP="00050578">
      <w:pPr>
        <w:pStyle w:val="a4"/>
        <w:spacing w:line="257" w:lineRule="auto"/>
        <w:jc w:val="right"/>
      </w:pPr>
      <w:r>
        <w:t>для целей бюджетного учета</w:t>
      </w:r>
    </w:p>
    <w:p w:rsidR="00050578" w:rsidP="00050578">
      <w:pPr>
        <w:pStyle w:val="a4"/>
        <w:spacing w:line="257" w:lineRule="auto"/>
        <w:jc w:val="right"/>
      </w:pPr>
    </w:p>
    <w:p w:rsidR="00050578" w:rsidP="00050578">
      <w:pPr>
        <w:pStyle w:val="a4"/>
        <w:spacing w:line="257" w:lineRule="auto"/>
        <w:jc w:val="right"/>
      </w:pPr>
    </w:p>
    <w:p w:rsidR="00050578" w:rsidP="00050578">
      <w:pPr>
        <w:pStyle w:val="a4"/>
        <w:spacing w:line="257" w:lineRule="auto"/>
        <w:jc w:val="right"/>
      </w:pPr>
    </w:p>
    <w:p w:rsidR="00050578" w:rsidP="00050578">
      <w:pPr>
        <w:pStyle w:val="a4"/>
        <w:spacing w:line="257" w:lineRule="auto"/>
        <w:jc w:val="right"/>
      </w:pPr>
    </w:p>
    <w:p w:rsidR="004A2353" w:rsidP="003468FF">
      <w:pPr>
        <w:pStyle w:val="22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Перечень должностей сотрудников,</w:t>
      </w:r>
      <w:r>
        <w:rPr>
          <w:sz w:val="24"/>
          <w:szCs w:val="24"/>
        </w:rPr>
        <w:br/>
        <w:t>ответственных за учет и хранение бланков строгой отчетности (БСО)</w:t>
      </w:r>
    </w:p>
    <w:p w:rsidR="003468FF" w:rsidP="003468FF">
      <w:pPr>
        <w:pStyle w:val="22"/>
        <w:spacing w:after="0"/>
        <w:jc w:val="center"/>
        <w:rPr>
          <w:sz w:val="24"/>
          <w:szCs w:val="24"/>
        </w:rPr>
      </w:pPr>
    </w:p>
    <w:tbl>
      <w:tblPr>
        <w:tblOverlap w:val="never"/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4459"/>
        <w:gridCol w:w="4469"/>
      </w:tblGrid>
      <w:tr w:rsidTr="00050578">
        <w:tblPrEx>
          <w:tblW w:w="94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06"/>
        </w:trPr>
        <w:tc>
          <w:tcPr>
            <w:tcW w:w="571" w:type="dxa"/>
            <w:vAlign w:val="center"/>
          </w:tcPr>
          <w:p w:rsidR="004A2353" w:rsidP="00050578">
            <w:pPr>
              <w:pStyle w:val="a5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459" w:type="dxa"/>
            <w:vAlign w:val="center"/>
          </w:tcPr>
          <w:p w:rsidR="004A2353" w:rsidP="0005057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469" w:type="dxa"/>
            <w:vAlign w:val="center"/>
          </w:tcPr>
          <w:p w:rsidR="004A2353" w:rsidP="0005057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БСО</w:t>
            </w:r>
          </w:p>
        </w:tc>
      </w:tr>
      <w:tr w:rsidTr="00050578">
        <w:tblPrEx>
          <w:tblW w:w="949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795"/>
        </w:trPr>
        <w:tc>
          <w:tcPr>
            <w:tcW w:w="571" w:type="dxa"/>
          </w:tcPr>
          <w:p w:rsidR="004A2353" w:rsidP="00050578">
            <w:pPr>
              <w:pStyle w:val="a5"/>
              <w:ind w:firstLine="0"/>
              <w:rPr>
                <w:sz w:val="24"/>
                <w:szCs w:val="24"/>
              </w:rPr>
            </w:pPr>
          </w:p>
          <w:p w:rsidR="00050578" w:rsidP="00050578">
            <w:pPr>
              <w:pStyle w:val="a5"/>
              <w:ind w:firstLine="0"/>
              <w:rPr>
                <w:sz w:val="24"/>
                <w:szCs w:val="24"/>
              </w:rPr>
            </w:pPr>
          </w:p>
          <w:p w:rsidR="00050578" w:rsidP="00050578">
            <w:pPr>
              <w:pStyle w:val="a5"/>
              <w:ind w:firstLine="0"/>
              <w:rPr>
                <w:sz w:val="24"/>
                <w:szCs w:val="24"/>
              </w:rPr>
            </w:pPr>
          </w:p>
          <w:p w:rsidR="00050578" w:rsidP="0005057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9" w:type="dxa"/>
            <w:vAlign w:val="center"/>
          </w:tcPr>
          <w:p w:rsidR="004A2353" w:rsidP="0005057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Бухгалтер, кассир билетный</w:t>
            </w:r>
          </w:p>
        </w:tc>
        <w:tc>
          <w:tcPr>
            <w:tcW w:w="4469" w:type="dxa"/>
            <w:vAlign w:val="center"/>
          </w:tcPr>
          <w:p w:rsidR="00050578" w:rsidP="00050578">
            <w:pPr>
              <w:pStyle w:val="a5"/>
              <w:spacing w:line="32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Входные билеты</w:t>
            </w:r>
            <w:r>
              <w:rPr>
                <w:rFonts w:ascii="Arial" w:eastAsia="Arial" w:hAnsi="Arial" w:cs="Arial"/>
                <w:sz w:val="24"/>
                <w:szCs w:val="24"/>
              </w:rPr>
              <w:t>;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Абонементы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RPr="003468FF" w:rsidP="0090600E">
      <w:pPr>
        <w:pStyle w:val="a4"/>
        <w:spacing w:line="276" w:lineRule="auto"/>
        <w:jc w:val="right"/>
        <w:rPr>
          <w:color w:val="auto"/>
        </w:rPr>
      </w:pPr>
      <w:r w:rsidRPr="003468FF">
        <w:rPr>
          <w:color w:val="auto"/>
        </w:rPr>
        <w:t xml:space="preserve">Приложение </w:t>
      </w:r>
      <w:r w:rsidR="00B057D7">
        <w:rPr>
          <w:color w:val="auto"/>
        </w:rPr>
        <w:t>8</w:t>
      </w:r>
    </w:p>
    <w:p w:rsidR="004A2353" w:rsidRPr="003468FF" w:rsidP="0090600E">
      <w:pPr>
        <w:pStyle w:val="a4"/>
        <w:spacing w:line="276" w:lineRule="auto"/>
        <w:jc w:val="right"/>
        <w:rPr>
          <w:color w:val="auto"/>
        </w:rPr>
      </w:pPr>
      <w:r w:rsidRPr="003468FF">
        <w:rPr>
          <w:color w:val="auto"/>
        </w:rPr>
        <w:t>к учетной политике</w:t>
      </w:r>
    </w:p>
    <w:p w:rsidR="004A2353" w:rsidRPr="009370B4" w:rsidP="0090600E">
      <w:pPr>
        <w:pStyle w:val="a4"/>
        <w:spacing w:line="276" w:lineRule="auto"/>
        <w:jc w:val="right"/>
        <w:rPr>
          <w:color w:val="auto"/>
        </w:rPr>
      </w:pPr>
      <w:r w:rsidRPr="003468FF">
        <w:rPr>
          <w:color w:val="auto"/>
        </w:rPr>
        <w:t>для целей бюджетного учета</w:t>
      </w:r>
    </w:p>
    <w:p w:rsidR="0085764B" w:rsidP="0085764B">
      <w:pPr>
        <w:pStyle w:val="1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" w:name="bookmark6"/>
    </w:p>
    <w:p w:rsidR="0085764B" w:rsidP="0085764B">
      <w:pPr>
        <w:pStyle w:val="1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A2353" w:rsidRPr="009370B4" w:rsidP="0085764B">
      <w:pPr>
        <w:pStyle w:val="11"/>
        <w:rPr>
          <w:color w:val="auto"/>
          <w:sz w:val="28"/>
          <w:szCs w:val="28"/>
        </w:rPr>
      </w:pPr>
      <w:r w:rsidRPr="009370B4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 приемки, хранения, выдачи и списания бланков строгой</w:t>
      </w:r>
      <w:r w:rsidRPr="009370B4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отчетности</w:t>
      </w:r>
      <w:bookmarkEnd w:id="2"/>
    </w:p>
    <w:p w:rsidR="004A2353" w:rsidRPr="009370B4" w:rsidP="0085764B">
      <w:pPr>
        <w:pStyle w:val="22"/>
        <w:tabs>
          <w:tab w:val="left" w:pos="774"/>
        </w:tabs>
        <w:spacing w:after="120"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</w:t>
      </w:r>
      <w:r w:rsidRPr="009370B4">
        <w:rPr>
          <w:color w:val="auto"/>
          <w:sz w:val="24"/>
          <w:szCs w:val="24"/>
        </w:rPr>
        <w:t>Настоящий порядок устанавливает правила приемки, хранения, выдачи и списания</w:t>
      </w:r>
      <w:r w:rsidRPr="009370B4">
        <w:rPr>
          <w:color w:val="auto"/>
          <w:sz w:val="24"/>
          <w:szCs w:val="24"/>
        </w:rPr>
        <w:br/>
        <w:t>бланков строгой отчетности.</w:t>
      </w:r>
    </w:p>
    <w:p w:rsidR="004A2353" w:rsidRPr="009370B4" w:rsidP="0085764B">
      <w:pPr>
        <w:pStyle w:val="22"/>
        <w:tabs>
          <w:tab w:val="left" w:pos="783"/>
        </w:tabs>
        <w:spacing w:after="120"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</w:t>
      </w:r>
      <w:r w:rsidRPr="009370B4">
        <w:rPr>
          <w:color w:val="auto"/>
          <w:sz w:val="24"/>
          <w:szCs w:val="24"/>
        </w:rPr>
        <w:t>Получать бланки строгой отчетности имеют право работники, замещающие</w:t>
      </w:r>
      <w:r w:rsidRPr="009370B4">
        <w:rPr>
          <w:color w:val="auto"/>
          <w:sz w:val="24"/>
          <w:szCs w:val="24"/>
        </w:rPr>
        <w:br/>
        <w:t>должности, которые приведены в перечне, утверждаемом отдельным распорядительным</w:t>
      </w:r>
      <w:r w:rsidRPr="009370B4">
        <w:rPr>
          <w:color w:val="auto"/>
          <w:sz w:val="24"/>
          <w:szCs w:val="24"/>
        </w:rPr>
        <w:br/>
        <w:t>актом руководителя.</w:t>
      </w:r>
    </w:p>
    <w:p w:rsidR="004A2353" w:rsidRPr="009370B4" w:rsidP="0085764B">
      <w:pPr>
        <w:pStyle w:val="22"/>
        <w:tabs>
          <w:tab w:val="left" w:pos="778"/>
        </w:tabs>
        <w:spacing w:after="120"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</w:t>
      </w:r>
      <w:r w:rsidRPr="009370B4">
        <w:rPr>
          <w:color w:val="auto"/>
          <w:sz w:val="24"/>
          <w:szCs w:val="24"/>
        </w:rPr>
        <w:t>С</w:t>
      </w:r>
      <w:r>
        <w:rPr>
          <w:color w:val="auto"/>
          <w:sz w:val="24"/>
          <w:szCs w:val="24"/>
        </w:rPr>
        <w:t xml:space="preserve"> </w:t>
      </w:r>
      <w:r w:rsidRPr="009370B4">
        <w:rPr>
          <w:color w:val="auto"/>
          <w:sz w:val="24"/>
          <w:szCs w:val="24"/>
        </w:rPr>
        <w:t>работниками, осуществляющими получение, выдачу, хранение бланков строгой</w:t>
      </w:r>
      <w:r w:rsidRPr="009370B4">
        <w:rPr>
          <w:color w:val="auto"/>
          <w:sz w:val="24"/>
          <w:szCs w:val="24"/>
        </w:rPr>
        <w:br/>
        <w:t>отчетности, заключаются договоры о полной индивидуальной материальной</w:t>
      </w:r>
      <w:r w:rsidRPr="009370B4">
        <w:rPr>
          <w:color w:val="auto"/>
          <w:sz w:val="24"/>
          <w:szCs w:val="24"/>
        </w:rPr>
        <w:br/>
        <w:t>ответственности.</w:t>
      </w:r>
    </w:p>
    <w:p w:rsidR="004A2353" w:rsidRPr="009370B4" w:rsidP="0085764B">
      <w:pPr>
        <w:pStyle w:val="22"/>
        <w:tabs>
          <w:tab w:val="left" w:pos="783"/>
        </w:tabs>
        <w:spacing w:after="120"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4.</w:t>
      </w:r>
      <w:r w:rsidRPr="009370B4">
        <w:rPr>
          <w:color w:val="auto"/>
          <w:sz w:val="24"/>
          <w:szCs w:val="24"/>
        </w:rPr>
        <w:t>Бланки строгой отчетности принимаются работником в присутствии комиссии по</w:t>
      </w:r>
      <w:r w:rsidRPr="009370B4">
        <w:rPr>
          <w:color w:val="auto"/>
          <w:sz w:val="24"/>
          <w:szCs w:val="24"/>
        </w:rPr>
        <w:br/>
        <w:t>поступлению и выбытию активов. Комиссия проверяет соответствие фактического</w:t>
      </w:r>
      <w:r w:rsidRPr="009370B4">
        <w:rPr>
          <w:color w:val="auto"/>
          <w:sz w:val="24"/>
          <w:szCs w:val="24"/>
        </w:rPr>
        <w:br/>
        <w:t>количества, серий и номеров бланков документов данным, указанным в сопроводительных</w:t>
      </w:r>
      <w:r w:rsidRPr="009370B4">
        <w:rPr>
          <w:color w:val="auto"/>
          <w:sz w:val="24"/>
          <w:szCs w:val="24"/>
        </w:rPr>
        <w:br/>
        <w:t>документах (накладных и т.п.), и составляет акт приемки бланков строгой отчетности. Акт,</w:t>
      </w:r>
      <w:r w:rsidRPr="009370B4">
        <w:rPr>
          <w:color w:val="auto"/>
          <w:sz w:val="24"/>
          <w:szCs w:val="24"/>
        </w:rPr>
        <w:br/>
        <w:t>утвержденный руководителем, является основанием для принятия работником бланков</w:t>
      </w:r>
      <w:r w:rsidRPr="009370B4">
        <w:rPr>
          <w:color w:val="auto"/>
          <w:sz w:val="24"/>
          <w:szCs w:val="24"/>
        </w:rPr>
        <w:br/>
        <w:t>строгой отчетности. Форма акта приведена в приложении № 1 к настоящему Порядку.</w:t>
      </w:r>
    </w:p>
    <w:p w:rsidR="004A2353" w:rsidRPr="009370B4" w:rsidP="0085764B">
      <w:pPr>
        <w:pStyle w:val="22"/>
        <w:tabs>
          <w:tab w:val="left" w:pos="774"/>
        </w:tabs>
        <w:spacing w:after="120"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</w:t>
      </w:r>
      <w:r w:rsidRPr="009370B4">
        <w:rPr>
          <w:color w:val="auto"/>
          <w:sz w:val="24"/>
          <w:szCs w:val="24"/>
        </w:rPr>
        <w:t>Аналитический учет бланков строгой отчетности ведется в Книге учета бланков</w:t>
      </w:r>
      <w:r w:rsidRPr="009370B4">
        <w:rPr>
          <w:color w:val="auto"/>
          <w:sz w:val="24"/>
          <w:szCs w:val="24"/>
        </w:rPr>
        <w:br/>
        <w:t xml:space="preserve">строгой отчетности </w:t>
      </w:r>
      <w:r w:rsidRPr="009370B4">
        <w:rPr>
          <w:color w:val="auto"/>
          <w:sz w:val="24"/>
          <w:szCs w:val="24"/>
          <w:u w:val="single"/>
        </w:rPr>
        <w:t>(ф. 0504045)</w:t>
      </w:r>
      <w:r w:rsidRPr="009370B4">
        <w:rPr>
          <w:color w:val="auto"/>
          <w:sz w:val="24"/>
          <w:szCs w:val="24"/>
        </w:rPr>
        <w:t xml:space="preserve"> по видам, сериям и номерам с указанием даты получения</w:t>
      </w:r>
      <w:r w:rsidRPr="009370B4">
        <w:rPr>
          <w:color w:val="auto"/>
          <w:sz w:val="24"/>
          <w:szCs w:val="24"/>
        </w:rPr>
        <w:br/>
        <w:t>(выдачи) бланков, условной цены, количества, а также с проставлением подписи</w:t>
      </w:r>
      <w:r w:rsidRPr="009370B4">
        <w:rPr>
          <w:color w:val="auto"/>
          <w:sz w:val="24"/>
          <w:szCs w:val="24"/>
        </w:rPr>
        <w:br/>
        <w:t>получившего их лица. На основании данных по приходу и расходу бланков строгой</w:t>
      </w:r>
      <w:r w:rsidRPr="009370B4">
        <w:rPr>
          <w:color w:val="auto"/>
          <w:sz w:val="24"/>
          <w:szCs w:val="24"/>
        </w:rPr>
        <w:br/>
        <w:t>отчетности выводится остаток на конец периода.</w:t>
      </w:r>
    </w:p>
    <w:p w:rsidR="004A2353" w:rsidRPr="009370B4" w:rsidP="0085764B">
      <w:pPr>
        <w:pStyle w:val="22"/>
        <w:spacing w:after="120"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6.</w:t>
      </w:r>
      <w:r w:rsidRPr="009370B4">
        <w:rPr>
          <w:color w:val="auto"/>
          <w:sz w:val="24"/>
          <w:szCs w:val="24"/>
        </w:rPr>
        <w:t>Книга должна быть прошнурована и опечатана. Количество листов в книге заверяется</w:t>
      </w:r>
      <w:r w:rsidRPr="009370B4">
        <w:rPr>
          <w:color w:val="auto"/>
          <w:sz w:val="24"/>
          <w:szCs w:val="24"/>
        </w:rPr>
        <w:br/>
        <w:t>руководителем и уполномоченным должностным лицом.</w:t>
      </w:r>
    </w:p>
    <w:p w:rsidR="004A2353" w:rsidRPr="009370B4" w:rsidP="0085764B">
      <w:pPr>
        <w:pStyle w:val="22"/>
        <w:tabs>
          <w:tab w:val="left" w:pos="774"/>
        </w:tabs>
        <w:spacing w:after="120"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7.</w:t>
      </w:r>
      <w:r w:rsidRPr="009370B4">
        <w:rPr>
          <w:color w:val="auto"/>
          <w:sz w:val="24"/>
          <w:szCs w:val="24"/>
        </w:rPr>
        <w:t>Бланки строгой отчетности хранятся в металлических шкафах и (или) сейфах. По</w:t>
      </w:r>
      <w:r w:rsidRPr="009370B4">
        <w:rPr>
          <w:color w:val="auto"/>
          <w:sz w:val="24"/>
          <w:szCs w:val="24"/>
        </w:rPr>
        <w:br/>
        <w:t>окончании рабочего дня места хранения бланков опечатываются.</w:t>
      </w:r>
    </w:p>
    <w:p w:rsidR="004A2353" w:rsidRPr="009370B4" w:rsidP="0085764B">
      <w:pPr>
        <w:pStyle w:val="22"/>
        <w:tabs>
          <w:tab w:val="left" w:pos="774"/>
        </w:tabs>
        <w:spacing w:after="120"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8.</w:t>
      </w:r>
      <w:r w:rsidRPr="009370B4">
        <w:rPr>
          <w:color w:val="auto"/>
          <w:sz w:val="24"/>
          <w:szCs w:val="24"/>
        </w:rPr>
        <w:t>Внутреннее перемещение бланков строгой отчетности оформляется Требованием-</w:t>
      </w:r>
      <w:r w:rsidRPr="009370B4">
        <w:rPr>
          <w:color w:val="auto"/>
          <w:sz w:val="24"/>
          <w:szCs w:val="24"/>
        </w:rPr>
        <w:br/>
        <w:t xml:space="preserve">накладной </w:t>
      </w:r>
      <w:r w:rsidRPr="009370B4">
        <w:rPr>
          <w:color w:val="auto"/>
          <w:sz w:val="24"/>
          <w:szCs w:val="24"/>
          <w:u w:val="single"/>
        </w:rPr>
        <w:t>(ф. 0504204)</w:t>
      </w:r>
      <w:r w:rsidRPr="009370B4">
        <w:rPr>
          <w:color w:val="auto"/>
          <w:sz w:val="24"/>
          <w:szCs w:val="24"/>
        </w:rPr>
        <w:t>.</w:t>
      </w:r>
    </w:p>
    <w:p w:rsidR="0085764B" w:rsidP="0085764B">
      <w:pPr>
        <w:pStyle w:val="22"/>
        <w:tabs>
          <w:tab w:val="left" w:pos="778"/>
        </w:tabs>
        <w:spacing w:after="0"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9.</w:t>
      </w:r>
      <w:r w:rsidRPr="009370B4">
        <w:rPr>
          <w:color w:val="auto"/>
          <w:sz w:val="24"/>
          <w:szCs w:val="24"/>
        </w:rPr>
        <w:t>Списание (в том числе испорченных бланков строгой отчетности) производится по</w:t>
      </w:r>
      <w:r w:rsidRPr="009370B4">
        <w:rPr>
          <w:color w:val="auto"/>
          <w:sz w:val="24"/>
          <w:szCs w:val="24"/>
        </w:rPr>
        <w:br/>
        <w:t xml:space="preserve">Акту о списании бланков строгой отчетности </w:t>
      </w:r>
      <w:r w:rsidRPr="009370B4">
        <w:rPr>
          <w:color w:val="auto"/>
          <w:sz w:val="24"/>
          <w:szCs w:val="24"/>
          <w:u w:val="single"/>
        </w:rPr>
        <w:t>(ф. 0504816)</w:t>
      </w:r>
      <w:r w:rsidRPr="009370B4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</w:p>
    <w:p w:rsidR="004A2353">
      <w:pPr>
        <w:spacing w:line="1" w:lineRule="exact"/>
      </w:pPr>
    </w:p>
    <w:p w:rsidR="004A2353">
      <w:pPr>
        <w:spacing w:line="1" w:lineRule="exact"/>
        <w:sectPr w:rsidSect="00B057D7">
          <w:pgSz w:w="11900" w:h="16840"/>
          <w:pgMar w:top="1701" w:right="567" w:bottom="567" w:left="567" w:header="0" w:footer="6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spacing w:line="1" w:lineRule="exact"/>
      </w:pPr>
    </w:p>
    <w:p w:rsidR="000D183A" w:rsidP="00B057D7">
      <w:pPr>
        <w:pStyle w:val="50"/>
        <w:rPr>
          <w:b w:val="0"/>
          <w:bCs w:val="0"/>
          <w:sz w:val="24"/>
          <w:szCs w:val="24"/>
        </w:rPr>
      </w:pPr>
      <w:r w:rsidRPr="0085764B">
        <w:rPr>
          <w:b w:val="0"/>
          <w:bCs w:val="0"/>
          <w:sz w:val="24"/>
          <w:szCs w:val="24"/>
        </w:rPr>
        <w:t xml:space="preserve">Приложение № </w:t>
      </w:r>
      <w:r w:rsidR="0085764B">
        <w:rPr>
          <w:b w:val="0"/>
          <w:bCs w:val="0"/>
          <w:sz w:val="24"/>
          <w:szCs w:val="24"/>
        </w:rPr>
        <w:t>9</w:t>
      </w:r>
      <w:r w:rsidRPr="0085764B">
        <w:rPr>
          <w:b w:val="0"/>
          <w:bCs w:val="0"/>
          <w:sz w:val="24"/>
          <w:szCs w:val="24"/>
        </w:rPr>
        <w:br/>
        <w:t>к учетной политике</w:t>
      </w:r>
      <w:r w:rsidR="0085764B">
        <w:rPr>
          <w:b w:val="0"/>
          <w:bCs w:val="0"/>
          <w:sz w:val="24"/>
          <w:szCs w:val="24"/>
        </w:rPr>
        <w:t xml:space="preserve"> </w:t>
      </w:r>
    </w:p>
    <w:p w:rsidR="004A2353" w:rsidRPr="0085764B" w:rsidP="000D183A">
      <w:pPr>
        <w:pStyle w:val="50"/>
        <w:ind w:left="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для</w:t>
      </w:r>
      <w:r w:rsidRPr="0085764B">
        <w:rPr>
          <w:b w:val="0"/>
          <w:bCs w:val="0"/>
          <w:sz w:val="24"/>
          <w:szCs w:val="24"/>
        </w:rPr>
        <w:t xml:space="preserve"> целей бюджетного учета</w:t>
      </w:r>
    </w:p>
    <w:p w:rsidR="004A2353">
      <w:pPr>
        <w:pStyle w:val="60"/>
        <w:framePr w:w="11150" w:h="240" w:hRule="exact" w:wrap="none" w:vAnchor="page" w:hAnchor="page" w:x="340" w:y="1475"/>
      </w:pPr>
      <w:r>
        <w:t>Рабочий план счетов</w:t>
      </w:r>
    </w:p>
    <w:p w:rsidR="0085764B">
      <w:pPr>
        <w:pStyle w:val="60"/>
        <w:framePr w:w="11150" w:h="240" w:hRule="exact" w:wrap="none" w:vAnchor="page" w:hAnchor="page" w:x="340" w:y="1475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01"/>
        <w:gridCol w:w="691"/>
        <w:gridCol w:w="691"/>
        <w:gridCol w:w="691"/>
        <w:gridCol w:w="917"/>
        <w:gridCol w:w="7459"/>
      </w:tblGrid>
      <w:tr w:rsidTr="001D74E0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97"/>
        </w:trPr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счета учета</w:t>
            </w:r>
          </w:p>
        </w:tc>
        <w:tc>
          <w:tcPr>
            <w:tcW w:w="7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Наименование счета</w:t>
            </w:r>
          </w:p>
        </w:tc>
      </w:tr>
      <w:tr w:rsidTr="001D74E0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19-21</w:t>
            </w:r>
          </w:p>
        </w:tc>
        <w:tc>
          <w:tcPr>
            <w:tcW w:w="691" w:type="dxa"/>
            <w:tcBorders>
              <w:top w:val="single" w:sz="4" w:space="0" w:color="auto"/>
            </w:tcBorders>
            <w:vAlign w:val="bottom"/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</w:t>
            </w:r>
          </w:p>
        </w:tc>
        <w:tc>
          <w:tcPr>
            <w:tcW w:w="691" w:type="dxa"/>
            <w:tcBorders>
              <w:top w:val="single" w:sz="4" w:space="0" w:color="auto"/>
            </w:tcBorders>
            <w:vAlign w:val="bottom"/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24-26</w:t>
            </w:r>
          </w:p>
        </w:tc>
        <w:tc>
          <w:tcPr>
            <w:tcW w:w="7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framePr w:w="11150" w:h="14208" w:hRule="atLeast" w:wrap="none" w:vAnchor="page" w:hAnchor="page" w:x="340" w:y="1720"/>
            </w:pPr>
          </w:p>
        </w:tc>
      </w:tr>
      <w:tr w:rsidTr="001D74E0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1150" w:h="14208" w:hRule="atLeast" w:wrap="none" w:vAnchor="page" w:hAnchor="page" w:x="340" w:y="1720"/>
              <w:spacing w:line="276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вида</w:t>
            </w:r>
            <w:r>
              <w:rPr>
                <w:sz w:val="13"/>
                <w:szCs w:val="13"/>
              </w:rPr>
              <w:br/>
              <w:t>деятельное</w:t>
            </w:r>
            <w:r>
              <w:rPr>
                <w:sz w:val="13"/>
                <w:szCs w:val="13"/>
              </w:rPr>
              <w:br/>
            </w:r>
            <w:r>
              <w:rPr>
                <w:sz w:val="13"/>
                <w:szCs w:val="13"/>
              </w:rPr>
              <w:t>ти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синтетического учета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1150" w:h="14208" w:hRule="atLeast" w:wrap="none" w:vAnchor="page" w:hAnchor="page" w:x="340" w:y="1720"/>
              <w:spacing w:line="262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</w:t>
            </w:r>
            <w:r>
              <w:rPr>
                <w:sz w:val="13"/>
                <w:szCs w:val="13"/>
              </w:rPr>
              <w:br/>
              <w:t>аналитический</w:t>
            </w:r>
            <w:r>
              <w:rPr>
                <w:sz w:val="13"/>
                <w:szCs w:val="13"/>
              </w:rPr>
              <w:br/>
              <w:t>по КОСГУ</w:t>
            </w:r>
          </w:p>
        </w:tc>
        <w:tc>
          <w:tcPr>
            <w:tcW w:w="7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framePr w:w="11150" w:h="14208" w:hRule="atLeast" w:wrap="none" w:vAnchor="page" w:hAnchor="page" w:x="340" w:y="1720"/>
            </w:pPr>
          </w:p>
        </w:tc>
      </w:tr>
      <w:tr w:rsidTr="001D74E0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1150" w:h="14208" w:hRule="atLeast" w:wrap="none" w:vAnchor="page" w:hAnchor="page" w:x="340" w:y="1720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1150" w:h="14208" w:hRule="atLeast" w:wrap="none" w:vAnchor="page" w:hAnchor="page" w:x="340" w:y="1720"/>
              <w:spacing w:line="276" w:lineRule="auto"/>
              <w:ind w:firstLine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Код </w:t>
            </w:r>
            <w:r>
              <w:rPr>
                <w:sz w:val="13"/>
                <w:szCs w:val="13"/>
              </w:rPr>
              <w:t>оъекта</w:t>
            </w:r>
            <w:r>
              <w:rPr>
                <w:sz w:val="13"/>
                <w:szCs w:val="13"/>
              </w:rPr>
              <w:br/>
              <w:t>учета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1150" w:h="14208" w:hRule="atLeast" w:wrap="none" w:vAnchor="page" w:hAnchor="page" w:x="340" w:y="1720"/>
              <w:spacing w:line="254" w:lineRule="auto"/>
              <w:ind w:firstLine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</w:t>
            </w:r>
            <w:r>
              <w:rPr>
                <w:sz w:val="13"/>
                <w:szCs w:val="13"/>
              </w:rPr>
              <w:br/>
              <w:t>группы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вида</w:t>
            </w:r>
          </w:p>
        </w:tc>
        <w:tc>
          <w:tcPr>
            <w:tcW w:w="917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1150" w:h="14208" w:hRule="atLeast" w:wrap="none" w:vAnchor="page" w:hAnchor="page" w:x="340" w:y="1720"/>
            </w:pPr>
          </w:p>
        </w:tc>
        <w:tc>
          <w:tcPr>
            <w:tcW w:w="7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framePr w:w="11150" w:h="14208" w:hRule="atLeast" w:wrap="none" w:vAnchor="page" w:hAnchor="page" w:x="340" w:y="1720"/>
            </w:pPr>
          </w:p>
        </w:tc>
      </w:tr>
      <w:tr w:rsidTr="001D74E0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Нежилые помещения (здания и сооружения) - недвижимое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Нежилые помещения (здания и сооружения) - недвижимое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Нежилые помещения (здания и сооружения)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Нежилые помещения (здания и сооружения)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Машины и оборудование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Машины и оборудование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Транспортные средства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Транспортные средства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Инвентарь производственный и хозяйственный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Инвентарь производственный и хозяйственный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Прочие основные средства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Прочие основные средства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Жилые помещения - имущество в концессии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Жилые помещения - имущество в концессии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Нежилые помещения (здания и сооружения) - имущество в концессии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Нежилые помещения (здания и сооружения) - имущество в концессии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Машины и оборудование - имущество в концессии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Машины и оборудование - имущество в концессии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Транспортные средства - имущество в концессии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Транспортные средства - имущество в концессии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Инвентарь производственный и хозяйственный - имущество в концессии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Инвентарь производственный и хозяйственный - имущество в концессии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320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Нематериальные активы - особо ценное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420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Нематериальные активы - особо ценное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320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Нематериальные активы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420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Нематериальные активы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Земля - недвижимое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Земля - недвижимое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411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Амортизация нежилых помещений (зданий и сооружений) - недвижимого имущества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411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Амортизация нежилых помещений (зданий и сооружений) - иного движимого имущества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411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Амортизация машин и оборудования - иного движимого имущества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411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Амортизация транспортных средств - иного движимого имущества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411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Амортизация инвентаря производственного и хозяйственного - иного движимого имущества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411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Амортизация прочих основных средств - иного движимого имущества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411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Амортизация недвижимого имущества в составе имущества казны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411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Амортизация движимого имущества в составе имущества казны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411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Амортизация жилых помещений в концессии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411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Амортизация нежилых помещений (зданий и сооружений) в концессии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411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Амортизация машин и оборудования в концессии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411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Амортизация транспортных средств в концессии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411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Амортизация инвентаря производственного и хозяйственного в концессии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34</w:t>
            </w:r>
            <w:r w:rsidR="0085764B"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Медикаменты и перевязочные средств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44</w:t>
            </w:r>
            <w:r w:rsidR="0085764B"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Медикаменты и перевязочные средств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34</w:t>
            </w:r>
            <w:r w:rsidR="0085764B"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Горюче-смазочные материалы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44</w:t>
            </w:r>
            <w:r w:rsidR="0085764B"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Горюче-смазочные материалы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34</w:t>
            </w:r>
            <w:r w:rsidR="0085764B"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Строительные материалы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44</w:t>
            </w:r>
            <w:r w:rsidR="0085764B"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Строительные материалы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34</w:t>
            </w:r>
            <w:r w:rsidR="0085764B"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Мягкий инвентарь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44</w:t>
            </w:r>
            <w:r w:rsidR="0085764B"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Мягкий инвентарь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34</w:t>
            </w:r>
            <w:r w:rsidR="0085764B"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Прочие материальные запасы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44</w:t>
            </w:r>
            <w:r w:rsidR="0085764B"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Прочие материальные запасы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Вложения в основные средства - недвижимое имущество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Вложения в основные средства - недвижимое имущество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Вложения в основные средства - иное движимое имущество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Вложения в основные средства - иное движимое имущество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320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Вложения в нематериальные активы - иное движимое имущество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420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Вложения в нематериальные активы - иное движимое имущество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346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Вложения в материальные запасы - иное движимое имущество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446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Вложения в материальные запасы - иное движимое имущество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З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346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Вложения в материальные запасы - иное движимое имущество. Изготовление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З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446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Вложения в материальные запасы - иное движимое имущество. Изготовление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З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П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346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Вложения в материальные запасы - иное движимое имущество. Покупка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З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П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446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Вложения в материальные запасы - иное движимое имущество. Покупка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Основные средства - иное движимое имущество учреждения в пути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Основные средства - иное движимое имущество учреждения в пути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340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Материальные запасы - иное движимое имущество учреждения в пути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440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Материальные запасы - иное движимое имущество учреждения в пути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Недвижимое имущество, составляющее казну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Недвижимое имущество, составляющее казну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Движимое имущество, составляющее казну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Движимое имущество, составляющее казну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Непроизведенные активы, составляющие казну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Непроизведенные активы, составляющие казну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346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Материальные запасы, составляющие казну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446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Материальные запасы, составляющие казну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412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Обесценение жилых помещений - недвижимого имущества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412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Обесценение нежилых помещений (зданий и сооружений) - недвижимого имущества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412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Обесценение инвестиционной недвижимости - недвижимого имущества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412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Обесценение транспортных средств - недвижимого имущества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412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Обесценение нежилых помещений (зданий и сооружений) - иного движимого имущества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412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Обесценение инвестиционной недвижимости - иного движимого имущества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412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Обесценение машин и оборудования - иного движимого имущества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412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Обесценение транспортных средств - иного движимого имущества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412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Обесценение инвентаря производственного и хозяйственного - иного движимого имущества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412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Обесценение прочих основных средств - иного движимого имущества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422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Обесценение нематериальных активов - иного движимого имущества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432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Обесценение земли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432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Обесценение прочих непроизведенных активов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Денежные средства учреждения на лицевых счетах в органе казначейства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2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4208" w:hRule="atLeast" w:wrap="none" w:vAnchor="page" w:hAnchor="page" w:x="340" w:y="172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Денежные средства учреждения на лицевых счетах в органе казначейства</w:t>
            </w:r>
          </w:p>
        </w:tc>
      </w:tr>
    </w:tbl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01"/>
        <w:gridCol w:w="691"/>
        <w:gridCol w:w="691"/>
        <w:gridCol w:w="691"/>
        <w:gridCol w:w="917"/>
        <w:gridCol w:w="7459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Касса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Касса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Денежные документы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Денежные документы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Облигации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Облигации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Векселя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Векселя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Иные ценные бумаги, кроме акций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Иные ценные бумаги, кроме акций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Акции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Акции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Участие в государственных (муниципальных) предприятиях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Участие в государственных (муниципальных) предприятиях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Участие в государственных (муниципальных) учреждениях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Участие в государственных (муниципальных) учреждениях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Иные формы участия в капитале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Иные формы участия в капитале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Доли в международных организациях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Доли в международных организациях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Прочие финансовые активы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Прочие финансовые активы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Расчеты по доходам </w:t>
            </w:r>
            <w:r>
              <w:rPr>
                <w:rFonts w:ascii="Arial" w:eastAsia="Arial" w:hAnsi="Arial" w:cs="Arial"/>
                <w:sz w:val="11"/>
                <w:szCs w:val="11"/>
              </w:rPr>
              <w:t>ст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 операционной аренды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платежей при пользовании природными ресурсами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иным доходам от собственности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оказания платных услуг (работ)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бюджета от возврата субсидий на выполнение государственного (муниципального) задания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штрафных санкций за нарушение законодательства о закупках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штрафных санкций за нарушение законодательства о закупках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возмещения ущерба имуществу (за исключением страховых возмещений)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возмещения ущерба имуществу (за исключением страховых возмещений)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прочих сумм принудительного изъятия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прочих сумм принудительного изъятия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поступлениям текущего характера от других бюджетов бюджетной системы Российской Федерации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поступлениям текущего характера от других бюджетов бюджетной системы Российской Федерации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текущего характера в бюджеты бюджетной системы Российской Федерации от бюджетных и автономных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текущего характера в бюджеты бюджетной системы Российской Федерации от бюджетных и автономных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текущего характера от организаций государственного сектора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текущего характера от организаций государственного сектора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текущего характера от иных резидентов (за исключением сектора государственного управления и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организаций государственного сектора)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текущего характера от иных резидентов (за исключением сектора государственного управления и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организаций государственного сектора)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текущего характера от наднациональных организаций и правительств иностранных государств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текущего характера от наднациональных организаций и правительств иностранных государств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текущего характера от международных организаций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9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текущего характера от международных организаций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текущего характера от нерезидентов (за исключением наднациональных организаций и правительств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иностранных государств, международных финансовых организаций)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текущего характера от нерезидентов (за исключением наднациональных организаций и правительств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иностранных государств, международных финансовых организаций)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капитального характера от других бюджетов бюджетной системы Российской Федерации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капитального характера от других бюджетов бюджетной системы Российской Федерации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капитального характера учреждениям от сектора государственного управления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капитального характера учреждениям от сектора государственного управления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капитального характера в бюджеты бюджетной системы Российской Федерации от бюджетных и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автономных учреждений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капитального характера в бюджеты бюджетной системы Российской Федерации от бюджетных и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автономных учреждений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капитального характера от организаций государственного сектора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капитального характера от организаций государственного сектора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капитального характера от иных резидентов (за исключением сектора государственного управления и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организаций государственного сектора)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капитального характера от иных резидентов (за исключением сектора государственного управления и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организаций государственного сектора)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1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капитального характера от наднациональных организаций и правительств иностранных государств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капитального характера от наднациональных организаций и правительств иностранных государств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капитального характера от международных организаций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капитального характера от международных организаций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капитального характера от нерезидентов (за исключением наднациональных организаций и правительств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иностранных государств, международных организаций)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поступлениям капитального характера от нерезидентов (за исключением наднациональных организаций и правительств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иностранных государств, международных организаций)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операций с основными средствами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операций с основными средствами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операций с нематериальными активами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операций с нематериальными активами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операций с непроизведенными активами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операций с непроизведенными активами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операций с материальными запасами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операций с материальными запасами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операций с финансовыми активами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операций с финансовыми активами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невыясненным поступлениям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невыясненным поступлениям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иным доходам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иным доходам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услугам связи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услугам связи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транспортным услугам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транспортным услугам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коммунальным услугам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92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коммунальным услугам</w:t>
            </w:r>
          </w:p>
        </w:tc>
      </w:tr>
    </w:tbl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01"/>
        <w:gridCol w:w="691"/>
        <w:gridCol w:w="691"/>
        <w:gridCol w:w="691"/>
        <w:gridCol w:w="917"/>
        <w:gridCol w:w="7459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арендной плате за пользование имуществом (за исключением земельных участков и других обособленных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арендной плате за пользование имуществом (за исключением земельных участков и других обособленных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работам, услугам по содержанию имущества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работам, услугам по содержанию имущества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прочим работам, услугам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прочим работам, услугам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страхованию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страхованию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услугам, работам для целей капитальных вложений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услугам, работам для целей капитальных вложений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приобретению основных средств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приобретению основных средств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приобретению нематериальных активов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приобретению нематериальных активов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приобретению непроизведенных активов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приобретению непроизведенных активов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приобретению материальных запасов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приобретению материальных запасов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302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государственным (муниципальным) бюджетным и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автономным учреждениям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государственным (муниципальным) бюджетным и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автономным учреждениям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финансовым организациям государственного сектора на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производство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финансовым организациям государственного сектора на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производство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иным финансовым организациям (за исключением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финансовых организаций государственного сектора) на производство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иным финансовым организациям (за исключением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финансовых организаций государственного сектора) на производство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нефинансовым организациям государственного сектора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на производство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нефинансовым организациям государственного сектора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на производство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иным нефинансовым организациям (за исключением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нефинансовых организаций государственного сектора) на производство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иным нефинансовым организациям (за исключением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нефинансовых организаций государственного сектора) на производство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некоммерческим организациям и физическим лицам -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производителям товаров, работ и услуг на производство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некоммерческим организациям и физическим лицам -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производителям товаров, работ и услуг на производство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финансовым организациям государственного сектора на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продукцию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финансовым организациям государственного сектора на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продукцию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иным финансовым организациям (за исключением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финансовых организаций государственного сектора) на продукцию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иным финансовым организациям (за исключением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финансовых организаций государственного сектора) на продукцию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нефинансовым организациям государственного сектора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на продукцию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нефинансовым организациям государственного сектора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на продукцию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иным нефинансовым организациям (за исключением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нефинансовых организаций государственного сектора) на продукцию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иным нефинансовым организациям (за исключением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нефинансовых организаций государственного сектора) на продукцию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некоммерческим организациям и физическим лицам -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производителям товаров, работ и услуг на продукцию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текущего характера некоммерческим организациям и физическим лицам -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производителям товаров, работ и услуг на продукцию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перечислениям другим бюджетам бюджетной системы Российской Федерации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перечислениям другим бюджетам бюджетной системы Российской Федерации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перечислениям наднациональным организациям и правительствам иностранных государств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перечислениям наднациональным организациям и правительствам иностранных государств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перечислениям международным организациям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перечислениям международным организациям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платежам (перечислениям) по обязательным видам страхования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платежам (перечислениям) по обязательным видам страхования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пособиям по социальной помощи населению в денежной форме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пособиям по социальной помощи населению в денежной форме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пособиям по социальной помощи населению в натуральной форме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пособиям по социальной помощи населению в натуральной форме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пенсиям, пособиям, выплачиваемым работодателями, нанимателями бывшим работникам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пенсиям, пособиям, выплачиваемым работодателями, нанимателями бывшим работникам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пособиям по социальной помощи, выплачиваемые работодателями, нанимателями бывшим работникам 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пособиям по социальной помощи, выплачиваемые работодателями, нанимателями бывшим работникам 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социальным пособиям и компенсации персоналу в денежной форме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социальным пособиям и компенсации персоналу в денежной форме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социальным компенсациям персоналу в натуральной форме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социальным компенсациям персоналу в натуральной форме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на приобретение ценных бумаг, кроме акций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на приобретение ценных бумаг, кроме акций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на приобретение акций и по иным формам участия в капитале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на приобретение акций и по иным формам участия в капитале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на приобретение иных финансовых активов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на приобретение иных финансовых активов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капитального характера государственным (муниципальным) бюджетным 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капитального характера государственным (муниципальным) бюджетным 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капитального характера финансовым организациям государственного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капитального характера финансовым организациям государственного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капитального характера иным финансовым организациям (за исключением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221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капитального характера иным финансовым организациям (за исключением</w:t>
            </w:r>
          </w:p>
        </w:tc>
      </w:tr>
    </w:tbl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01"/>
        <w:gridCol w:w="691"/>
        <w:gridCol w:w="691"/>
        <w:gridCol w:w="691"/>
        <w:gridCol w:w="917"/>
        <w:gridCol w:w="7459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капитального характера нефинансовым организациям государственного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капитального характера нефинансовым организациям государственного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капитального характера иным нефинансовым организациям (за исключением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капитального характера иным нефинансовым организациям (за исключением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капитального характера некоммерческим организациям и физическим лицам -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авансовым безвозмездным перечислениям капитального характера некоммерческим организациям и физическим лицам -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оплате иных выплат текущего характера физическим лицам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оплате иных выплат текущего характера организациям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оплате иных выплат текущего характера организациям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оплате иных выплат капитального характера физическим лицам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оплате иных выплат капитального характера физическим лицам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оплате иных выплат капитального характера организациям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авансам по оплате иных выплат капитального характера организациям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54х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бюджетами бюджетной системы Российской Федерации по предоставленным бюджетным кредитам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64х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бюджетами бюджетной системы Российской Федерации по предоставленным бюджетным кредитам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54х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иными дебиторами по бюджетным кредитам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64х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иными дебиторами по бюджетным кредитам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54х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предоставленным займам, ссудам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64х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предоставленным займам, ссудам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54х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в рамках целевых иностранных кредитов (заимствований)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64х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бюджетами бюджетной системы Российской Федерации в рамках целевых иностранных кредитов (заимствований)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54х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иными дебиторами по бюджетным кредитам в рамках целевых иностранных кредитов (заимствований)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64х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иными дебиторами по бюджетным кредитам в рамках целевых иностранных кредитов (заимствований)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54х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предоставленным займам (ссудам) в рамках целевых иностранных кредитов (заимствований)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64х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предоставленным займам (ссудам) в рамках целевых иностранных кредитов (заимствований)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54х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дебиторами по государственным (муниципальным) гарантиям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64х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бюджетами бюджетной системы Российской Федерации по государственным (муниципальным) гарантиям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54х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иными дебиторами по государственным (муниципальным) гарантиям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64х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иными дебиторами по государственным (муниципальным) гарантиям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прочим несоциальным выплатам персоналу в денежной форме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прочим несоциальным выплатам персоналу в денежной форме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транспортных услуг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транспортных услуг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работ, услуг по содержанию имущества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работ, услуг по содержанию имущества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страхования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страхования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приобретению основных средств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приобретению основных средств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приобретению непроизведенных активов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приобретению непроизведенных активов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приобретению материальных запасов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приобретению материальных запасов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пошлин и сборов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пошлин и сборов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штрафов за нарушение условий контрактов (договоров)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штрафов за нарушение условий контрактов (договоров)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штрафных санкций по долговым обязательствам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штрафных санкций по долговым обязательствам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других экономических санкций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других экономических санкций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иных выплат текущего характера физическим лицам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иных выплат текущего характера физическим лицам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иных выплат текущего характера организациям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иных выплат текущего характера организациям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иных выплат капитального характера физическим лицам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иных выплат капитального характера физическим лицам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иных выплат капитального характера организациям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подотчетными лицами по оплате иных выплат капитального характера организациям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Расчеты по доходам </w:t>
            </w:r>
            <w:r>
              <w:rPr>
                <w:rFonts w:ascii="Arial" w:eastAsia="Arial" w:hAnsi="Arial" w:cs="Arial"/>
                <w:sz w:val="11"/>
                <w:szCs w:val="11"/>
              </w:rPr>
              <w:t>ст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 компенсации затрат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компенсации затрат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бюджета от возврата дебиторской задолженности прошлых лет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бюджета от возврата дебиторской задолженности прошлых лет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страховых возмещений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страховых возмещений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возмещения ущерба имуществу (за исключением страховых возмещений)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возмещения ущерба имуществу (за исключением страховых возмещений)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прочих сумм принудительного изъятия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доходам от прочих сумм принудительного изъятия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ущербу основным средствам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ущербу основным средствам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ущербу нематериальным активам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ущербу нематериальным активам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ущербу непроизведенным активам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ущербу непроизведенным активам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ущербу материальных запасов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ущербу материальных запасов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недостачам денежных средств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недостачам денежных средств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недостачам иных финансовых активов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недостачам иных финансовых активов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иным доходам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иным доходам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финансовым органом по поступлениям в бюджет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финансовым органом по поступлениям в бюджет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финансовым органом по наличным денежным средствам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финансовым органом по наличным денежным средствам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распределенным поступлениям к зачислению в бюджет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распределенным поступлениям к зачислению в бюджет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прочими дебиторами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прочими дебиторами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учредителем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учредителем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бюджетами бюджетной системы Российской Федерации по привлеченным бюджетным кредитам в рублях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кредиторами по государственным (муниципальным) ценным бумагам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иными кредиторами по государственному (муниципальному) долгу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заимствованиям, не являющимся государственным (муниципальным) долгом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бюджетами бюджетной системы Российской Федерации по привлеченным бюджетным кредитам в рамках целевых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иностранных кредитов (заимствований)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7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048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иными кредиторами по государственному (муниципальному) долгу в рамках целевых иностранных кредитов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(заимствований)</w:t>
            </w:r>
          </w:p>
        </w:tc>
      </w:tr>
    </w:tbl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01"/>
        <w:gridCol w:w="691"/>
        <w:gridCol w:w="691"/>
        <w:gridCol w:w="691"/>
        <w:gridCol w:w="917"/>
        <w:gridCol w:w="7459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заимствованиям, не являющимся государственным (муниципальным) долгом, в рамках целевых иностранных кредитов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(заимствований)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бюджетами бюджетной системы Российской Федерации по государственным (муниципальным) гарантиям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иными кредиторами по государственному (муниципальному) долгу по государственным (муниципальным) гарантиям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бюджетами бюджетной системы Российской Федерации по привлеченным бюджетным кредитам в рублях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кредиторами по государственным (муниципальным) ценным бумагам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иными кредиторами по государственному (муниципальному) долгу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заимствованиям, не являющимся государственным (муниципальным) долгом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бюджетами бюджетной системы Российской Федерации по привлеченным бюджетным кредитам в рамках целевых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иностранных кредитов (заимствований)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иными кредиторами по государственному (муниципальному) долгу в рамках целевых иностранных кредитов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(заимствований)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заимствованиям, не являющимся государственным (муниципальным) долгом, в рамках целевых иностранных кредитов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(заимствований)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бюджетами бюджетной системы Российской Федерации по государственным (муниципальным) гарантиям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иными кредиторами по государственному (муниципальному) долгу по государственным (муниципальным) гарантиям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заработной плате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заработной плате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услугам связи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услугам связи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транспортным услугам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транспортным услугам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коммунальным услугам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коммунальным услугам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арендной плате за пользование имуществом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арендной плате за пользование имуществом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работам, услугам по содержанию имущества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работам, услугам по содержанию имущества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прочим работам, услугам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прочим работам, услугам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страхованию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страхованию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услугам, работам для целей капитальных вложений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услугам, работам для целей капитальных вложений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приобретению основных средств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приобретению основных средств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приобретению нематериальных активов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приобретению нематериальных активов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приобретению непроизведенных активов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приобретению непроизведенных активов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приобретению материальных запасов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приобретению материальных запасов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текущего характера государственным (муниципальным) бюджетным и автономным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учреждениям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spacing w:line="276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текущего характера финансовым организациям государственного сектора на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производство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текущего характера иным финансовым организациям (за исключением финансовых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организаций государственного сектора) на производство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текущего характера нефинансовым организациям государственного сектора на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производство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текущего характера иным нефинансовым организациям (за исключением нефинансовых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организаций государственного сектора) на производство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текущего характера некоммерческим организациям и физическим лицам -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производителям товаров, работ и услуг на производство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текущего характера финансовым организациям государственного сектора на продукцию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spacing w:line="276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текущего характера иным финансовым организациям (за исключением финансовых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организаций государственного сектора) на продукцию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текущего характера нефинансовым организациям государственного сектора на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</w:r>
            <w:r>
              <w:rPr>
                <w:rFonts w:ascii="Arial" w:eastAsia="Arial" w:hAnsi="Arial" w:cs="Arial"/>
                <w:smallCaps/>
                <w:sz w:val="11"/>
                <w:szCs w:val="11"/>
              </w:rPr>
              <w:t>продукцию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spacing w:line="302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текущего характера государственным (муниципальным) бюджетным и автономным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учреждениям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текущего характера финансовым организациям государственного сектора на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производство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spacing w:line="276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текущего характера иным финансовым организациям (за исключением финансовых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организаций государственного сектора) на производство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spacing w:line="276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текущего характера нефинансовым организациям государственного сектора на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производство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spacing w:line="276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текущего характера иным нефинансовым организациям (за исключением нефинансовых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организаций государственного сектора) на производство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spacing w:line="276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текущего характера некоммерческим организациям и физическим лицам -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производителям товаров, работ и услуг на производство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текущего характера финансовым организациям государственного сектора на продукцию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spacing w:line="28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текущего характера иным финансовым организациям (за исключением финансовых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организаций государственного сектора) на продукцию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7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текущего характера нефинансовым организациям государственного сектора на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</w:r>
            <w:r>
              <w:rPr>
                <w:rFonts w:ascii="Arial" w:eastAsia="Arial" w:hAnsi="Arial" w:cs="Arial"/>
                <w:smallCaps/>
                <w:sz w:val="11"/>
                <w:szCs w:val="11"/>
              </w:rPr>
              <w:t>продукцию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пособиям по социальной помощи населению в денежной форме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пенсиям, пособиям, выплачиваемым работодателями, нанимателями бывшим работникам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пособиям по социальной помощи населению в денежной форме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пенсиям, пособиям, выплачиваемым работодателями, нанимателями бывшим работникам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социальным пособиям и компенсациям персоналу в денежной форме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социальным пособиям и компенсациям персоналу в денежной форме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капитального характера государственным (муниципальным) бюджетным и автономным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капитального характера государственным (муниципальным) бюджетным и автономным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капитального характера финансовым организациям государственного сектора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капитального характера финансовым организациям государственного сектора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5158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капитального характера иным финансовым организациям (за исключением финансовых</w:t>
            </w:r>
          </w:p>
        </w:tc>
      </w:tr>
    </w:tbl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 noMove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E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5" style="height:842pt;margin-left:0;margin-top:0;mso-position-horizontal-relative:page;mso-position-vertical-relative:page;mso-wrap-distance-bottom:0;mso-wrap-distance-left:9pt;mso-wrap-distance-right:9pt;mso-wrap-distance-top:0;mso-wrap-style:square;position:absolute;v-text-anchor:top;visibility:visible;width:595pt;z-index:-251657216" fillcolor="#fdfefd" stroked="f"/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01"/>
        <w:gridCol w:w="691"/>
        <w:gridCol w:w="691"/>
        <w:gridCol w:w="691"/>
        <w:gridCol w:w="917"/>
        <w:gridCol w:w="7459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капитального характера иным финансовым организациям (за исключением финансовых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капитального характера нефинансовым организациям государственного сектора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капитального характера нефинансовым организациям государственного сектора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капитального характера иным нефинансовым организациям (за исключением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капитального характера иным нефинансовым организациям (за исключением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капитального характера некоммерческим организациям и физическим лицам -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безвозмездным перечислениям капитального характера некоммерческим организациям и физическим лицам -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прочим расходам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штрафам за нарушение условий контрактов (договоров)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другим экономическим санкциям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другим экономическим санкциям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иным выплатам текущего характера физическим лицам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иным выплатам текущего характера физическим лицам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иным выплатам текущего характера организациям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иным выплатам текущего характера организациям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иным выплатам капитального характера физическим лицам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иным выплатам капитального характера физическим лицам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иным выплатам капитального характера организациям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иным выплатам капитального характера организациям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платежам в бюджеты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налогу на доходы физических лиц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Увеличение кредиторской задолженности по прочим платежам в бюджет (Уплата иных платежей)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Уменьшение кредиторской задолженности по прочим платежам в бюджет (Уплата иных платежей)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Увеличение кредиторской задолженности по обязательному социальному страхованию </w:t>
            </w:r>
            <w:r>
              <w:rPr>
                <w:rFonts w:ascii="Arial" w:eastAsia="Arial" w:hAnsi="Arial" w:cs="Arial"/>
                <w:sz w:val="11"/>
                <w:szCs w:val="11"/>
              </w:rPr>
              <w:t>ст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 несчастных случаев на производстве и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профессиональных заболеваний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spacing w:line="293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Уменьшение кредиторской задолженности по обязательному социальному страхованию от несчастных случаев на производстве и</w:t>
            </w:r>
            <w:r>
              <w:rPr>
                <w:rFonts w:ascii="Arial" w:eastAsia="Arial" w:hAnsi="Arial" w:cs="Arial"/>
                <w:sz w:val="11"/>
                <w:szCs w:val="11"/>
              </w:rPr>
              <w:br/>
              <w:t>профессиональных заболеваний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Увеличение кредиторской задолженности по единому налоговому платежу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Уменьшение кредиторской задолженности по единому налоговому платежу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Увеличение кредиторской задолженности по расчетам по единому страховому тарифу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Уменьшение кредиторской задолженности по расчетам по единому страховому тарифу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Прочие расчеты с кредиторами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средствам, полученным во временное распоряжение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депонентами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депонентами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удержаниям из выплат по оплате труда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удержаниям из выплат по оплате труда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Внутриведомственные расчеты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Внутриведомственные расчеты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платежам из бюджета с финансовым органом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платежам из бюджета с финансовым органом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прочими кредиторами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с прочими кредиторами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Консолидируемые расчеты года, предшествующего отчетному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Консолидируемые расчеты года, предшествующего отчетному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Иные расчеты года, предшествующего отчетному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Иные расчеты года, предшествующего отчетному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Консолидируемые расчеты иных прошлых лет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Консолидируемые расчеты иных прошлых лет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Иные расчеты прошлых лет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Иные расчеты прошлых лет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выплате наличных денег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Расчеты по выплате наличных денег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Внутренние расчеты по поступлениям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Внутренние расчеты по поступлениям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Внутренние расчеты по выбытиям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Внутренние расчеты по выбытиям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Налоговые доходы, таможенные платежи и страховые взносы на обязательное социальное страхование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12х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Доходы от собственности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13х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Доходы от оказания платных услуг (работ), компенсаций затрат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14х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Штрафы, пени, неустойки, возмещения ущерба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15х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Безвозмездные денежные поступления текущего характера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16х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Безвозмездные денежные поступления капитального характера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17х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Доходы от операций с активами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18х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Прочие доходы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19х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Безвозмездные неденежные поступления в сектор государственного управления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ххх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Доходы финансового года, предшествующего отчетному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ххх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Доходы прошлых финансовых лет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ххх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Расходы текущего финансового года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ххх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Расходы финансового года, предшествующего отчетному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ххх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Расходы прошлых финансовых лет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Финансовый результат прошлых отчетных периодов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ххх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Доходы будущих периодов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ххх</w:t>
            </w:r>
          </w:p>
        </w:tc>
        <w:tc>
          <w:tcPr>
            <w:tcW w:w="7459" w:type="dxa"/>
            <w:tcBorders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Расходы будущих периодов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ххх</w:t>
            </w:r>
          </w:p>
        </w:tc>
        <w:tc>
          <w:tcPr>
            <w:tcW w:w="7459" w:type="dxa"/>
            <w:tcBorders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Резерв предстоящих расходов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ххх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Лимиты бюджетных обязательств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ххх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Обязательства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ххх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Бюджетные ассигнования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ххх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Сметные (плановые, прогнозные) назначения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ххх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Право на принятие обязательств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ххх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Утвержденный объем финансового обеспечения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ххх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1150" w:h="12034" w:hRule="atLeast" w:wrap="none" w:vAnchor="page" w:hAnchor="page" w:x="340" w:y="794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Получено финансового обеспечения</w:t>
            </w:r>
          </w:p>
        </w:tc>
      </w:tr>
    </w:tbl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F2730A" w:rsidP="00F2730A">
      <w:pPr>
        <w:pStyle w:val="10"/>
        <w:spacing w:line="266" w:lineRule="auto"/>
        <w:ind w:left="672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  <w:r>
        <w:rPr>
          <w:sz w:val="24"/>
          <w:szCs w:val="24"/>
        </w:rPr>
        <w:t>0</w:t>
      </w:r>
    </w:p>
    <w:p w:rsidR="000D183A" w:rsidP="00F2730A">
      <w:pPr>
        <w:pStyle w:val="10"/>
        <w:spacing w:line="266" w:lineRule="auto"/>
        <w:ind w:left="6720" w:firstLine="0"/>
        <w:jc w:val="right"/>
        <w:rPr>
          <w:sz w:val="24"/>
          <w:szCs w:val="24"/>
        </w:rPr>
      </w:pPr>
      <w:r>
        <w:rPr>
          <w:sz w:val="24"/>
          <w:szCs w:val="24"/>
        </w:rPr>
        <w:t>к учетной политике</w:t>
      </w:r>
      <w:r w:rsidR="006B2766">
        <w:rPr>
          <w:sz w:val="24"/>
          <w:szCs w:val="24"/>
        </w:rPr>
        <w:t xml:space="preserve"> </w:t>
      </w:r>
    </w:p>
    <w:p w:rsidR="004A2353" w:rsidP="000D183A">
      <w:pPr>
        <w:pStyle w:val="10"/>
        <w:spacing w:line="266" w:lineRule="auto"/>
        <w:ind w:left="6720" w:firstLine="0"/>
        <w:rPr>
          <w:sz w:val="24"/>
          <w:szCs w:val="24"/>
        </w:rPr>
      </w:pPr>
      <w:r>
        <w:rPr>
          <w:sz w:val="24"/>
          <w:szCs w:val="24"/>
        </w:rPr>
        <w:t>для целей бюджетного учета</w:t>
      </w:r>
    </w:p>
    <w:p w:rsidR="004A2353" w:rsidP="00F2730A">
      <w:pPr>
        <w:pStyle w:val="60"/>
        <w:rPr>
          <w:sz w:val="22"/>
          <w:szCs w:val="22"/>
        </w:rPr>
      </w:pPr>
      <w:r>
        <w:rPr>
          <w:sz w:val="22"/>
          <w:szCs w:val="22"/>
        </w:rPr>
        <w:t>Забалансовые счета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3"/>
        <w:gridCol w:w="8270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2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Префикс счета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сч</w:t>
            </w:r>
            <w:r w:rsidR="00F2730A">
              <w:rPr>
                <w:sz w:val="20"/>
                <w:szCs w:val="20"/>
              </w:rPr>
              <w:t>ета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Вспомогательный (забалансовый)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Имущество, полученное в пользование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4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 в пользовании по договорам безвозмездного пользования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 в пользовании по договорам аренды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95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 ценное движимое имущество в пользовании по договорам безвозмездного пользования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 ценное движимое имущество в пользовании по договорам аренды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движимое имущество в пользовании по договорам безвозмездного пользования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движимое имущество в пользовании по договорам аренды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Материальные ценности на хранении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на хранении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 на хранении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ОС, не признанные активом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02.4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МЗ, не признанные активом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Бланки строгой отчетности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Бланки строгой отчетности (в </w:t>
            </w:r>
            <w:r>
              <w:rPr>
                <w:sz w:val="20"/>
                <w:szCs w:val="20"/>
              </w:rPr>
              <w:t>усл</w:t>
            </w:r>
            <w:r>
              <w:rPr>
                <w:sz w:val="20"/>
                <w:szCs w:val="20"/>
              </w:rPr>
              <w:t>. ед.)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Сомнительная задолженность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Материальные ценности, оплаченные по централизованному снабжению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ОС, НМА, оплаченные по централизованному снабжению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МЗ, оплаченные по централизованному снабжению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учащихся и студентов за невозвращенные материальные ценности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Переходящие награды, призы, кубки и ценные подарки, сувениры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>Ус</w:t>
            </w:r>
            <w:r w:rsidR="005C1C3D">
              <w:rPr>
                <w:sz w:val="20"/>
                <w:szCs w:val="20"/>
              </w:rPr>
              <w:t>л</w:t>
            </w:r>
            <w:r w:rsidR="005C1C3D">
              <w:rPr>
                <w:sz w:val="20"/>
                <w:szCs w:val="20"/>
              </w:rPr>
              <w:t>..</w:t>
            </w:r>
            <w:r>
              <w:rPr>
                <w:sz w:val="20"/>
                <w:szCs w:val="20"/>
              </w:rPr>
              <w:t>ед.) Переходящие награды, призы, кубки и ценные подарки, сувениры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2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Переходящие награды, призы, кубки и ценные подарки, сувениры по стоимости приобретения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Путевки неоплаченные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Запасные части к транспортным средствам, выданные взамен изношенных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исполнения обязательств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Государственные и муниципальные гарантии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Государственные гарантии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гарантии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0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763" w:h="14088" w:hRule="atLeast" w:wrap="none" w:vAnchor="page" w:hAnchor="page" w:x="1017" w:y="1835"/>
              <w:spacing w:line="26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Спецоборудование для выполнения научно-исследовательских работ по договорам с</w:t>
            </w:r>
            <w:r>
              <w:rPr>
                <w:sz w:val="20"/>
                <w:szCs w:val="20"/>
              </w:rPr>
              <w:br/>
              <w:t>заказчиками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Экспериментальные устройства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Экспериментальные устройства ( ОС)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Экспериментальные устройства ( МЗ)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Расчетные документы, ожидающие исполнения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3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763" w:h="14088" w:hRule="atLeast" w:wrap="none" w:vAnchor="page" w:hAnchor="page" w:x="1017" w:y="1835"/>
              <w:spacing w:line="26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Расчетные документы, не оплаченные в срок из-за отсутствия средств на счете</w:t>
            </w:r>
            <w:r>
              <w:rPr>
                <w:sz w:val="20"/>
                <w:szCs w:val="20"/>
              </w:rPr>
              <w:br/>
              <w:t>государственного (муниципального)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763" w:h="14088" w:hRule="atLeast" w:wrap="none" w:vAnchor="page" w:hAnchor="page" w:x="1017" w:y="1835"/>
              <w:spacing w:line="26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Переплаты пенсий и пособий вследствие неправильного применения законодательства о</w:t>
            </w:r>
            <w:r>
              <w:rPr>
                <w:sz w:val="20"/>
                <w:szCs w:val="20"/>
              </w:rPr>
              <w:br/>
              <w:t>пенсиях и пособиях, счетных ошибок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 денежных средств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 денежных средств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Поступление денежных средств в пути на счета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Поступление денежных средств на специальные счета в кредитной организации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Поступление денежных средств в иностранной валюте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 денежных средств на счет 40116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7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17.34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4088" w:hRule="atLeast" w:wrap="none" w:vAnchor="page" w:hAnchor="page" w:x="1017" w:y="183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 денежных средств в кассу учреждения</w:t>
            </w:r>
          </w:p>
        </w:tc>
      </w:tr>
    </w:tbl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3"/>
        <w:gridCol w:w="8270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Выбытия денежных средств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Выбытия денежных средств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Выбытие денежных средств в пути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Выбытие денежных средств со специальных счетов в кредитной организации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Выбытия денежных средств в иностранной валюте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Выбытия денежных средств со счета 40116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18.34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Выбытия денежных средств из кассы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Невыясненные поступления прошлых лет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Списанная задолженность, невостребованная кредиторами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средства в эксплуатации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21.20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средства в эксплуатации - особо ценное движимое имущество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помещения (здания и сооружения) - особо ценное движимое имущество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21.24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Машины и оборудование - особо ценное движимое имущество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21.25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- особо ценное движимое имущество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21.26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Инвентарь производственный и хозяйственный - особо ценное движимое имущество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21.27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Биологические ресурсы - особо ценное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21.28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основные средства - особо ценное движимое имущество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21.30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средства в эксплуатации - иное движимое имущество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помещения (здания и сооружения) - иное движимое имущество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21.33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Инвестиционная недвижимость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21.34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Машины и оборудование - иное движимое имущество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21.35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- иное движимое имущество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21.36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Инвентарь производственный и хозяйственный - иное движимое имущество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21.37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Биологические ресурсы - иное движимое имущество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21.38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основные средства - иное движимое имущество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Материальные ценности, полученные по централизованному снабжению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ОС, полученные по централизованному снабжению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МЗ, полученные по централизованному снабжению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Периодические издания для пользования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Нефинансовые активы, переданные в доверительное управление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имущество, переданное в доверительное управление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- Недвижимое имущество, переданное в доверительное управление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24.13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НПА - Недвижимое имущество, переданное в доверительное управление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24.20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 ценное движимое имущество, переданное в доверительное управление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- особо ценное движимое имущество, переданное в доверительное управление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НМА - особо ценное движимое имущество, переданное в доверительное управление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24.24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 - особо ценное движимое имущество, переданное в доверительное управление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24.30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движимое имущество, переданное в доверительное управление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- иное движимое имущество, переданное в доверительное управление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НМА - иное движимое имущество, переданное в доверительное управление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24.34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МЗ- иное движимое имущество, переданное в доверительное управление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24.60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Финансовые активы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Имущество, переданное в возмездное пользование (аренду)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имущество, переданное в возмездное пользование (аренду)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- недвижимое имущество, переданное в возмездное пользование (аренду)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25.13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НПА - недвижимое имущество, переданное в возмездное пользование (аренду)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25.20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 ценное движимое имущество, переданное в возмездное пользование (аренду)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- особо ценное движимое имущество, переданное в возмездное пользование (аренду)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1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НМА - особо ценное движимое имущество, переданное в возмездное пользование (аренду)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25.24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 - особо ценное движимое имущество, переданное в возмездное пользование (аренду)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2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25.30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5062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движимое имущество, переданное в возмездное пользование (аренду)</w:t>
            </w:r>
          </w:p>
        </w:tc>
      </w:tr>
    </w:tbl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3"/>
        <w:gridCol w:w="8270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- иное движимое имущество, переданное в возмездное пользование (аренду)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НМА - иное движимое имущество, переданное в возмездное пользование (аренду)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25.34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 - иное движимое имущество, переданное в возмездное пользование (аренду)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52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25.50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Нефинансовые активы, составляющие казну, переданные в возмездное пользование (аренду)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имущество, составляющее казну, переданное в возмездное пользование (аренду)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52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Движимое имущество, составляющее казну, переданное в возмездное пользование (аренду)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6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25.53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Ценности государственных фондов России, переданные в возмездное пользование (аренду)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3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25.54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Нематериальные активы, составляющие казну, переданные в возмездное пользование (аренду)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1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25.55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Непроизведенные активы, составляющие казну, переданные в возмездное пользование (аренду)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2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25.56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Материальные запасы, составляющие казну, переданные в возмездное пользование (аренду)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25.57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активы, составляющие казну, переданные в возмездное пользование (аренду)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Имущество, переданное в безвозмездное пользование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имущество, переданное в безвозмездное пользование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- недвижимое имущество, переданное в безвозмездное пользование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26.13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НПА - недвижимое имущество, переданное в безвозмездное пользование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26.20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 ценное движимое имущество, переданное в безвозмездное пользование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- особо ценное движимое имущество, переданное в безвозмездное пользование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НМА - особо ценное движимое имущество, переданное в безвозмездное пользование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26.24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 - особо ценное движимое имущество, переданное в безвозмездное пользование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26.30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движимое имущество, переданное в безвозмездное пользование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- иное движимое имущество, переданное в безвозмездное пользование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НМА - иное движимое имущество, переданное в безвозмездное пользование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26.34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 -иное движимое имущество, переданное в безвозмездное пользование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26.50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Нефинансовые активы, составляющие казну, переданные в безвозмездное пользование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имущество, составляющее казну, переданное в безвозмездное пользование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Движимое имущество, составляющее казну, переданное в безвозмездное пользование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52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26.53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spacing w:line="271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Драгоценные металлы и драгоценные камни, составляющие казну, переданные в безвозмездное</w:t>
            </w:r>
            <w:r>
              <w:rPr>
                <w:sz w:val="20"/>
                <w:szCs w:val="20"/>
              </w:rPr>
              <w:br/>
              <w:t>пользование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26.54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Нематериальные активы, составляющие казну, переданные в безвозмездное пользование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26.55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Непроизведенные активы, составляющие казну, переданные в безвозмездное пользование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26.56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Материальные запасы, составляющие казну, переданные в безвозмездное пользование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26.57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активы, составляющие казну, переданные в безвозмездное пользование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Материальные ценности, выданные в личное пользование работникам (сотрудникам)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Представленные субсидии на приобретение жилья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Расчеты по исполнению денежных обязательств через третьих лиц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Акции по номинальной стоимости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Финансовые активы в управляющих компаниях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инвестиции, реализуемые организациями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2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ОЦИ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763" w:h="13157" w:hRule="atLeast" w:wrap="none" w:vAnchor="page" w:hAnchor="page" w:x="1017" w:y="79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Амортизация особо ценного имущества</w:t>
            </w:r>
          </w:p>
        </w:tc>
      </w:tr>
    </w:tbl>
    <w:p w:rsidR="004A2353">
      <w:pPr>
        <w:spacing w:line="1" w:lineRule="exact"/>
      </w:pPr>
    </w:p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RPr="00F2730A" w:rsidP="00F2730A"/>
    <w:p w:rsidR="00F2730A" w:rsidP="00F2730A"/>
    <w:p w:rsidR="00F2730A" w:rsidRPr="00F2730A" w:rsidP="00F2730A"/>
    <w:p w:rsidR="00F2730A" w:rsidRPr="00F2730A" w:rsidP="00F2730A"/>
    <w:p w:rsidR="00F2730A" w:rsidP="00F2730A">
      <w:pPr>
        <w:jc w:val="right"/>
      </w:pPr>
      <w:r>
        <w:t xml:space="preserve"> </w:t>
      </w:r>
    </w:p>
    <w:p w:rsidR="004A2353">
      <w:pPr>
        <w:spacing w:line="1" w:lineRule="exact"/>
        <w:sectPr w:rsidSect="00D54DAB">
          <w:pgSz w:w="11904" w:h="16838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RPr="00F7466C" w:rsidP="000D183A">
      <w:pPr>
        <w:pStyle w:val="10"/>
        <w:ind w:left="6160" w:firstLine="20"/>
        <w:jc w:val="right"/>
        <w:rPr>
          <w:sz w:val="24"/>
          <w:szCs w:val="24"/>
        </w:rPr>
      </w:pPr>
      <w:r w:rsidRPr="00F7466C">
        <w:rPr>
          <w:sz w:val="24"/>
          <w:szCs w:val="24"/>
        </w:rPr>
        <w:t>Приложение 1</w:t>
      </w:r>
      <w:r w:rsidRPr="00F7466C" w:rsidR="000D183A">
        <w:rPr>
          <w:sz w:val="24"/>
          <w:szCs w:val="24"/>
        </w:rPr>
        <w:t>1</w:t>
      </w:r>
      <w:r w:rsidRPr="00F7466C">
        <w:rPr>
          <w:sz w:val="24"/>
          <w:szCs w:val="24"/>
        </w:rPr>
        <w:br/>
        <w:t>к учетной политике</w:t>
      </w:r>
      <w:r w:rsidRPr="00F7466C">
        <w:rPr>
          <w:sz w:val="24"/>
          <w:szCs w:val="24"/>
        </w:rPr>
        <w:br/>
        <w:t>для целей бюджетного учета</w:t>
      </w:r>
    </w:p>
    <w:p w:rsidR="000D183A" w:rsidP="000D183A">
      <w:pPr>
        <w:pStyle w:val="10"/>
        <w:ind w:left="6160" w:firstLine="20"/>
        <w:jc w:val="right"/>
        <w:rPr>
          <w:sz w:val="24"/>
          <w:szCs w:val="24"/>
        </w:rPr>
      </w:pPr>
    </w:p>
    <w:p w:rsidR="000D183A" w:rsidP="000D183A">
      <w:pPr>
        <w:pStyle w:val="10"/>
        <w:ind w:left="6160" w:firstLine="20"/>
        <w:jc w:val="right"/>
        <w:rPr>
          <w:sz w:val="24"/>
          <w:szCs w:val="24"/>
        </w:rPr>
      </w:pPr>
    </w:p>
    <w:p w:rsidR="004A2353" w:rsidRPr="00F7466C" w:rsidP="000D183A">
      <w:pPr>
        <w:pStyle w:val="60"/>
        <w:spacing w:after="240"/>
        <w:rPr>
          <w:sz w:val="24"/>
          <w:szCs w:val="24"/>
        </w:rPr>
      </w:pPr>
      <w:r w:rsidRPr="00F7466C">
        <w:rPr>
          <w:sz w:val="24"/>
          <w:szCs w:val="24"/>
        </w:rPr>
        <w:t>Положение о внутреннем финансовом контроле</w:t>
      </w:r>
    </w:p>
    <w:p w:rsidR="004A2353" w:rsidP="000D183A">
      <w:pPr>
        <w:pStyle w:val="60"/>
        <w:numPr>
          <w:ilvl w:val="0"/>
          <w:numId w:val="63"/>
        </w:numPr>
        <w:tabs>
          <w:tab w:val="left" w:pos="344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Общие положения</w:t>
      </w:r>
    </w:p>
    <w:p w:rsidR="004A2353" w:rsidP="000D183A">
      <w:pPr>
        <w:pStyle w:val="60"/>
        <w:numPr>
          <w:ilvl w:val="1"/>
          <w:numId w:val="63"/>
        </w:numPr>
        <w:tabs>
          <w:tab w:val="left" w:pos="512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Настоящее положение разработано в соответствии с законодательством России (включая</w:t>
      </w:r>
      <w:r>
        <w:rPr>
          <w:b w:val="0"/>
          <w:bCs w:val="0"/>
          <w:sz w:val="22"/>
          <w:szCs w:val="22"/>
        </w:rPr>
        <w:br/>
        <w:t>внутриведомственные нормативно-правовые акты) и Уставом учреждения. Положение</w:t>
      </w:r>
      <w:r>
        <w:rPr>
          <w:b w:val="0"/>
          <w:bCs w:val="0"/>
          <w:sz w:val="22"/>
          <w:szCs w:val="22"/>
        </w:rPr>
        <w:br/>
        <w:t>устанавливает единые цели, правила и принципы проведения внутреннего финансового</w:t>
      </w:r>
      <w:r>
        <w:rPr>
          <w:b w:val="0"/>
          <w:bCs w:val="0"/>
          <w:sz w:val="22"/>
          <w:szCs w:val="22"/>
        </w:rPr>
        <w:br/>
        <w:t>контроля учреждения.</w:t>
      </w:r>
    </w:p>
    <w:p w:rsidR="004A2353" w:rsidP="000D183A">
      <w:pPr>
        <w:pStyle w:val="60"/>
        <w:numPr>
          <w:ilvl w:val="1"/>
          <w:numId w:val="63"/>
        </w:numPr>
        <w:tabs>
          <w:tab w:val="left" w:pos="488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Внутренний финансовый контроль направлен на:</w:t>
      </w:r>
    </w:p>
    <w:p w:rsidR="004A2353" w:rsidP="000D183A">
      <w:pPr>
        <w:pStyle w:val="60"/>
        <w:numPr>
          <w:ilvl w:val="0"/>
          <w:numId w:val="64"/>
        </w:numPr>
        <w:tabs>
          <w:tab w:val="left" w:pos="694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создание системы соблюдения законодательства России в сфере финансовой</w:t>
      </w:r>
    </w:p>
    <w:p w:rsidR="004A2353" w:rsidP="000D183A">
      <w:pPr>
        <w:pStyle w:val="6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деятельности;</w:t>
      </w:r>
    </w:p>
    <w:p w:rsidR="004A2353" w:rsidP="000D183A">
      <w:pPr>
        <w:pStyle w:val="60"/>
        <w:numPr>
          <w:ilvl w:val="0"/>
          <w:numId w:val="64"/>
        </w:numPr>
        <w:tabs>
          <w:tab w:val="left" w:pos="694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повышение качества составления и достоверности бюджетной отчетности и ведения</w:t>
      </w:r>
    </w:p>
    <w:p w:rsidR="004A2353" w:rsidP="000D183A">
      <w:pPr>
        <w:pStyle w:val="6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бюджетного учета;</w:t>
      </w:r>
    </w:p>
    <w:p w:rsidR="004A2353" w:rsidP="000D183A">
      <w:pPr>
        <w:pStyle w:val="60"/>
        <w:numPr>
          <w:ilvl w:val="0"/>
          <w:numId w:val="64"/>
        </w:numPr>
        <w:tabs>
          <w:tab w:val="left" w:pos="694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повышение результативности и недопущение нецелевого использования бюджетных</w:t>
      </w:r>
    </w:p>
    <w:p w:rsidR="004A2353" w:rsidP="000D183A">
      <w:pPr>
        <w:pStyle w:val="6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средств.</w:t>
      </w:r>
    </w:p>
    <w:p w:rsidR="004A2353" w:rsidP="000D183A">
      <w:pPr>
        <w:pStyle w:val="60"/>
        <w:numPr>
          <w:ilvl w:val="1"/>
          <w:numId w:val="63"/>
        </w:numPr>
        <w:tabs>
          <w:tab w:val="left" w:pos="488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Внутренний контроль в учреждении осуществляют:</w:t>
      </w:r>
    </w:p>
    <w:p w:rsidR="004A2353" w:rsidP="000D183A">
      <w:pPr>
        <w:pStyle w:val="60"/>
        <w:numPr>
          <w:ilvl w:val="0"/>
          <w:numId w:val="65"/>
        </w:numPr>
        <w:tabs>
          <w:tab w:val="left" w:pos="694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созданная приказом руководителя комиссия;</w:t>
      </w:r>
    </w:p>
    <w:p w:rsidR="004A2353" w:rsidP="000D183A">
      <w:pPr>
        <w:pStyle w:val="60"/>
        <w:numPr>
          <w:ilvl w:val="0"/>
          <w:numId w:val="65"/>
        </w:numPr>
        <w:tabs>
          <w:tab w:val="left" w:pos="694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руководители всех уровней, сотрудники учреждения;</w:t>
      </w:r>
    </w:p>
    <w:p w:rsidR="004A2353" w:rsidP="000D183A">
      <w:pPr>
        <w:pStyle w:val="60"/>
        <w:numPr>
          <w:ilvl w:val="0"/>
          <w:numId w:val="65"/>
        </w:numPr>
        <w:tabs>
          <w:tab w:val="left" w:pos="694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сторонние организации или внешние аудиторы, привлекаемые для целей проверки</w:t>
      </w:r>
    </w:p>
    <w:p w:rsidR="004A2353" w:rsidP="000D183A">
      <w:pPr>
        <w:pStyle w:val="6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финансово-хозяйственной деятельности учреждения.</w:t>
      </w:r>
    </w:p>
    <w:p w:rsidR="004A2353" w:rsidP="000D183A">
      <w:pPr>
        <w:pStyle w:val="60"/>
        <w:numPr>
          <w:ilvl w:val="1"/>
          <w:numId w:val="63"/>
        </w:numPr>
        <w:tabs>
          <w:tab w:val="left" w:pos="488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Целями внутреннего финансового контроля учреждения являются:</w:t>
      </w:r>
    </w:p>
    <w:p w:rsidR="004A2353" w:rsidP="000D183A">
      <w:pPr>
        <w:pStyle w:val="60"/>
        <w:numPr>
          <w:ilvl w:val="0"/>
          <w:numId w:val="66"/>
        </w:numPr>
        <w:tabs>
          <w:tab w:val="left" w:pos="910"/>
          <w:tab w:val="left" w:pos="912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подтверждение достоверности бюджетного учета и отчетности учреждения и</w:t>
      </w:r>
    </w:p>
    <w:p w:rsidR="004A2353" w:rsidP="000D183A">
      <w:pPr>
        <w:pStyle w:val="6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соответствия порядка ведения учета методологии и стандартам бюджетного учета,</w:t>
      </w:r>
      <w:r>
        <w:rPr>
          <w:b w:val="0"/>
          <w:bCs w:val="0"/>
          <w:sz w:val="22"/>
          <w:szCs w:val="22"/>
        </w:rPr>
        <w:br/>
        <w:t>установленным Минфином России;</w:t>
      </w:r>
    </w:p>
    <w:p w:rsidR="004A2353" w:rsidP="000D183A">
      <w:pPr>
        <w:pStyle w:val="60"/>
        <w:numPr>
          <w:ilvl w:val="0"/>
          <w:numId w:val="66"/>
        </w:numPr>
        <w:tabs>
          <w:tab w:val="left" w:pos="910"/>
          <w:tab w:val="left" w:pos="912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соблюдение другого действующего законодательства России, регулирующего порядок</w:t>
      </w:r>
    </w:p>
    <w:p w:rsidR="004A2353" w:rsidP="000D183A">
      <w:pPr>
        <w:pStyle w:val="6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осуществления финансово-хозяйственной деятельности;</w:t>
      </w:r>
    </w:p>
    <w:p w:rsidR="004A2353" w:rsidP="000D183A">
      <w:pPr>
        <w:pStyle w:val="60"/>
        <w:numPr>
          <w:ilvl w:val="0"/>
          <w:numId w:val="66"/>
        </w:numPr>
        <w:tabs>
          <w:tab w:val="left" w:pos="910"/>
          <w:tab w:val="left" w:pos="912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подготовка предложений по повышению экономности и результативности</w:t>
      </w:r>
    </w:p>
    <w:p w:rsidR="004A2353" w:rsidP="000D183A">
      <w:pPr>
        <w:pStyle w:val="6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использования средств федерального бюджета.</w:t>
      </w:r>
    </w:p>
    <w:p w:rsidR="004A2353" w:rsidP="000D183A">
      <w:pPr>
        <w:pStyle w:val="60"/>
        <w:numPr>
          <w:ilvl w:val="1"/>
          <w:numId w:val="63"/>
        </w:numPr>
        <w:tabs>
          <w:tab w:val="left" w:pos="488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Основные задачи внутреннего контроля:</w:t>
      </w:r>
    </w:p>
    <w:p w:rsidR="004A2353" w:rsidP="000D183A">
      <w:pPr>
        <w:pStyle w:val="60"/>
        <w:numPr>
          <w:ilvl w:val="0"/>
          <w:numId w:val="67"/>
        </w:numPr>
        <w:tabs>
          <w:tab w:val="left" w:pos="694"/>
          <w:tab w:val="left" w:pos="696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установление соответствия проводимых финансовых операций в части финансово-</w:t>
      </w:r>
    </w:p>
    <w:p w:rsidR="004A2353" w:rsidP="000D183A">
      <w:pPr>
        <w:pStyle w:val="6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хозяйственной деятельности и их отражение в бюджетном учете и отчетности требованиям</w:t>
      </w:r>
      <w:r>
        <w:rPr>
          <w:b w:val="0"/>
          <w:bCs w:val="0"/>
          <w:sz w:val="22"/>
          <w:szCs w:val="22"/>
        </w:rPr>
        <w:br/>
        <w:t>законодательства; установление соответствия осуществляемых операций регламентам,</w:t>
      </w:r>
      <w:r>
        <w:rPr>
          <w:b w:val="0"/>
          <w:bCs w:val="0"/>
          <w:sz w:val="22"/>
          <w:szCs w:val="22"/>
        </w:rPr>
        <w:br/>
        <w:t>полномочиям сотрудников;</w:t>
      </w:r>
    </w:p>
    <w:p w:rsidR="004A2353" w:rsidP="000D183A">
      <w:pPr>
        <w:pStyle w:val="60"/>
        <w:numPr>
          <w:ilvl w:val="0"/>
          <w:numId w:val="67"/>
        </w:numPr>
        <w:tabs>
          <w:tab w:val="left" w:pos="694"/>
          <w:tab w:val="left" w:pos="696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соблюдение установленных технологических процессов и операций при осуществлении</w:t>
      </w:r>
    </w:p>
    <w:p w:rsidR="004A2353" w:rsidP="000D183A">
      <w:pPr>
        <w:pStyle w:val="6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деятельности;</w:t>
      </w:r>
    </w:p>
    <w:p w:rsidR="004A2353" w:rsidP="000D183A">
      <w:pPr>
        <w:pStyle w:val="60"/>
        <w:numPr>
          <w:ilvl w:val="0"/>
          <w:numId w:val="67"/>
        </w:numPr>
        <w:tabs>
          <w:tab w:val="left" w:pos="694"/>
          <w:tab w:val="left" w:pos="696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анализ системы внутреннего контроля учреждения, позволяющий выявить</w:t>
      </w:r>
    </w:p>
    <w:p w:rsidR="004A2353" w:rsidP="000D183A">
      <w:pPr>
        <w:pStyle w:val="6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существенные аспекты, влияющие на ее эффективность.</w:t>
      </w:r>
    </w:p>
    <w:p w:rsidR="004A2353" w:rsidP="000D183A">
      <w:pPr>
        <w:pStyle w:val="60"/>
        <w:numPr>
          <w:ilvl w:val="1"/>
          <w:numId w:val="63"/>
        </w:numPr>
        <w:tabs>
          <w:tab w:val="left" w:pos="488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Принципы внутреннего финансового контроля учреждения:</w:t>
      </w:r>
    </w:p>
    <w:p w:rsidR="004A2353" w:rsidP="000D183A">
      <w:pPr>
        <w:pStyle w:val="60"/>
        <w:numPr>
          <w:ilvl w:val="0"/>
          <w:numId w:val="68"/>
        </w:numPr>
        <w:tabs>
          <w:tab w:val="left" w:pos="694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принцип законности. Неуклонное и точное соблюдение всеми субъектами внутреннего</w:t>
      </w:r>
    </w:p>
    <w:p w:rsidR="004A2353" w:rsidP="000D183A">
      <w:pPr>
        <w:pStyle w:val="6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контроля норм и правил, установленных законодательством России;</w:t>
      </w:r>
    </w:p>
    <w:p w:rsidR="004A2353" w:rsidP="000D183A">
      <w:pPr>
        <w:pStyle w:val="60"/>
        <w:numPr>
          <w:ilvl w:val="0"/>
          <w:numId w:val="68"/>
        </w:numPr>
        <w:tabs>
          <w:tab w:val="left" w:pos="694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принцип объективности. Внутренний контроль осуществляется с использованием</w:t>
      </w:r>
    </w:p>
    <w:p w:rsidR="004A2353" w:rsidP="000D183A">
      <w:pPr>
        <w:pStyle w:val="6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фактических документальных данных в порядке, установленном законодательством России,</w:t>
      </w:r>
      <w:r>
        <w:rPr>
          <w:b w:val="0"/>
          <w:bCs w:val="0"/>
          <w:sz w:val="22"/>
          <w:szCs w:val="22"/>
        </w:rPr>
        <w:br/>
        <w:t>путем применения методов, обеспечивающих получение полной и достоверной информации;</w:t>
      </w:r>
    </w:p>
    <w:p w:rsidR="004A2353" w:rsidP="000D183A">
      <w:pPr>
        <w:pStyle w:val="60"/>
        <w:numPr>
          <w:ilvl w:val="0"/>
          <w:numId w:val="68"/>
        </w:numPr>
        <w:tabs>
          <w:tab w:val="left" w:pos="694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принцип независимости. Субъекты внутреннего контроля при выполнении своих</w:t>
      </w:r>
    </w:p>
    <w:p w:rsidR="004A2353" w:rsidP="000D183A">
      <w:pPr>
        <w:pStyle w:val="6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функциональных обязанностей независимы от объектов внутреннего контроля;</w:t>
      </w:r>
    </w:p>
    <w:p w:rsidR="004A2353" w:rsidP="000D183A">
      <w:pPr>
        <w:pStyle w:val="60"/>
        <w:numPr>
          <w:ilvl w:val="0"/>
          <w:numId w:val="68"/>
        </w:numPr>
        <w:tabs>
          <w:tab w:val="left" w:pos="694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принцип системности. Проведение контрольных мероприятий всех сторон деятельности</w:t>
      </w:r>
    </w:p>
    <w:p w:rsidR="004A2353" w:rsidP="000D183A">
      <w:pPr>
        <w:pStyle w:val="6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объекта внутреннего контроля и его взаимосвязей в структуре управления;</w:t>
      </w:r>
    </w:p>
    <w:p w:rsidR="004A2353" w:rsidP="000D183A">
      <w:pPr>
        <w:pStyle w:val="60"/>
        <w:numPr>
          <w:ilvl w:val="0"/>
          <w:numId w:val="68"/>
        </w:numPr>
        <w:tabs>
          <w:tab w:val="left" w:pos="694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принцип ответственности. Каждый субъект внутреннего контроля за ненадлежащее</w:t>
      </w:r>
    </w:p>
    <w:p w:rsidR="004A2353" w:rsidP="000D183A">
      <w:pPr>
        <w:pStyle w:val="6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выполнение контрольных функций несет ответственность в соответствии с</w:t>
      </w:r>
      <w:r>
        <w:rPr>
          <w:b w:val="0"/>
          <w:bCs w:val="0"/>
          <w:sz w:val="22"/>
          <w:szCs w:val="22"/>
        </w:rPr>
        <w:br/>
        <w:t>законодательством России.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pStyle w:val="60"/>
        <w:framePr w:w="9182" w:h="288" w:hRule="exact" w:wrap="none" w:vAnchor="page" w:hAnchor="page" w:x="1382" w:y="1130"/>
        <w:numPr>
          <w:ilvl w:val="0"/>
          <w:numId w:val="63"/>
        </w:numPr>
        <w:tabs>
          <w:tab w:val="left" w:pos="351"/>
        </w:tabs>
        <w:rPr>
          <w:sz w:val="22"/>
          <w:szCs w:val="22"/>
        </w:rPr>
      </w:pPr>
      <w:r>
        <w:rPr>
          <w:sz w:val="22"/>
          <w:szCs w:val="22"/>
        </w:rPr>
        <w:t>Организация системы внутреннего контроля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1"/>
          <w:numId w:val="63"/>
        </w:numPr>
        <w:tabs>
          <w:tab w:val="left" w:pos="505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Система внутреннего контроля обеспечивает: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69"/>
        </w:numPr>
        <w:tabs>
          <w:tab w:val="left" w:pos="682"/>
          <w:tab w:val="left" w:pos="696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точность и полноту документации бюджетного учета;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69"/>
        </w:numPr>
        <w:tabs>
          <w:tab w:val="left" w:pos="682"/>
          <w:tab w:val="left" w:pos="696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соблюдение требований законодательства;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69"/>
        </w:numPr>
        <w:tabs>
          <w:tab w:val="left" w:pos="682"/>
          <w:tab w:val="left" w:pos="696"/>
          <w:tab w:val="right" w:pos="6950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своевременность подготовки достоверной бюджетной</w:t>
      </w:r>
      <w:r>
        <w:rPr>
          <w:b w:val="0"/>
          <w:bCs w:val="0"/>
          <w:sz w:val="22"/>
          <w:szCs w:val="22"/>
        </w:rPr>
        <w:tab/>
        <w:t>отчетности;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69"/>
        </w:numPr>
        <w:tabs>
          <w:tab w:val="left" w:pos="682"/>
          <w:tab w:val="left" w:pos="696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предотвращение ошибок и искажений;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69"/>
        </w:numPr>
        <w:tabs>
          <w:tab w:val="left" w:pos="682"/>
          <w:tab w:val="left" w:pos="696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исполнение приказов и распоряжений руководителя учреждения;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69"/>
        </w:numPr>
        <w:tabs>
          <w:tab w:val="left" w:pos="682"/>
          <w:tab w:val="left" w:pos="696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сохранность имущества учреждения.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1"/>
          <w:numId w:val="63"/>
        </w:numPr>
        <w:tabs>
          <w:tab w:val="left" w:pos="509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Система внутреннего контроля позволяет следить за эффективностью работы структурных</w:t>
      </w:r>
      <w:r>
        <w:rPr>
          <w:b w:val="0"/>
          <w:bCs w:val="0"/>
          <w:sz w:val="22"/>
          <w:szCs w:val="22"/>
        </w:rPr>
        <w:br/>
        <w:t>подразделений, отделов, добросовестностью выполнения сотрудниками возложенных на них</w:t>
      </w:r>
      <w:r>
        <w:rPr>
          <w:b w:val="0"/>
          <w:bCs w:val="0"/>
          <w:sz w:val="22"/>
          <w:szCs w:val="22"/>
        </w:rPr>
        <w:br/>
        <w:t>должностных обязанностей.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1"/>
          <w:numId w:val="63"/>
        </w:numPr>
        <w:tabs>
          <w:tab w:val="left" w:pos="509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В рамках внутреннего контроля проверяется правильность отражения совершаемых фактов</w:t>
      </w:r>
      <w:r>
        <w:rPr>
          <w:b w:val="0"/>
          <w:bCs w:val="0"/>
          <w:sz w:val="22"/>
          <w:szCs w:val="22"/>
        </w:rPr>
        <w:br/>
        <w:t>хозяйственной жизни в соответствии с действующим законодательством России и иными</w:t>
      </w:r>
      <w:r>
        <w:rPr>
          <w:b w:val="0"/>
          <w:bCs w:val="0"/>
          <w:sz w:val="22"/>
          <w:szCs w:val="22"/>
        </w:rPr>
        <w:br/>
        <w:t>нормативными актами учреждения.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1"/>
          <w:numId w:val="63"/>
        </w:numPr>
        <w:tabs>
          <w:tab w:val="left" w:pos="505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При выполнении контрольных действий отдельно или совместно используются следующие</w:t>
      </w:r>
      <w:r>
        <w:rPr>
          <w:b w:val="0"/>
          <w:bCs w:val="0"/>
          <w:sz w:val="22"/>
          <w:szCs w:val="22"/>
        </w:rPr>
        <w:br/>
        <w:t>методы: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70"/>
        </w:numPr>
        <w:tabs>
          <w:tab w:val="left" w:pos="303"/>
        </w:tabs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самоконтроль;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70"/>
        </w:numPr>
        <w:tabs>
          <w:tab w:val="left" w:pos="303"/>
        </w:tabs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контроль по уровню подчиненности (подведомственности);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70"/>
        </w:numPr>
        <w:tabs>
          <w:tab w:val="left" w:pos="303"/>
        </w:tabs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смежный контроль.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1"/>
          <w:numId w:val="63"/>
        </w:numPr>
        <w:tabs>
          <w:tab w:val="left" w:pos="505"/>
        </w:tabs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Контрольные действия подразделяются на: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71"/>
        </w:numPr>
        <w:tabs>
          <w:tab w:val="left" w:pos="303"/>
        </w:tabs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визуальные - осуществляются без использования прикладных программных средств</w:t>
      </w:r>
      <w:r>
        <w:rPr>
          <w:b w:val="0"/>
          <w:bCs w:val="0"/>
          <w:sz w:val="22"/>
          <w:szCs w:val="22"/>
        </w:rPr>
        <w:br/>
        <w:t>автоматизации;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71"/>
        </w:numPr>
        <w:tabs>
          <w:tab w:val="left" w:pos="303"/>
        </w:tabs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автоматические - осуществляются с использованием прикладных программных средств</w:t>
      </w:r>
      <w:r>
        <w:rPr>
          <w:b w:val="0"/>
          <w:bCs w:val="0"/>
          <w:sz w:val="22"/>
          <w:szCs w:val="22"/>
        </w:rPr>
        <w:br/>
        <w:t>автоматизации без участия должностных лиц;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71"/>
        </w:numPr>
        <w:tabs>
          <w:tab w:val="left" w:pos="303"/>
        </w:tabs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смешанные - выполняются с использованием прикладных программных средств</w:t>
      </w:r>
      <w:r>
        <w:rPr>
          <w:b w:val="0"/>
          <w:bCs w:val="0"/>
          <w:sz w:val="22"/>
          <w:szCs w:val="22"/>
        </w:rPr>
        <w:br/>
        <w:t>автоматизации с участием должностных лиц.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1"/>
          <w:numId w:val="63"/>
        </w:numPr>
        <w:tabs>
          <w:tab w:val="left" w:pos="505"/>
        </w:tabs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Способы проведения контрольных действий: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72"/>
        </w:numPr>
        <w:tabs>
          <w:tab w:val="left" w:pos="303"/>
        </w:tabs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сплошной способ - контрольные действия осуществляются в отношении каждой проведенной</w:t>
      </w:r>
      <w:r>
        <w:rPr>
          <w:b w:val="0"/>
          <w:bCs w:val="0"/>
          <w:sz w:val="22"/>
          <w:szCs w:val="22"/>
        </w:rPr>
        <w:br/>
        <w:t>операции: действия по формированию документа, необходимого для выполнения внутренней</w:t>
      </w:r>
      <w:r>
        <w:rPr>
          <w:b w:val="0"/>
          <w:bCs w:val="0"/>
          <w:sz w:val="22"/>
          <w:szCs w:val="22"/>
        </w:rPr>
        <w:br/>
        <w:t>бюджетной процедуры;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72"/>
        </w:numPr>
        <w:tabs>
          <w:tab w:val="left" w:pos="303"/>
        </w:tabs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выборочный способ - контрольные действия осуществляются в отношении отдельной</w:t>
      </w:r>
      <w:r>
        <w:rPr>
          <w:b w:val="0"/>
          <w:bCs w:val="0"/>
          <w:sz w:val="22"/>
          <w:szCs w:val="22"/>
        </w:rPr>
        <w:br/>
        <w:t>проведенной операции: действия по формированию документа, необходимого для выполнения</w:t>
      </w:r>
      <w:r>
        <w:rPr>
          <w:b w:val="0"/>
          <w:bCs w:val="0"/>
          <w:sz w:val="22"/>
          <w:szCs w:val="22"/>
        </w:rPr>
        <w:br/>
        <w:t>внутренней бюджетной процедуры.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1"/>
          <w:numId w:val="63"/>
        </w:numPr>
        <w:tabs>
          <w:tab w:val="left" w:pos="505"/>
        </w:tabs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При проведении внутреннего контроля проводится:</w:t>
      </w:r>
    </w:p>
    <w:p w:rsidR="004A2353" w:rsidP="000D183A">
      <w:pPr>
        <w:pStyle w:val="60"/>
        <w:framePr w:w="9182" w:h="14314" w:hRule="exact" w:wrap="none" w:vAnchor="page" w:hAnchor="page" w:x="1382" w:y="1634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проверка документального оформления: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73"/>
        </w:numPr>
        <w:tabs>
          <w:tab w:val="left" w:pos="35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записи в регистрах бюджетного учета проводятся на основе первичных учетных документов</w:t>
      </w:r>
      <w:r>
        <w:rPr>
          <w:b w:val="0"/>
          <w:bCs w:val="0"/>
          <w:sz w:val="22"/>
          <w:szCs w:val="22"/>
        </w:rPr>
        <w:br/>
        <w:t>(в том числе бухгалтерских справок);- включение в бюджетную (финансовую) отчетность</w:t>
      </w:r>
      <w:r>
        <w:rPr>
          <w:b w:val="0"/>
          <w:bCs w:val="0"/>
          <w:sz w:val="22"/>
          <w:szCs w:val="22"/>
        </w:rPr>
        <w:br/>
        <w:t>существенных оценочных значений;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73"/>
        </w:numPr>
        <w:tabs>
          <w:tab w:val="left" w:pos="260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подтверждение соответствия между объектами (документами) и их соответствия</w:t>
      </w:r>
      <w:r>
        <w:rPr>
          <w:b w:val="0"/>
          <w:bCs w:val="0"/>
          <w:sz w:val="22"/>
          <w:szCs w:val="22"/>
        </w:rPr>
        <w:br/>
        <w:t>установленным требованиям;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73"/>
        </w:numPr>
        <w:tabs>
          <w:tab w:val="left" w:pos="255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соотнесение оплаты материальных активов с их поступлением в учреждение;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73"/>
        </w:numPr>
        <w:tabs>
          <w:tab w:val="left" w:pos="255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санкционирование сделок и операций;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73"/>
        </w:numPr>
        <w:tabs>
          <w:tab w:val="left" w:pos="255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сверка расчетов учреждения с поставщиками и покупателями и прочими дебиторами и</w:t>
      </w:r>
      <w:r>
        <w:rPr>
          <w:b w:val="0"/>
          <w:bCs w:val="0"/>
          <w:sz w:val="22"/>
          <w:szCs w:val="22"/>
        </w:rPr>
        <w:br/>
        <w:t>кредиторами для подтверждения сумм дебиторской и кредиторской задолженности;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73"/>
        </w:numPr>
        <w:tabs>
          <w:tab w:val="left" w:pos="260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сверка остатков по счетам бюджетного учета наличных денежных средств с остатками</w:t>
      </w:r>
      <w:r>
        <w:rPr>
          <w:b w:val="0"/>
          <w:bCs w:val="0"/>
          <w:sz w:val="22"/>
          <w:szCs w:val="22"/>
        </w:rPr>
        <w:br/>
        <w:t>денежных средств по данным кассовой книги;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73"/>
        </w:numPr>
        <w:tabs>
          <w:tab w:val="left" w:pos="255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разграничение полномочий и ротация обязанностей;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73"/>
        </w:numPr>
        <w:tabs>
          <w:tab w:val="left" w:pos="255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процедуры контроля фактического наличия и состояния объектов (в том числе</w:t>
      </w:r>
      <w:r>
        <w:rPr>
          <w:b w:val="0"/>
          <w:bCs w:val="0"/>
          <w:sz w:val="22"/>
          <w:szCs w:val="22"/>
        </w:rPr>
        <w:br/>
        <w:t>инвентаризация);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73"/>
        </w:numPr>
        <w:tabs>
          <w:tab w:val="left" w:pos="255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контроль правильности сделок, учетных операций;</w:t>
      </w:r>
    </w:p>
    <w:p w:rsidR="004A2353" w:rsidP="000D183A">
      <w:pPr>
        <w:pStyle w:val="60"/>
        <w:framePr w:w="9182" w:h="14314" w:hRule="exact" w:wrap="none" w:vAnchor="page" w:hAnchor="page" w:x="1382" w:y="1634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связанные с компьютерной обработкой информации: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73"/>
        </w:numPr>
        <w:tabs>
          <w:tab w:val="left" w:pos="303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регламент доступа к компьютерным программам, информационным системам, данным и</w:t>
      </w:r>
      <w:r>
        <w:rPr>
          <w:b w:val="0"/>
          <w:bCs w:val="0"/>
          <w:sz w:val="22"/>
          <w:szCs w:val="22"/>
        </w:rPr>
        <w:br/>
        <w:t>справочникам;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73"/>
        </w:numPr>
        <w:tabs>
          <w:tab w:val="left" w:pos="303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порядок восстановления данных;</w:t>
      </w:r>
    </w:p>
    <w:p w:rsidR="004A2353" w:rsidP="000D183A">
      <w:pPr>
        <w:pStyle w:val="60"/>
        <w:framePr w:w="9182" w:h="14314" w:hRule="exact" w:wrap="none" w:vAnchor="page" w:hAnchor="page" w:x="1382" w:y="1634"/>
        <w:numPr>
          <w:ilvl w:val="0"/>
          <w:numId w:val="73"/>
        </w:numPr>
        <w:tabs>
          <w:tab w:val="left" w:pos="303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обеспечение бесперебойного использования компьютерных программ (информационных</w:t>
      </w:r>
      <w:r>
        <w:rPr>
          <w:b w:val="0"/>
          <w:bCs w:val="0"/>
          <w:sz w:val="22"/>
          <w:szCs w:val="22"/>
        </w:rPr>
        <w:br/>
        <w:t>систем);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pStyle w:val="60"/>
        <w:framePr w:w="9187" w:h="14482" w:hRule="exact" w:wrap="none" w:vAnchor="page" w:hAnchor="page" w:x="1380" w:y="1130"/>
        <w:numPr>
          <w:ilvl w:val="0"/>
          <w:numId w:val="73"/>
        </w:numPr>
        <w:tabs>
          <w:tab w:val="left" w:pos="306"/>
        </w:tabs>
        <w:spacing w:after="50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логическая и арифметическая проверка данных в ходе обработки информации о фактах</w:t>
      </w:r>
      <w:r>
        <w:rPr>
          <w:b w:val="0"/>
          <w:bCs w:val="0"/>
          <w:sz w:val="22"/>
          <w:szCs w:val="22"/>
        </w:rPr>
        <w:br/>
        <w:t>хозяйственной жизни. Исключается внесение исправлений в компьютерные программы</w:t>
      </w:r>
      <w:r>
        <w:rPr>
          <w:b w:val="0"/>
          <w:bCs w:val="0"/>
          <w:sz w:val="22"/>
          <w:szCs w:val="22"/>
        </w:rPr>
        <w:br/>
        <w:t>(информационные системы) без документального оформления;</w:t>
      </w:r>
    </w:p>
    <w:p w:rsidR="004A2353">
      <w:pPr>
        <w:pStyle w:val="60"/>
        <w:framePr w:w="9187" w:h="14482" w:hRule="exact" w:wrap="none" w:vAnchor="page" w:hAnchor="page" w:x="1380" w:y="1130"/>
        <w:numPr>
          <w:ilvl w:val="0"/>
          <w:numId w:val="63"/>
        </w:numPr>
        <w:tabs>
          <w:tab w:val="left" w:pos="354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Организация внутреннего финансового контроля</w:t>
      </w:r>
    </w:p>
    <w:p w:rsidR="004A2353">
      <w:pPr>
        <w:pStyle w:val="60"/>
        <w:framePr w:w="9187" w:h="14482" w:hRule="exact" w:wrap="none" w:vAnchor="page" w:hAnchor="page" w:x="1380" w:y="1130"/>
        <w:numPr>
          <w:ilvl w:val="1"/>
          <w:numId w:val="63"/>
        </w:numPr>
        <w:tabs>
          <w:tab w:val="left" w:pos="512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Внутренний финансовый контроль в учреждении подразделяется на предварительный,</w:t>
      </w:r>
      <w:r>
        <w:rPr>
          <w:b w:val="0"/>
          <w:bCs w:val="0"/>
          <w:sz w:val="22"/>
          <w:szCs w:val="22"/>
        </w:rPr>
        <w:br/>
        <w:t>текущий и последующий.</w:t>
      </w:r>
    </w:p>
    <w:p w:rsidR="004A2353">
      <w:pPr>
        <w:pStyle w:val="60"/>
        <w:framePr w:w="9187" w:h="14482" w:hRule="exact" w:wrap="none" w:vAnchor="page" w:hAnchor="page" w:x="1380" w:y="1130"/>
        <w:numPr>
          <w:ilvl w:val="2"/>
          <w:numId w:val="63"/>
        </w:numPr>
        <w:tabs>
          <w:tab w:val="left" w:pos="699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Предварительный контроль осуществляется до начала совершения хозяйственной</w:t>
      </w:r>
      <w:r>
        <w:rPr>
          <w:b w:val="0"/>
          <w:bCs w:val="0"/>
          <w:sz w:val="22"/>
          <w:szCs w:val="22"/>
        </w:rPr>
        <w:br/>
        <w:t>операции. Позволяет определить, насколько целесообразной и правомерной является операция.</w:t>
      </w:r>
      <w:r>
        <w:rPr>
          <w:b w:val="0"/>
          <w:bCs w:val="0"/>
          <w:sz w:val="22"/>
          <w:szCs w:val="22"/>
        </w:rPr>
        <w:br/>
        <w:t>Целью предварительного финансового контроля является предупреждение нарушений на</w:t>
      </w:r>
      <w:r>
        <w:rPr>
          <w:b w:val="0"/>
          <w:bCs w:val="0"/>
          <w:sz w:val="22"/>
          <w:szCs w:val="22"/>
        </w:rPr>
        <w:br/>
        <w:t>стадии планирования расходов и заключения договоров.</w:t>
      </w:r>
    </w:p>
    <w:p w:rsidR="004A2353">
      <w:pPr>
        <w:pStyle w:val="60"/>
        <w:framePr w:w="9187" w:h="14482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Предварительный контроль осуществляют руководитель учреждения, его заместители, главный</w:t>
      </w:r>
      <w:r>
        <w:rPr>
          <w:b w:val="0"/>
          <w:bCs w:val="0"/>
          <w:sz w:val="22"/>
          <w:szCs w:val="22"/>
        </w:rPr>
        <w:br/>
        <w:t>бухгалтер и сотрудники юридического отдела.</w:t>
      </w:r>
    </w:p>
    <w:p w:rsidR="004A2353">
      <w:pPr>
        <w:pStyle w:val="60"/>
        <w:framePr w:w="9187" w:h="14482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При проведении предварительного внутреннего финансового контроля проводится:</w:t>
      </w:r>
    </w:p>
    <w:p w:rsidR="004A2353">
      <w:pPr>
        <w:pStyle w:val="60"/>
        <w:framePr w:w="9187" w:h="14482" w:hRule="exact" w:wrap="none" w:vAnchor="page" w:hAnchor="page" w:x="1380" w:y="1130"/>
        <w:numPr>
          <w:ilvl w:val="0"/>
          <w:numId w:val="74"/>
        </w:numPr>
        <w:tabs>
          <w:tab w:val="left" w:pos="699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проверка финансово-плановых документов (расчетов потребности в денежных</w:t>
      </w:r>
    </w:p>
    <w:p w:rsidR="004A2353">
      <w:pPr>
        <w:pStyle w:val="60"/>
        <w:framePr w:w="9187" w:h="14482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средствах, бюджетной сметы и др.) главным бухгалтером (бухгалтером), их визирование,</w:t>
      </w:r>
      <w:r>
        <w:rPr>
          <w:b w:val="0"/>
          <w:bCs w:val="0"/>
          <w:sz w:val="22"/>
          <w:szCs w:val="22"/>
        </w:rPr>
        <w:br/>
        <w:t>согласование и урегулирование разногласий;</w:t>
      </w:r>
    </w:p>
    <w:p w:rsidR="004A2353">
      <w:pPr>
        <w:pStyle w:val="60"/>
        <w:framePr w:w="9187" w:h="14482" w:hRule="exact" w:wrap="none" w:vAnchor="page" w:hAnchor="page" w:x="1380" w:y="1130"/>
        <w:numPr>
          <w:ilvl w:val="0"/>
          <w:numId w:val="74"/>
        </w:numPr>
        <w:tabs>
          <w:tab w:val="left" w:pos="699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проверка законности и экономической обоснованности, визирование проектов договоров</w:t>
      </w:r>
    </w:p>
    <w:p w:rsidR="004A2353">
      <w:pPr>
        <w:pStyle w:val="60"/>
        <w:framePr w:w="9187" w:h="14482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(контрактов), визирование договоров и прочих документов, из которых вытекают денежные</w:t>
      </w:r>
      <w:r>
        <w:rPr>
          <w:b w:val="0"/>
          <w:bCs w:val="0"/>
          <w:sz w:val="22"/>
          <w:szCs w:val="22"/>
        </w:rPr>
        <w:br/>
        <w:t>обязательства, специалистами юридической службы и главным бухгалтером (бухгалтером);</w:t>
      </w:r>
    </w:p>
    <w:p w:rsidR="004A2353">
      <w:pPr>
        <w:pStyle w:val="60"/>
        <w:framePr w:w="9187" w:h="14482" w:hRule="exact" w:wrap="none" w:vAnchor="page" w:hAnchor="page" w:x="1380" w:y="1130"/>
        <w:numPr>
          <w:ilvl w:val="0"/>
          <w:numId w:val="74"/>
        </w:numPr>
        <w:tabs>
          <w:tab w:val="left" w:pos="699"/>
          <w:tab w:val="left" w:pos="710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контроль за принятием обязательств учреждения в пределах доведенных лимитов</w:t>
      </w:r>
    </w:p>
    <w:p w:rsidR="004A2353">
      <w:pPr>
        <w:pStyle w:val="60"/>
        <w:framePr w:w="9187" w:h="14482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бюджетных обязательств;</w:t>
      </w:r>
    </w:p>
    <w:p w:rsidR="004A2353">
      <w:pPr>
        <w:pStyle w:val="60"/>
        <w:framePr w:w="9187" w:h="14482" w:hRule="exact" w:wrap="none" w:vAnchor="page" w:hAnchor="page" w:x="1380" w:y="1130"/>
        <w:numPr>
          <w:ilvl w:val="0"/>
          <w:numId w:val="74"/>
        </w:numPr>
        <w:tabs>
          <w:tab w:val="left" w:pos="699"/>
          <w:tab w:val="left" w:pos="710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color w:val="333333"/>
          <w:sz w:val="22"/>
          <w:szCs w:val="22"/>
        </w:rPr>
        <w:t>проверка проектов приказов руководителя учреждения</w:t>
      </w:r>
      <w:r>
        <w:rPr>
          <w:b w:val="0"/>
          <w:bCs w:val="0"/>
          <w:sz w:val="22"/>
          <w:szCs w:val="22"/>
        </w:rPr>
        <w:t>;</w:t>
      </w:r>
    </w:p>
    <w:p w:rsidR="004A2353">
      <w:pPr>
        <w:pStyle w:val="60"/>
        <w:framePr w:w="9187" w:h="14482" w:hRule="exact" w:wrap="none" w:vAnchor="page" w:hAnchor="page" w:x="1380" w:y="1130"/>
        <w:numPr>
          <w:ilvl w:val="0"/>
          <w:numId w:val="74"/>
        </w:numPr>
        <w:tabs>
          <w:tab w:val="left" w:pos="699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проверка документов до совершения хозяйственных операций в соответствии с</w:t>
      </w:r>
    </w:p>
    <w:p w:rsidR="004A2353">
      <w:pPr>
        <w:pStyle w:val="60"/>
        <w:framePr w:w="9187" w:h="14482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графиком документооборота, проверка расчетов перед выплатами;</w:t>
      </w:r>
    </w:p>
    <w:p w:rsidR="004A2353">
      <w:pPr>
        <w:pStyle w:val="60"/>
        <w:framePr w:w="9187" w:h="14482" w:hRule="exact" w:wrap="none" w:vAnchor="page" w:hAnchor="page" w:x="1380" w:y="1130"/>
        <w:numPr>
          <w:ilvl w:val="0"/>
          <w:numId w:val="74"/>
        </w:numPr>
        <w:tabs>
          <w:tab w:val="left" w:pos="699"/>
          <w:tab w:val="left" w:pos="710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проверка бюджетной, финансовой, статистической, налоговой и другой отчетности до</w:t>
      </w:r>
    </w:p>
    <w:p w:rsidR="004A2353">
      <w:pPr>
        <w:pStyle w:val="60"/>
        <w:framePr w:w="9187" w:h="14482" w:hRule="exact" w:wrap="none" w:vAnchor="page" w:hAnchor="page" w:x="1380" w:y="1130"/>
        <w:spacing w:after="24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утверждения или подписания;</w:t>
      </w:r>
    </w:p>
    <w:p w:rsidR="004A2353">
      <w:pPr>
        <w:pStyle w:val="60"/>
        <w:framePr w:w="9187" w:h="14482" w:hRule="exact" w:wrap="none" w:vAnchor="page" w:hAnchor="page" w:x="1380" w:y="1130"/>
        <w:numPr>
          <w:ilvl w:val="2"/>
          <w:numId w:val="63"/>
        </w:numPr>
        <w:tabs>
          <w:tab w:val="left" w:pos="699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При проведении текущего внутреннего финансового контроля проводится:</w:t>
      </w:r>
    </w:p>
    <w:p w:rsidR="004A2353">
      <w:pPr>
        <w:pStyle w:val="60"/>
        <w:framePr w:w="9187" w:h="14482" w:hRule="exact" w:wrap="none" w:vAnchor="page" w:hAnchor="page" w:x="1380" w:y="1130"/>
        <w:numPr>
          <w:ilvl w:val="0"/>
          <w:numId w:val="75"/>
        </w:numPr>
        <w:tabs>
          <w:tab w:val="left" w:pos="699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проверка расходных денежных документов до их оплаты (расчетно-платежных</w:t>
      </w:r>
    </w:p>
    <w:p w:rsidR="004A2353">
      <w:pPr>
        <w:pStyle w:val="60"/>
        <w:framePr w:w="9187" w:h="14482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ведомостей, платежных поручений, счетов и т. п.). Фактом контроля является разрешение</w:t>
      </w:r>
      <w:r>
        <w:rPr>
          <w:b w:val="0"/>
          <w:bCs w:val="0"/>
          <w:sz w:val="22"/>
          <w:szCs w:val="22"/>
        </w:rPr>
        <w:br/>
        <w:t>документов к оплате;</w:t>
      </w:r>
    </w:p>
    <w:p w:rsidR="004A2353">
      <w:pPr>
        <w:pStyle w:val="60"/>
        <w:framePr w:w="9187" w:h="14482" w:hRule="exact" w:wrap="none" w:vAnchor="page" w:hAnchor="page" w:x="1380" w:y="1130"/>
        <w:numPr>
          <w:ilvl w:val="0"/>
          <w:numId w:val="75"/>
        </w:numPr>
        <w:tabs>
          <w:tab w:val="left" w:pos="699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проверка первичных документов, отражающих факты хозяйственной жизни учреждения;</w:t>
      </w:r>
    </w:p>
    <w:p w:rsidR="004A2353">
      <w:pPr>
        <w:pStyle w:val="60"/>
        <w:framePr w:w="9187" w:h="14482" w:hRule="exact" w:wrap="none" w:vAnchor="page" w:hAnchor="page" w:x="1380" w:y="1130"/>
        <w:numPr>
          <w:ilvl w:val="0"/>
          <w:numId w:val="75"/>
        </w:numPr>
        <w:tabs>
          <w:tab w:val="left" w:pos="699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проверка наличия денежных средств в кассе, в том числе контроль за соблюдением</w:t>
      </w:r>
    </w:p>
    <w:p w:rsidR="004A2353">
      <w:pPr>
        <w:pStyle w:val="60"/>
        <w:framePr w:w="9187" w:h="14482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правил осуществления кассовых операций, оформления кассовых документов, установленного</w:t>
      </w:r>
      <w:r>
        <w:rPr>
          <w:b w:val="0"/>
          <w:bCs w:val="0"/>
          <w:sz w:val="22"/>
          <w:szCs w:val="22"/>
        </w:rPr>
        <w:br/>
        <w:t>лимита кассы, хранением наличных денежных средств;</w:t>
      </w:r>
    </w:p>
    <w:p w:rsidR="004A2353">
      <w:pPr>
        <w:pStyle w:val="60"/>
        <w:framePr w:w="9187" w:h="14482" w:hRule="exact" w:wrap="none" w:vAnchor="page" w:hAnchor="page" w:x="1380" w:y="1130"/>
        <w:numPr>
          <w:ilvl w:val="0"/>
          <w:numId w:val="75"/>
        </w:numPr>
        <w:tabs>
          <w:tab w:val="left" w:pos="699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проверка полноты оприходования полученных в банке наличных денежных средств;</w:t>
      </w:r>
    </w:p>
    <w:p w:rsidR="004A2353">
      <w:pPr>
        <w:pStyle w:val="60"/>
        <w:framePr w:w="9187" w:h="14482" w:hRule="exact" w:wrap="none" w:vAnchor="page" w:hAnchor="page" w:x="1380" w:y="1130"/>
        <w:numPr>
          <w:ilvl w:val="0"/>
          <w:numId w:val="75"/>
        </w:numPr>
        <w:tabs>
          <w:tab w:val="left" w:pos="699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проверка у подотчетных лиц наличия полученных под отчет наличных денежных</w:t>
      </w:r>
    </w:p>
    <w:p w:rsidR="004A2353">
      <w:pPr>
        <w:pStyle w:val="60"/>
        <w:framePr w:w="9187" w:h="14482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средств и (или) оправдательных документов;</w:t>
      </w:r>
    </w:p>
    <w:p w:rsidR="004A2353">
      <w:pPr>
        <w:pStyle w:val="60"/>
        <w:framePr w:w="9187" w:h="14482" w:hRule="exact" w:wrap="none" w:vAnchor="page" w:hAnchor="page" w:x="1380" w:y="1130"/>
        <w:numPr>
          <w:ilvl w:val="0"/>
          <w:numId w:val="75"/>
        </w:numPr>
        <w:tabs>
          <w:tab w:val="left" w:pos="699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контроль за взысканием дебиторской и погашением кредиторской задолженности;</w:t>
      </w:r>
    </w:p>
    <w:p w:rsidR="004A2353">
      <w:pPr>
        <w:pStyle w:val="60"/>
        <w:framePr w:w="9187" w:h="14482" w:hRule="exact" w:wrap="none" w:vAnchor="page" w:hAnchor="page" w:x="1380" w:y="1130"/>
        <w:numPr>
          <w:ilvl w:val="0"/>
          <w:numId w:val="75"/>
        </w:numPr>
        <w:tabs>
          <w:tab w:val="left" w:pos="699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сверка аналитического учета с синтетическим (оборотная ведомость);</w:t>
      </w:r>
    </w:p>
    <w:p w:rsidR="004A2353">
      <w:pPr>
        <w:pStyle w:val="60"/>
        <w:framePr w:w="9187" w:h="14482" w:hRule="exact" w:wrap="none" w:vAnchor="page" w:hAnchor="page" w:x="1380" w:y="1130"/>
        <w:numPr>
          <w:ilvl w:val="0"/>
          <w:numId w:val="75"/>
        </w:numPr>
        <w:tabs>
          <w:tab w:val="left" w:pos="699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проверка фактического наличия материальных средств;</w:t>
      </w:r>
    </w:p>
    <w:p w:rsidR="004A2353">
      <w:pPr>
        <w:pStyle w:val="60"/>
        <w:framePr w:w="9187" w:h="14482" w:hRule="exact" w:wrap="none" w:vAnchor="page" w:hAnchor="page" w:x="1380" w:y="1130"/>
        <w:numPr>
          <w:ilvl w:val="0"/>
          <w:numId w:val="75"/>
        </w:numPr>
        <w:tabs>
          <w:tab w:val="left" w:pos="699"/>
          <w:tab w:val="left" w:pos="710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мониторинг расходования лимитов бюджетных обязательств (и других целевых средств)</w:t>
      </w:r>
    </w:p>
    <w:p w:rsidR="004A2353">
      <w:pPr>
        <w:pStyle w:val="60"/>
        <w:framePr w:w="9187" w:h="14482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 назначению, оценка эффективности и результативности их расходования;</w:t>
      </w:r>
    </w:p>
    <w:p w:rsidR="004A2353">
      <w:pPr>
        <w:pStyle w:val="60"/>
        <w:framePr w:w="9187" w:h="14482" w:hRule="exact" w:wrap="none" w:vAnchor="page" w:hAnchor="page" w:x="1380" w:y="1130"/>
        <w:numPr>
          <w:ilvl w:val="0"/>
          <w:numId w:val="75"/>
        </w:numPr>
        <w:tabs>
          <w:tab w:val="left" w:pos="699"/>
          <w:tab w:val="left" w:pos="710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анализ главным бухгалтером (бухгалтером) конкретных журналов операций, в том числе</w:t>
      </w:r>
    </w:p>
    <w:p w:rsidR="004A2353">
      <w:pPr>
        <w:pStyle w:val="60"/>
        <w:framePr w:w="9187" w:h="14482" w:hRule="exact" w:wrap="none" w:vAnchor="page" w:hAnchor="page" w:x="1380" w:y="1130"/>
        <w:spacing w:after="24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в обособленных подразделениях, на соответствие методологии учета и положениям учетной</w:t>
      </w:r>
      <w:r>
        <w:rPr>
          <w:b w:val="0"/>
          <w:bCs w:val="0"/>
          <w:sz w:val="22"/>
          <w:szCs w:val="22"/>
        </w:rPr>
        <w:br/>
        <w:t>политики учреждения</w:t>
      </w:r>
      <w:r>
        <w:rPr>
          <w:b w:val="0"/>
          <w:bCs w:val="0"/>
          <w:color w:val="333333"/>
          <w:sz w:val="22"/>
          <w:szCs w:val="22"/>
        </w:rPr>
        <w:t>;</w:t>
      </w:r>
    </w:p>
    <w:p w:rsidR="004A2353">
      <w:pPr>
        <w:pStyle w:val="60"/>
        <w:framePr w:w="9187" w:h="14482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Ведение текущего контроля осуществляется на постоянной основе специалистами финансового</w:t>
      </w:r>
      <w:r>
        <w:rPr>
          <w:b w:val="0"/>
          <w:bCs w:val="0"/>
          <w:sz w:val="22"/>
          <w:szCs w:val="22"/>
        </w:rPr>
        <w:br/>
        <w:t>отдела и бухгалтерии, сотрудниками планового отдела.</w:t>
      </w:r>
    </w:p>
    <w:p w:rsidR="004A2353">
      <w:pPr>
        <w:pStyle w:val="60"/>
        <w:framePr w:w="9187" w:h="14482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Проверку первичных учетных документов проводят сотрудники бухгалтерии, которые</w:t>
      </w:r>
      <w:r>
        <w:rPr>
          <w:b w:val="0"/>
          <w:bCs w:val="0"/>
          <w:sz w:val="22"/>
          <w:szCs w:val="22"/>
        </w:rPr>
        <w:br/>
        <w:t>принимают документы к учету. В каждом документе проверяют:</w:t>
      </w:r>
    </w:p>
    <w:p w:rsidR="004A2353">
      <w:pPr>
        <w:pStyle w:val="60"/>
        <w:framePr w:w="9187" w:h="14482" w:hRule="exact" w:wrap="none" w:vAnchor="page" w:hAnchor="page" w:x="1380" w:y="1130"/>
        <w:numPr>
          <w:ilvl w:val="0"/>
          <w:numId w:val="75"/>
        </w:numPr>
        <w:tabs>
          <w:tab w:val="left" w:pos="699"/>
          <w:tab w:val="left" w:pos="907"/>
        </w:tabs>
        <w:spacing w:line="264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соответствие формы документа и хозяйственной операции;</w:t>
      </w:r>
    </w:p>
    <w:p w:rsidR="004A2353">
      <w:pPr>
        <w:pStyle w:val="60"/>
        <w:framePr w:w="9187" w:h="14482" w:hRule="exact" w:wrap="none" w:vAnchor="page" w:hAnchor="page" w:x="1380" w:y="1130"/>
        <w:numPr>
          <w:ilvl w:val="0"/>
          <w:numId w:val="75"/>
        </w:numPr>
        <w:tabs>
          <w:tab w:val="left" w:pos="699"/>
          <w:tab w:val="left" w:pos="907"/>
        </w:tabs>
        <w:spacing w:line="264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наличие обязательных реквизитов, если документ составлен не по унифицированной</w:t>
      </w:r>
    </w:p>
    <w:p w:rsidR="004A2353">
      <w:pPr>
        <w:pStyle w:val="60"/>
        <w:framePr w:w="9187" w:h="14482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форме;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pStyle w:val="60"/>
        <w:framePr w:w="9187" w:h="13949" w:hRule="exact" w:wrap="none" w:vAnchor="page" w:hAnchor="page" w:x="1380" w:y="1144"/>
        <w:numPr>
          <w:ilvl w:val="0"/>
          <w:numId w:val="75"/>
        </w:numPr>
        <w:tabs>
          <w:tab w:val="left" w:pos="695"/>
          <w:tab w:val="left" w:pos="907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правильность заполнения и наличие подписей.</w:t>
      </w:r>
    </w:p>
    <w:p w:rsidR="004A2353">
      <w:pPr>
        <w:pStyle w:val="60"/>
        <w:framePr w:w="9187" w:h="13949" w:hRule="exact" w:wrap="none" w:vAnchor="page" w:hAnchor="page" w:x="1380" w:y="1144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На документах, прошедших контроль, ответственные сотрудники ставят отметку «проверено»,</w:t>
      </w:r>
      <w:r>
        <w:rPr>
          <w:b w:val="0"/>
          <w:bCs w:val="0"/>
          <w:sz w:val="22"/>
          <w:szCs w:val="22"/>
        </w:rPr>
        <w:br/>
        <w:t>дату, подпись и расшифровку подписи.</w:t>
      </w:r>
    </w:p>
    <w:p w:rsidR="004A2353">
      <w:pPr>
        <w:pStyle w:val="60"/>
        <w:framePr w:w="9187" w:h="13949" w:hRule="exact" w:wrap="none" w:vAnchor="page" w:hAnchor="page" w:x="1380" w:y="1144"/>
        <w:numPr>
          <w:ilvl w:val="2"/>
          <w:numId w:val="63"/>
        </w:numPr>
        <w:tabs>
          <w:tab w:val="left" w:pos="695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Последующий контроль проводится по итогам совершения хозяйственных операций.</w:t>
      </w:r>
      <w:r>
        <w:rPr>
          <w:b w:val="0"/>
          <w:bCs w:val="0"/>
          <w:sz w:val="22"/>
          <w:szCs w:val="22"/>
        </w:rPr>
        <w:br/>
        <w:t>Осуществляется путем анализа и проверки бухгалтерской документации и отчетности,</w:t>
      </w:r>
      <w:r>
        <w:rPr>
          <w:b w:val="0"/>
          <w:bCs w:val="0"/>
          <w:sz w:val="22"/>
          <w:szCs w:val="22"/>
        </w:rPr>
        <w:br/>
        <w:t>проведения инвентаризаций и иных необходимых процедур.</w:t>
      </w:r>
    </w:p>
    <w:p w:rsidR="004A2353">
      <w:pPr>
        <w:pStyle w:val="60"/>
        <w:framePr w:w="9187" w:h="13949" w:hRule="exact" w:wrap="none" w:vAnchor="page" w:hAnchor="page" w:x="1380" w:y="1144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Целью последующего внутреннего финансового контроля является обнаружение фактов</w:t>
      </w:r>
      <w:r>
        <w:rPr>
          <w:b w:val="0"/>
          <w:bCs w:val="0"/>
          <w:sz w:val="22"/>
          <w:szCs w:val="22"/>
        </w:rPr>
        <w:br/>
        <w:t>незаконного, нецелесообразного расходования денежных и материальных средств и вскрытие</w:t>
      </w:r>
      <w:r>
        <w:rPr>
          <w:b w:val="0"/>
          <w:bCs w:val="0"/>
          <w:sz w:val="22"/>
          <w:szCs w:val="22"/>
        </w:rPr>
        <w:br/>
        <w:t>причин нарушений.</w:t>
      </w:r>
    </w:p>
    <w:p w:rsidR="004A2353">
      <w:pPr>
        <w:pStyle w:val="60"/>
        <w:framePr w:w="9187" w:h="13949" w:hRule="exact" w:wrap="none" w:vAnchor="page" w:hAnchor="page" w:x="1380" w:y="1144"/>
        <w:jc w:val="left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 xml:space="preserve">При </w:t>
      </w:r>
      <w:r>
        <w:rPr>
          <w:b w:val="0"/>
          <w:bCs w:val="0"/>
          <w:sz w:val="22"/>
          <w:szCs w:val="22"/>
        </w:rPr>
        <w:t xml:space="preserve">последующем внутреннем контроле </w:t>
      </w:r>
      <w:r>
        <w:rPr>
          <w:b w:val="0"/>
          <w:bCs w:val="0"/>
          <w:color w:val="222222"/>
          <w:sz w:val="22"/>
          <w:szCs w:val="22"/>
        </w:rPr>
        <w:t>осуществляют следующие контрольные действия</w:t>
      </w:r>
      <w:r>
        <w:rPr>
          <w:b w:val="0"/>
          <w:bCs w:val="0"/>
          <w:sz w:val="22"/>
          <w:szCs w:val="22"/>
        </w:rPr>
        <w:t>:</w:t>
      </w:r>
      <w:r>
        <w:rPr>
          <w:b w:val="0"/>
          <w:bCs w:val="0"/>
          <w:sz w:val="22"/>
          <w:szCs w:val="22"/>
        </w:rPr>
        <w:br/>
        <w:t>проверка наличия имущества учреждения, в том числе: инвентаризация, внезапная проверка</w:t>
      </w:r>
      <w:r>
        <w:rPr>
          <w:b w:val="0"/>
          <w:bCs w:val="0"/>
          <w:sz w:val="22"/>
          <w:szCs w:val="22"/>
        </w:rPr>
        <w:br/>
        <w:t>кассы;</w:t>
      </w:r>
    </w:p>
    <w:p w:rsidR="004A2353">
      <w:pPr>
        <w:pStyle w:val="60"/>
        <w:framePr w:w="9187" w:h="13949" w:hRule="exact" w:wrap="none" w:vAnchor="page" w:hAnchor="page" w:x="1380" w:y="1144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анализ исполнения плановых документов;</w:t>
      </w:r>
    </w:p>
    <w:p w:rsidR="004A2353">
      <w:pPr>
        <w:pStyle w:val="60"/>
        <w:framePr w:w="9187" w:h="13949" w:hRule="exact" w:wrap="none" w:vAnchor="page" w:hAnchor="page" w:x="1380" w:y="1144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проверка поступления, наличия и использования денежных средств в учреждении;</w:t>
      </w:r>
    </w:p>
    <w:p w:rsidR="004A2353">
      <w:pPr>
        <w:pStyle w:val="60"/>
        <w:framePr w:w="9187" w:h="13949" w:hRule="exact" w:wrap="none" w:vAnchor="page" w:hAnchor="page" w:x="1380" w:y="1144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проверка материально ответственных лиц, в том числе закупок за наличный расчет с внесением</w:t>
      </w:r>
      <w:r>
        <w:rPr>
          <w:b w:val="0"/>
          <w:bCs w:val="0"/>
          <w:sz w:val="22"/>
          <w:szCs w:val="22"/>
        </w:rPr>
        <w:br/>
        <w:t>соответствующих записей в Книгу учета материальных ценностей, проверка достоверности</w:t>
      </w:r>
      <w:r>
        <w:rPr>
          <w:b w:val="0"/>
          <w:bCs w:val="0"/>
          <w:sz w:val="22"/>
          <w:szCs w:val="22"/>
        </w:rPr>
        <w:br/>
        <w:t>данных о закупках в торговых точках;</w:t>
      </w:r>
    </w:p>
    <w:p w:rsidR="004A2353">
      <w:pPr>
        <w:pStyle w:val="60"/>
        <w:framePr w:w="9187" w:h="13949" w:hRule="exact" w:wrap="none" w:vAnchor="page" w:hAnchor="page" w:x="1380" w:y="1144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соблюдение норм расхода материальных запасов;</w:t>
      </w:r>
    </w:p>
    <w:p w:rsidR="004A2353">
      <w:pPr>
        <w:pStyle w:val="60"/>
        <w:framePr w:w="9187" w:h="13949" w:hRule="exact" w:wrap="none" w:vAnchor="page" w:hAnchor="page" w:x="1380" w:y="1144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документальные проверки финансово-хозяйственной деятельности учреждения и его</w:t>
      </w:r>
      <w:r>
        <w:rPr>
          <w:b w:val="0"/>
          <w:bCs w:val="0"/>
          <w:sz w:val="22"/>
          <w:szCs w:val="22"/>
        </w:rPr>
        <w:br/>
        <w:t>обособленных структурных подразделений;</w:t>
      </w:r>
    </w:p>
    <w:p w:rsidR="004A2353">
      <w:pPr>
        <w:pStyle w:val="60"/>
        <w:framePr w:w="9187" w:h="13949" w:hRule="exact" w:wrap="none" w:vAnchor="page" w:hAnchor="page" w:x="1380" w:y="1144"/>
        <w:numPr>
          <w:ilvl w:val="0"/>
          <w:numId w:val="76"/>
        </w:numPr>
        <w:tabs>
          <w:tab w:val="left" w:pos="695"/>
          <w:tab w:val="left" w:pos="715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проверка достоверности отражения хозяйственных операций в учете и отчетности</w:t>
      </w:r>
    </w:p>
    <w:p w:rsidR="004A2353">
      <w:pPr>
        <w:pStyle w:val="60"/>
        <w:framePr w:w="9187" w:h="13949" w:hRule="exact" w:wrap="none" w:vAnchor="page" w:hAnchor="page" w:x="1380" w:y="1144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учреждения</w:t>
      </w:r>
      <w:r>
        <w:rPr>
          <w:b w:val="0"/>
          <w:bCs w:val="0"/>
          <w:color w:val="333333"/>
          <w:sz w:val="22"/>
          <w:szCs w:val="22"/>
        </w:rPr>
        <w:t>.</w:t>
      </w:r>
    </w:p>
    <w:p w:rsidR="004A2353">
      <w:pPr>
        <w:pStyle w:val="60"/>
        <w:framePr w:w="9187" w:h="13949" w:hRule="exact" w:wrap="none" w:vAnchor="page" w:hAnchor="page" w:x="1380" w:y="1144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Последующий контроль осуществляется путем проведения плановых и внеплановых проверок.</w:t>
      </w:r>
      <w:r>
        <w:rPr>
          <w:b w:val="0"/>
          <w:bCs w:val="0"/>
          <w:sz w:val="22"/>
          <w:szCs w:val="22"/>
        </w:rPr>
        <w:br/>
        <w:t>Плановые проверки проводятся с периодичностью, установленной графиком проведения</w:t>
      </w:r>
      <w:r>
        <w:rPr>
          <w:b w:val="0"/>
          <w:bCs w:val="0"/>
          <w:sz w:val="22"/>
          <w:szCs w:val="22"/>
        </w:rPr>
        <w:br/>
        <w:t>внутренних проверок финансово-хозяйственной деятельности. График включает:</w:t>
      </w:r>
    </w:p>
    <w:p w:rsidR="004A2353">
      <w:pPr>
        <w:pStyle w:val="60"/>
        <w:framePr w:w="9187" w:h="13949" w:hRule="exact" w:wrap="none" w:vAnchor="page" w:hAnchor="page" w:x="1380" w:y="1144"/>
        <w:numPr>
          <w:ilvl w:val="0"/>
          <w:numId w:val="76"/>
        </w:numPr>
        <w:tabs>
          <w:tab w:val="left" w:pos="695"/>
          <w:tab w:val="left" w:pos="715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объект проверки;</w:t>
      </w:r>
    </w:p>
    <w:p w:rsidR="004A2353">
      <w:pPr>
        <w:pStyle w:val="60"/>
        <w:framePr w:w="9187" w:h="13949" w:hRule="exact" w:wrap="none" w:vAnchor="page" w:hAnchor="page" w:x="1380" w:y="1144"/>
        <w:numPr>
          <w:ilvl w:val="0"/>
          <w:numId w:val="76"/>
        </w:numPr>
        <w:tabs>
          <w:tab w:val="left" w:pos="695"/>
          <w:tab w:val="left" w:pos="715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период, за который проводится проверка;</w:t>
      </w:r>
    </w:p>
    <w:p w:rsidR="004A2353">
      <w:pPr>
        <w:pStyle w:val="60"/>
        <w:framePr w:w="9187" w:h="13949" w:hRule="exact" w:wrap="none" w:vAnchor="page" w:hAnchor="page" w:x="1380" w:y="1144"/>
        <w:numPr>
          <w:ilvl w:val="0"/>
          <w:numId w:val="76"/>
        </w:numPr>
        <w:tabs>
          <w:tab w:val="left" w:pos="695"/>
          <w:tab w:val="left" w:pos="715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срок проведения проверки;</w:t>
      </w:r>
    </w:p>
    <w:p w:rsidR="004A2353">
      <w:pPr>
        <w:pStyle w:val="60"/>
        <w:framePr w:w="9187" w:h="13949" w:hRule="exact" w:wrap="none" w:vAnchor="page" w:hAnchor="page" w:x="1380" w:y="1144"/>
        <w:numPr>
          <w:ilvl w:val="0"/>
          <w:numId w:val="76"/>
        </w:numPr>
        <w:tabs>
          <w:tab w:val="left" w:pos="695"/>
          <w:tab w:val="left" w:pos="715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ответственных исполнителей.</w:t>
      </w:r>
    </w:p>
    <w:p w:rsidR="004A2353">
      <w:pPr>
        <w:pStyle w:val="60"/>
        <w:framePr w:w="9187" w:h="13949" w:hRule="exact" w:wrap="none" w:vAnchor="page" w:hAnchor="page" w:x="1380" w:y="1144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Объектами плановой проверки являются:</w:t>
      </w:r>
    </w:p>
    <w:p w:rsidR="004A2353">
      <w:pPr>
        <w:pStyle w:val="60"/>
        <w:framePr w:w="9187" w:h="13949" w:hRule="exact" w:wrap="none" w:vAnchor="page" w:hAnchor="page" w:x="1380" w:y="1144"/>
        <w:numPr>
          <w:ilvl w:val="0"/>
          <w:numId w:val="76"/>
        </w:numPr>
        <w:tabs>
          <w:tab w:val="left" w:pos="695"/>
          <w:tab w:val="left" w:pos="715"/>
          <w:tab w:val="center" w:pos="6523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соблюдение законодательства России,</w:t>
      </w:r>
      <w:r>
        <w:rPr>
          <w:b w:val="0"/>
          <w:bCs w:val="0"/>
          <w:sz w:val="22"/>
          <w:szCs w:val="22"/>
        </w:rPr>
        <w:tab/>
        <w:t>регулирующего порядок ведения бюджетного</w:t>
      </w:r>
    </w:p>
    <w:p w:rsidR="004A2353">
      <w:pPr>
        <w:pStyle w:val="60"/>
        <w:framePr w:w="9187" w:h="13949" w:hRule="exact" w:wrap="none" w:vAnchor="page" w:hAnchor="page" w:x="1380" w:y="1144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учета и норм учетной политики;</w:t>
      </w:r>
    </w:p>
    <w:p w:rsidR="004A2353">
      <w:pPr>
        <w:pStyle w:val="60"/>
        <w:framePr w:w="9187" w:h="13949" w:hRule="exact" w:wrap="none" w:vAnchor="page" w:hAnchor="page" w:x="1380" w:y="1144"/>
        <w:numPr>
          <w:ilvl w:val="0"/>
          <w:numId w:val="76"/>
        </w:numPr>
        <w:tabs>
          <w:tab w:val="left" w:pos="695"/>
          <w:tab w:val="left" w:pos="715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правильность и своевременность отражения всех хозяйственных операций в бюджетном</w:t>
      </w:r>
    </w:p>
    <w:p w:rsidR="004A2353">
      <w:pPr>
        <w:pStyle w:val="60"/>
        <w:framePr w:w="9187" w:h="13949" w:hRule="exact" w:wrap="none" w:vAnchor="page" w:hAnchor="page" w:x="1380" w:y="1144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учете;</w:t>
      </w:r>
    </w:p>
    <w:p w:rsidR="004A2353">
      <w:pPr>
        <w:pStyle w:val="60"/>
        <w:framePr w:w="9187" w:h="13949" w:hRule="exact" w:wrap="none" w:vAnchor="page" w:hAnchor="page" w:x="1380" w:y="1144"/>
        <w:numPr>
          <w:ilvl w:val="0"/>
          <w:numId w:val="76"/>
        </w:numPr>
        <w:tabs>
          <w:tab w:val="left" w:pos="695"/>
          <w:tab w:val="left" w:pos="715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полнота и правильность документального оформления операций;</w:t>
      </w:r>
    </w:p>
    <w:p w:rsidR="004A2353">
      <w:pPr>
        <w:pStyle w:val="60"/>
        <w:framePr w:w="9187" w:h="13949" w:hRule="exact" w:wrap="none" w:vAnchor="page" w:hAnchor="page" w:x="1380" w:y="1144"/>
        <w:numPr>
          <w:ilvl w:val="0"/>
          <w:numId w:val="76"/>
        </w:numPr>
        <w:tabs>
          <w:tab w:val="left" w:pos="695"/>
          <w:tab w:val="left" w:pos="715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своевременность и полнота проведения инвентаризаций;</w:t>
      </w:r>
    </w:p>
    <w:p w:rsidR="004A2353">
      <w:pPr>
        <w:pStyle w:val="60"/>
        <w:framePr w:w="9187" w:h="13949" w:hRule="exact" w:wrap="none" w:vAnchor="page" w:hAnchor="page" w:x="1380" w:y="1144"/>
        <w:numPr>
          <w:ilvl w:val="0"/>
          <w:numId w:val="76"/>
        </w:numPr>
        <w:tabs>
          <w:tab w:val="left" w:pos="695"/>
          <w:tab w:val="left" w:pos="715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достоверность отчетности.</w:t>
      </w:r>
    </w:p>
    <w:p w:rsidR="004A2353">
      <w:pPr>
        <w:pStyle w:val="60"/>
        <w:framePr w:w="9187" w:h="13949" w:hRule="exact" w:wrap="none" w:vAnchor="page" w:hAnchor="page" w:x="1380" w:y="1144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В ходе проведения внеплановой проверки осуществляется контроль по вопросам, в отношении</w:t>
      </w:r>
      <w:r>
        <w:rPr>
          <w:b w:val="0"/>
          <w:bCs w:val="0"/>
          <w:sz w:val="22"/>
          <w:szCs w:val="22"/>
        </w:rPr>
        <w:br/>
        <w:t>которых есть информация о возможных нарушениях.</w:t>
      </w:r>
    </w:p>
    <w:p w:rsidR="004A2353">
      <w:pPr>
        <w:pStyle w:val="60"/>
        <w:framePr w:w="9187" w:h="13949" w:hRule="exact" w:wrap="none" w:vAnchor="page" w:hAnchor="page" w:x="1380" w:y="1144"/>
        <w:numPr>
          <w:ilvl w:val="1"/>
          <w:numId w:val="63"/>
        </w:numPr>
        <w:tabs>
          <w:tab w:val="left" w:pos="512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Лица, ответственные за проведение проверки, осуществляют анализ выявленных</w:t>
      </w:r>
      <w:r>
        <w:rPr>
          <w:b w:val="0"/>
          <w:bCs w:val="0"/>
          <w:sz w:val="22"/>
          <w:szCs w:val="22"/>
        </w:rPr>
        <w:br/>
        <w:t>нарушений, определяют их причины и разрабатывают предложения для принятия мер по их</w:t>
      </w:r>
      <w:r>
        <w:rPr>
          <w:b w:val="0"/>
          <w:bCs w:val="0"/>
          <w:sz w:val="22"/>
          <w:szCs w:val="22"/>
        </w:rPr>
        <w:br/>
        <w:t>устранению и недопущению в дальнейшем.</w:t>
      </w:r>
    </w:p>
    <w:p w:rsidR="004A2353">
      <w:pPr>
        <w:pStyle w:val="60"/>
        <w:framePr w:w="9187" w:h="13949" w:hRule="exact" w:wrap="none" w:vAnchor="page" w:hAnchor="page" w:x="1380" w:y="1144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Результаты проведения предварительного и текущего контроля оформляются в виде протоколов</w:t>
      </w:r>
      <w:r>
        <w:rPr>
          <w:b w:val="0"/>
          <w:bCs w:val="0"/>
          <w:sz w:val="22"/>
          <w:szCs w:val="22"/>
        </w:rPr>
        <w:br/>
        <w:t>проведения внутренней проверки. К ним могут прилагаться перечень мероприятий по</w:t>
      </w:r>
      <w:r>
        <w:rPr>
          <w:b w:val="0"/>
          <w:bCs w:val="0"/>
          <w:sz w:val="22"/>
          <w:szCs w:val="22"/>
        </w:rPr>
        <w:br/>
        <w:t>устранению недостатков и нарушений, если таковые были выявлены, а также рекомендации по</w:t>
      </w:r>
      <w:r>
        <w:rPr>
          <w:b w:val="0"/>
          <w:bCs w:val="0"/>
          <w:sz w:val="22"/>
          <w:szCs w:val="22"/>
        </w:rPr>
        <w:br/>
        <w:t>недопущению возможных ошибок.</w:t>
      </w:r>
    </w:p>
    <w:p w:rsidR="004A2353">
      <w:pPr>
        <w:pStyle w:val="60"/>
        <w:framePr w:w="9187" w:h="13949" w:hRule="exact" w:wrap="none" w:vAnchor="page" w:hAnchor="page" w:x="1380" w:y="1144"/>
        <w:numPr>
          <w:ilvl w:val="1"/>
          <w:numId w:val="63"/>
        </w:numPr>
        <w:tabs>
          <w:tab w:val="left" w:pos="512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Результаты проведения последующего контроля оформляются в виде акта. Акт проверки</w:t>
      </w:r>
      <w:r>
        <w:rPr>
          <w:b w:val="0"/>
          <w:bCs w:val="0"/>
          <w:sz w:val="22"/>
          <w:szCs w:val="22"/>
        </w:rPr>
        <w:br/>
        <w:t>должен включать в себя следующие сведения:</w:t>
      </w:r>
    </w:p>
    <w:p w:rsidR="004A2353">
      <w:pPr>
        <w:pStyle w:val="60"/>
        <w:framePr w:w="9187" w:h="13949" w:hRule="exact" w:wrap="none" w:vAnchor="page" w:hAnchor="page" w:x="1380" w:y="1144"/>
        <w:numPr>
          <w:ilvl w:val="0"/>
          <w:numId w:val="77"/>
        </w:numPr>
        <w:tabs>
          <w:tab w:val="left" w:pos="695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программа проверки (утверждается руководителем учреждения);</w:t>
      </w:r>
    </w:p>
    <w:p w:rsidR="004A2353">
      <w:pPr>
        <w:pStyle w:val="60"/>
        <w:framePr w:w="9187" w:h="13949" w:hRule="exact" w:wrap="none" w:vAnchor="page" w:hAnchor="page" w:x="1380" w:y="1144"/>
        <w:numPr>
          <w:ilvl w:val="0"/>
          <w:numId w:val="77"/>
        </w:numPr>
        <w:tabs>
          <w:tab w:val="left" w:pos="695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характер и состояние систем бухгалтерского учета и отчетности,</w:t>
      </w:r>
    </w:p>
    <w:p w:rsidR="004A2353">
      <w:pPr>
        <w:pStyle w:val="60"/>
        <w:framePr w:w="9187" w:h="13949" w:hRule="exact" w:wrap="none" w:vAnchor="page" w:hAnchor="page" w:x="1380" w:y="1144"/>
        <w:numPr>
          <w:ilvl w:val="0"/>
          <w:numId w:val="77"/>
        </w:numPr>
        <w:tabs>
          <w:tab w:val="left" w:pos="695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виды, методы и приемы, применяемые в процессе проведения контрольных</w:t>
      </w:r>
    </w:p>
    <w:p w:rsidR="004A2353">
      <w:pPr>
        <w:pStyle w:val="60"/>
        <w:framePr w:w="9187" w:h="13949" w:hRule="exact" w:wrap="none" w:vAnchor="page" w:hAnchor="page" w:x="1380" w:y="1144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мероприятий;</w:t>
      </w:r>
    </w:p>
    <w:p w:rsidR="004A2353">
      <w:pPr>
        <w:pStyle w:val="60"/>
        <w:framePr w:w="9187" w:h="13949" w:hRule="exact" w:wrap="none" w:vAnchor="page" w:hAnchor="page" w:x="1380" w:y="1144"/>
        <w:numPr>
          <w:ilvl w:val="0"/>
          <w:numId w:val="77"/>
        </w:numPr>
        <w:tabs>
          <w:tab w:val="left" w:pos="695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анализ соблюдения законодательства России, регламентирующего порядок</w:t>
      </w:r>
    </w:p>
    <w:p w:rsidR="004A2353">
      <w:pPr>
        <w:pStyle w:val="60"/>
        <w:framePr w:w="9187" w:h="13949" w:hRule="exact" w:wrap="none" w:vAnchor="page" w:hAnchor="page" w:x="1380" w:y="1144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осуществления финансово-хозяйственной деятельности;</w:t>
      </w:r>
    </w:p>
    <w:p w:rsidR="004A2353">
      <w:pPr>
        <w:pStyle w:val="60"/>
        <w:framePr w:w="9187" w:h="13949" w:hRule="exact" w:wrap="none" w:vAnchor="page" w:hAnchor="page" w:x="1380" w:y="1144"/>
        <w:numPr>
          <w:ilvl w:val="0"/>
          <w:numId w:val="77"/>
        </w:numPr>
        <w:tabs>
          <w:tab w:val="left" w:pos="695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выводы о результатах проведения контроля;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77"/>
        </w:numPr>
        <w:tabs>
          <w:tab w:val="left" w:pos="688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описание принятых мер и перечень мероприятий по устранению недостатков и</w:t>
      </w:r>
    </w:p>
    <w:p w:rsidR="004A2353">
      <w:pPr>
        <w:pStyle w:val="60"/>
        <w:framePr w:w="9187" w:h="14453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нарушений, выявленных в ходе последующего контроля, рекомендации по недопущению</w:t>
      </w:r>
      <w:r>
        <w:rPr>
          <w:b w:val="0"/>
          <w:bCs w:val="0"/>
          <w:sz w:val="22"/>
          <w:szCs w:val="22"/>
        </w:rPr>
        <w:br/>
        <w:t>возможных ошибок.</w:t>
      </w:r>
    </w:p>
    <w:p w:rsidR="004A2353">
      <w:pPr>
        <w:pStyle w:val="60"/>
        <w:framePr w:w="9187" w:h="14453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Работники учреждения, допустившие недостатки, искажения и нарушения, в письменной форме</w:t>
      </w:r>
      <w:r>
        <w:rPr>
          <w:b w:val="0"/>
          <w:bCs w:val="0"/>
          <w:sz w:val="22"/>
          <w:szCs w:val="22"/>
        </w:rPr>
        <w:br/>
        <w:t>представляют руководителю учреждения объяснения по вопросам, относящимся к результатам</w:t>
      </w:r>
      <w:r>
        <w:rPr>
          <w:b w:val="0"/>
          <w:bCs w:val="0"/>
          <w:sz w:val="22"/>
          <w:szCs w:val="22"/>
        </w:rPr>
        <w:br/>
        <w:t>проведения контроля.</w:t>
      </w:r>
    </w:p>
    <w:p w:rsidR="004A2353">
      <w:pPr>
        <w:pStyle w:val="60"/>
        <w:framePr w:w="9187" w:h="14453" w:hRule="exact" w:wrap="none" w:vAnchor="page" w:hAnchor="page" w:x="1380" w:y="1130"/>
        <w:numPr>
          <w:ilvl w:val="1"/>
          <w:numId w:val="63"/>
        </w:numPr>
        <w:tabs>
          <w:tab w:val="left" w:pos="503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 результатам проведения проверки главным бухгалтером учреждения (лицом,</w:t>
      </w:r>
      <w:r>
        <w:rPr>
          <w:b w:val="0"/>
          <w:bCs w:val="0"/>
          <w:sz w:val="22"/>
          <w:szCs w:val="22"/>
        </w:rPr>
        <w:br/>
        <w:t>уполномоченным руководителем учреждения) разрабатывается план мероприятий по</w:t>
      </w:r>
      <w:r>
        <w:rPr>
          <w:b w:val="0"/>
          <w:bCs w:val="0"/>
          <w:sz w:val="22"/>
          <w:szCs w:val="22"/>
        </w:rPr>
        <w:br/>
        <w:t>устранению выявленных недостатков и нарушений с указанием сроков и ответственных лиц,</w:t>
      </w:r>
      <w:r>
        <w:rPr>
          <w:b w:val="0"/>
          <w:bCs w:val="0"/>
          <w:sz w:val="22"/>
          <w:szCs w:val="22"/>
        </w:rPr>
        <w:br/>
        <w:t>который утверждается руководителем учреждения.</w:t>
      </w:r>
    </w:p>
    <w:p w:rsidR="004A2353">
      <w:pPr>
        <w:pStyle w:val="60"/>
        <w:framePr w:w="9187" w:h="14453" w:hRule="exact" w:wrap="none" w:vAnchor="page" w:hAnchor="page" w:x="1380" w:y="1130"/>
        <w:spacing w:after="24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 истечении установленного срока главный бухгалтер незамедлительно информирует</w:t>
      </w:r>
      <w:r>
        <w:rPr>
          <w:b w:val="0"/>
          <w:bCs w:val="0"/>
          <w:sz w:val="22"/>
          <w:szCs w:val="22"/>
        </w:rPr>
        <w:br/>
        <w:t>руководителя учреждения о выполнении мероприятий или их неисполнении с указанием</w:t>
      </w:r>
      <w:r>
        <w:rPr>
          <w:b w:val="0"/>
          <w:bCs w:val="0"/>
          <w:sz w:val="22"/>
          <w:szCs w:val="22"/>
        </w:rPr>
        <w:br/>
        <w:t>причин.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63"/>
        </w:numPr>
        <w:tabs>
          <w:tab w:val="left" w:pos="344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Субъекты внутреннего контроля</w:t>
      </w:r>
    </w:p>
    <w:p w:rsidR="004A2353">
      <w:pPr>
        <w:pStyle w:val="60"/>
        <w:framePr w:w="9187" w:h="14453" w:hRule="exact" w:wrap="none" w:vAnchor="page" w:hAnchor="page" w:x="1380" w:y="1130"/>
        <w:numPr>
          <w:ilvl w:val="1"/>
          <w:numId w:val="63"/>
        </w:numPr>
        <w:tabs>
          <w:tab w:val="left" w:pos="503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В систему субъектов внутреннего контроля входят: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78"/>
        </w:numPr>
        <w:tabs>
          <w:tab w:val="left" w:pos="688"/>
          <w:tab w:val="left" w:pos="696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руководитель учреждения и его заместители;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78"/>
        </w:numPr>
        <w:tabs>
          <w:tab w:val="left" w:pos="688"/>
          <w:tab w:val="left" w:pos="696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комиссия по внутреннему контролю;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78"/>
        </w:numPr>
        <w:tabs>
          <w:tab w:val="left" w:pos="688"/>
          <w:tab w:val="left" w:pos="696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руководители и работники учреждения на всех уровнях;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78"/>
        </w:numPr>
        <w:tabs>
          <w:tab w:val="left" w:pos="688"/>
          <w:tab w:val="left" w:pos="696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сторонние организации или внешние аудиторы, привлекаемые для целей проверки</w:t>
      </w:r>
    </w:p>
    <w:p w:rsidR="004A2353">
      <w:pPr>
        <w:pStyle w:val="60"/>
        <w:framePr w:w="9187" w:h="14453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финансово-хозяйственной деятельности учреждения.</w:t>
      </w:r>
    </w:p>
    <w:p w:rsidR="004A2353">
      <w:pPr>
        <w:pStyle w:val="60"/>
        <w:framePr w:w="9187" w:h="14453" w:hRule="exact" w:wrap="none" w:vAnchor="page" w:hAnchor="page" w:x="1380" w:y="1130"/>
        <w:numPr>
          <w:ilvl w:val="1"/>
          <w:numId w:val="63"/>
        </w:numPr>
        <w:tabs>
          <w:tab w:val="left" w:pos="503"/>
        </w:tabs>
        <w:spacing w:after="24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Разграничение полномочий и ответственности органов, задействованных в</w:t>
      </w:r>
      <w:r>
        <w:rPr>
          <w:b w:val="0"/>
          <w:bCs w:val="0"/>
          <w:sz w:val="22"/>
          <w:szCs w:val="22"/>
        </w:rPr>
        <w:br/>
        <w:t>функционировании системы внутреннего контроля, определяется внутренними документами</w:t>
      </w:r>
      <w:r>
        <w:rPr>
          <w:b w:val="0"/>
          <w:bCs w:val="0"/>
          <w:sz w:val="22"/>
          <w:szCs w:val="22"/>
        </w:rPr>
        <w:br/>
        <w:t>учреждения, в том числе положениями о соответствующих структурных подразделениях, а</w:t>
      </w:r>
      <w:r>
        <w:rPr>
          <w:b w:val="0"/>
          <w:bCs w:val="0"/>
          <w:sz w:val="22"/>
          <w:szCs w:val="22"/>
        </w:rPr>
        <w:br/>
        <w:t>также организационно-распорядительными документами учреждения и должностными</w:t>
      </w:r>
      <w:r>
        <w:rPr>
          <w:b w:val="0"/>
          <w:bCs w:val="0"/>
          <w:sz w:val="22"/>
          <w:szCs w:val="22"/>
        </w:rPr>
        <w:br/>
        <w:t>инструкциями работников.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63"/>
        </w:numPr>
        <w:tabs>
          <w:tab w:val="left" w:pos="339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Права комиссии по проведению внутренних проверок.</w:t>
      </w:r>
    </w:p>
    <w:p w:rsidR="004A2353">
      <w:pPr>
        <w:pStyle w:val="60"/>
        <w:framePr w:w="9187" w:h="14453" w:hRule="exact" w:wrap="none" w:vAnchor="page" w:hAnchor="page" w:x="1380" w:y="1130"/>
        <w:numPr>
          <w:ilvl w:val="1"/>
          <w:numId w:val="63"/>
        </w:numPr>
        <w:tabs>
          <w:tab w:val="left" w:pos="498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Для обеспечения эффективности внутреннего контроля комиссия по проведению</w:t>
      </w:r>
      <w:r>
        <w:rPr>
          <w:b w:val="0"/>
          <w:bCs w:val="0"/>
          <w:sz w:val="22"/>
          <w:szCs w:val="22"/>
        </w:rPr>
        <w:br/>
        <w:t>внутренних проверок имеет право: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79"/>
        </w:numPr>
        <w:tabs>
          <w:tab w:val="left" w:pos="688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проверять соответствие финансово-хозяйственных операций действующему</w:t>
      </w:r>
    </w:p>
    <w:p w:rsidR="004A2353">
      <w:pPr>
        <w:pStyle w:val="60"/>
        <w:framePr w:w="9187" w:h="14453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законодательству;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79"/>
        </w:numPr>
        <w:tabs>
          <w:tab w:val="left" w:pos="688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проверять правильность составления бухгалтерских документов и своевременного их</w:t>
      </w:r>
    </w:p>
    <w:p w:rsidR="004A2353">
      <w:pPr>
        <w:pStyle w:val="60"/>
        <w:framePr w:w="9187" w:h="14453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отражения в учете;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79"/>
        </w:numPr>
        <w:tabs>
          <w:tab w:val="left" w:pos="688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входить (с обязательным привлечением главного бухгалтера) в помещение проверяемого</w:t>
      </w:r>
    </w:p>
    <w:p w:rsidR="004A2353">
      <w:pPr>
        <w:pStyle w:val="60"/>
        <w:framePr w:w="9187" w:h="14453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объекта, в помещения, используемые для хранения документов (архивы), наличных денег и</w:t>
      </w:r>
      <w:r>
        <w:rPr>
          <w:b w:val="0"/>
          <w:bCs w:val="0"/>
          <w:sz w:val="22"/>
          <w:szCs w:val="22"/>
        </w:rPr>
        <w:br/>
        <w:t>ценностей, компьютерной обработки данных и хранения данных на машинных носителях;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79"/>
        </w:numPr>
        <w:tabs>
          <w:tab w:val="left" w:pos="688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проверять наличие денежных средств, денежных документов и бланков строгой</w:t>
      </w:r>
    </w:p>
    <w:p w:rsidR="004A2353">
      <w:pPr>
        <w:pStyle w:val="60"/>
        <w:framePr w:w="9187" w:h="14453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отчетности в кассе учреждения и подразделений, использующих наличные расчеты с</w:t>
      </w:r>
      <w:r>
        <w:rPr>
          <w:b w:val="0"/>
          <w:bCs w:val="0"/>
          <w:sz w:val="22"/>
          <w:szCs w:val="22"/>
        </w:rPr>
        <w:br/>
        <w:t>населением и проверять правильность применения ККМ. При этом исключить из сроков, в</w:t>
      </w:r>
      <w:r>
        <w:rPr>
          <w:b w:val="0"/>
          <w:bCs w:val="0"/>
          <w:sz w:val="22"/>
          <w:szCs w:val="22"/>
        </w:rPr>
        <w:br/>
        <w:t>которые такая проверка может быть проведена, период выплаты заработной платы;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79"/>
        </w:numPr>
        <w:tabs>
          <w:tab w:val="left" w:pos="688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проверять все учетные бухгалтерские регистры;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79"/>
        </w:numPr>
        <w:tabs>
          <w:tab w:val="left" w:pos="688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проверять планово-сметные документы;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79"/>
        </w:numPr>
        <w:tabs>
          <w:tab w:val="left" w:pos="688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ознакомляться со всеми учредительными и распорядительными документами</w:t>
      </w:r>
    </w:p>
    <w:p w:rsidR="004A2353">
      <w:pPr>
        <w:pStyle w:val="60"/>
        <w:framePr w:w="9187" w:h="14453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(приказами, распоряжениями, указаниями руководства учреждения), регулирующими</w:t>
      </w:r>
      <w:r>
        <w:rPr>
          <w:b w:val="0"/>
          <w:bCs w:val="0"/>
          <w:sz w:val="22"/>
          <w:szCs w:val="22"/>
        </w:rPr>
        <w:br/>
        <w:t>финансово-хозяйственную деятельность;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79"/>
        </w:numPr>
        <w:tabs>
          <w:tab w:val="left" w:pos="688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ознакомляться с перепиской подразделения с вышестоящими организациями, деловыми</w:t>
      </w:r>
    </w:p>
    <w:p w:rsidR="004A2353">
      <w:pPr>
        <w:pStyle w:val="60"/>
        <w:framePr w:w="9187" w:h="14453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партнерами, другими юридическими, а также физическими лицами (жалобы и заявления);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79"/>
        </w:numPr>
        <w:tabs>
          <w:tab w:val="left" w:pos="688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обследовать производственные и служебные помещения (при этом могут преследоваться</w:t>
      </w:r>
    </w:p>
    <w:p w:rsidR="004A2353">
      <w:pPr>
        <w:pStyle w:val="60"/>
        <w:framePr w:w="9187" w:h="14453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цели, не связанные напрямую с финансовым состоянием подразделения, например, проверка</w:t>
      </w:r>
      <w:r>
        <w:rPr>
          <w:b w:val="0"/>
          <w:bCs w:val="0"/>
          <w:sz w:val="22"/>
          <w:szCs w:val="22"/>
        </w:rPr>
        <w:br/>
        <w:t>противопожарного состояния помещений или оценка рациональности используемых</w:t>
      </w:r>
      <w:r>
        <w:rPr>
          <w:b w:val="0"/>
          <w:bCs w:val="0"/>
          <w:sz w:val="22"/>
          <w:szCs w:val="22"/>
        </w:rPr>
        <w:br/>
        <w:t>технологических схем);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79"/>
        </w:numPr>
        <w:tabs>
          <w:tab w:val="left" w:pos="688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проводить мероприятия научной организации труда (хронометраж, фотография рабочего</w:t>
      </w:r>
    </w:p>
    <w:p w:rsidR="004A2353">
      <w:pPr>
        <w:pStyle w:val="60"/>
        <w:framePr w:w="9187" w:h="14453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времени, метод моментальных фотографий и т. п.) с целью оценки напряженности норм</w:t>
      </w:r>
      <w:r>
        <w:rPr>
          <w:b w:val="0"/>
          <w:bCs w:val="0"/>
          <w:sz w:val="22"/>
          <w:szCs w:val="22"/>
        </w:rPr>
        <w:br/>
        <w:t>времени и норм выработки;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79"/>
        </w:numPr>
        <w:tabs>
          <w:tab w:val="left" w:pos="642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проверять состояние и сохранность товарно-материальных ценностей у материально</w:t>
      </w:r>
    </w:p>
    <w:p w:rsidR="004A2353">
      <w:pPr>
        <w:pStyle w:val="60"/>
        <w:framePr w:w="9187" w:h="14453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ответственных и подотчетных лиц;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79"/>
        </w:numPr>
        <w:tabs>
          <w:tab w:val="left" w:pos="642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проверять состояние, наличие и эффективность использования объектов основных</w:t>
      </w:r>
    </w:p>
    <w:p w:rsidR="004A2353">
      <w:pPr>
        <w:pStyle w:val="60"/>
        <w:framePr w:w="9187" w:h="14453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средств;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79"/>
        </w:numPr>
        <w:tabs>
          <w:tab w:val="left" w:pos="642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проверять правильность оформления бухгалтерских операций, а также правильность</w:t>
      </w:r>
    </w:p>
    <w:p w:rsidR="004A2353">
      <w:pPr>
        <w:pStyle w:val="60"/>
        <w:framePr w:w="9187" w:h="14453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начислений и своевременность уплаты налогов в бюджет и сборов в государственные</w:t>
      </w:r>
      <w:r>
        <w:rPr>
          <w:b w:val="0"/>
          <w:bCs w:val="0"/>
          <w:sz w:val="22"/>
          <w:szCs w:val="22"/>
        </w:rPr>
        <w:br/>
        <w:t>внебюджетные фонды;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79"/>
        </w:numPr>
        <w:tabs>
          <w:tab w:val="left" w:pos="642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требовать от руководителей структурных подразделений справки, расчеты и объяснения</w:t>
      </w:r>
    </w:p>
    <w:p w:rsidR="004A2353">
      <w:pPr>
        <w:pStyle w:val="60"/>
        <w:framePr w:w="9187" w:h="14453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 проверяемым фактам хозяйственной деятельности;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79"/>
        </w:numPr>
        <w:tabs>
          <w:tab w:val="left" w:pos="642"/>
          <w:tab w:val="left" w:pos="701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на иные действия, обусловленные спецификой деятельности комиссии и иными</w:t>
      </w:r>
    </w:p>
    <w:p w:rsidR="004A2353">
      <w:pPr>
        <w:pStyle w:val="60"/>
        <w:framePr w:w="9187" w:h="14453" w:hRule="exact" w:wrap="none" w:vAnchor="page" w:hAnchor="page" w:x="1380" w:y="1130"/>
        <w:spacing w:after="24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факторами.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63"/>
        </w:numPr>
        <w:tabs>
          <w:tab w:val="left" w:pos="292"/>
        </w:tabs>
        <w:rPr>
          <w:sz w:val="22"/>
          <w:szCs w:val="22"/>
        </w:rPr>
      </w:pPr>
      <w:r>
        <w:rPr>
          <w:sz w:val="22"/>
          <w:szCs w:val="22"/>
        </w:rPr>
        <w:t>Порядок формирования, утверждения и актуализации карт</w:t>
      </w:r>
      <w:r>
        <w:rPr>
          <w:sz w:val="22"/>
          <w:szCs w:val="22"/>
        </w:rPr>
        <w:br/>
      </w:r>
      <w:r>
        <w:rPr>
          <w:color w:val="222222"/>
          <w:sz w:val="22"/>
          <w:szCs w:val="22"/>
        </w:rPr>
        <w:t>внутреннего финансового контроля</w:t>
      </w:r>
    </w:p>
    <w:p w:rsidR="004A2353">
      <w:pPr>
        <w:pStyle w:val="60"/>
        <w:framePr w:w="9187" w:h="14453" w:hRule="exact" w:wrap="none" w:vAnchor="page" w:hAnchor="page" w:x="1380" w:y="1130"/>
        <w:numPr>
          <w:ilvl w:val="1"/>
          <w:numId w:val="63"/>
        </w:numPr>
        <w:tabs>
          <w:tab w:val="left" w:pos="642"/>
        </w:tabs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Планирование внутреннего финансового контроля, осуществляемого субъектами</w:t>
      </w:r>
      <w:r>
        <w:rPr>
          <w:b w:val="0"/>
          <w:bCs w:val="0"/>
          <w:color w:val="222222"/>
          <w:sz w:val="22"/>
          <w:szCs w:val="22"/>
        </w:rPr>
        <w:br/>
        <w:t>внутреннего контроля, заключается в формировании (актуализации) карты внутреннего</w:t>
      </w:r>
      <w:r>
        <w:rPr>
          <w:b w:val="0"/>
          <w:bCs w:val="0"/>
          <w:color w:val="222222"/>
          <w:sz w:val="22"/>
          <w:szCs w:val="22"/>
        </w:rPr>
        <w:br/>
        <w:t>контроля на очередной год.</w:t>
      </w:r>
    </w:p>
    <w:p w:rsidR="004A2353">
      <w:pPr>
        <w:pStyle w:val="60"/>
        <w:framePr w:w="9187" w:h="14453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Процесс формирования (актуализации) карты внутреннего контроля включает следующие</w:t>
      </w:r>
      <w:r>
        <w:rPr>
          <w:b w:val="0"/>
          <w:bCs w:val="0"/>
          <w:color w:val="222222"/>
          <w:sz w:val="22"/>
          <w:szCs w:val="22"/>
        </w:rPr>
        <w:br/>
        <w:t>этапы: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80"/>
        </w:numPr>
        <w:tabs>
          <w:tab w:val="left" w:pos="249"/>
        </w:tabs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анализ предметов внутреннего контроля в целях определения применяемых к ним методов</w:t>
      </w:r>
      <w:r>
        <w:rPr>
          <w:b w:val="0"/>
          <w:bCs w:val="0"/>
          <w:color w:val="222222"/>
          <w:sz w:val="22"/>
          <w:szCs w:val="22"/>
        </w:rPr>
        <w:br/>
        <w:t>контроля и контрольных действий;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80"/>
        </w:numPr>
        <w:tabs>
          <w:tab w:val="left" w:pos="249"/>
        </w:tabs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формирование перечня операций, действий (в том числе по формированию документов),</w:t>
      </w:r>
      <w:r>
        <w:rPr>
          <w:b w:val="0"/>
          <w:bCs w:val="0"/>
          <w:color w:val="222222"/>
          <w:sz w:val="22"/>
          <w:szCs w:val="22"/>
        </w:rPr>
        <w:br/>
        <w:t>необходимых для выполнения функций;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80"/>
        </w:numPr>
        <w:tabs>
          <w:tab w:val="left" w:pos="249"/>
        </w:tabs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осуществление полномочий в установленной сфере деятельности (далее - Перечень) с</w:t>
      </w:r>
      <w:r>
        <w:rPr>
          <w:b w:val="0"/>
          <w:bCs w:val="0"/>
          <w:color w:val="222222"/>
          <w:sz w:val="22"/>
          <w:szCs w:val="22"/>
        </w:rPr>
        <w:br/>
        <w:t>указанием необходимости или отсутствия необходимости проведения контрольных действий в</w:t>
      </w:r>
      <w:r>
        <w:rPr>
          <w:b w:val="0"/>
          <w:bCs w:val="0"/>
          <w:color w:val="222222"/>
          <w:sz w:val="22"/>
          <w:szCs w:val="22"/>
        </w:rPr>
        <w:br/>
        <w:t>отношении отдельных операций.</w:t>
      </w:r>
    </w:p>
    <w:p w:rsidR="004A2353">
      <w:pPr>
        <w:pStyle w:val="60"/>
        <w:framePr w:w="9187" w:h="14453" w:hRule="exact" w:wrap="none" w:vAnchor="page" w:hAnchor="page" w:x="1380" w:y="1130"/>
        <w:numPr>
          <w:ilvl w:val="1"/>
          <w:numId w:val="63"/>
        </w:numPr>
        <w:tabs>
          <w:tab w:val="left" w:pos="642"/>
        </w:tabs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В результате анализа предмета внутреннего контроля производится оценка существующих</w:t>
      </w:r>
      <w:r>
        <w:rPr>
          <w:b w:val="0"/>
          <w:bCs w:val="0"/>
          <w:color w:val="222222"/>
          <w:sz w:val="22"/>
          <w:szCs w:val="22"/>
        </w:rPr>
        <w:br/>
        <w:t>процедур внутреннего финансового контроля на их достаточность и эффективность, а также</w:t>
      </w:r>
      <w:r>
        <w:rPr>
          <w:b w:val="0"/>
          <w:bCs w:val="0"/>
          <w:color w:val="222222"/>
          <w:sz w:val="22"/>
          <w:szCs w:val="22"/>
        </w:rPr>
        <w:br/>
        <w:t>выявляются недостающие процедуры внутреннего контроля, отсутствие которых может</w:t>
      </w:r>
      <w:r>
        <w:rPr>
          <w:b w:val="0"/>
          <w:bCs w:val="0"/>
          <w:color w:val="222222"/>
          <w:sz w:val="22"/>
          <w:szCs w:val="22"/>
        </w:rPr>
        <w:br/>
        <w:t xml:space="preserve">привести к возникновению негативных последствий </w:t>
      </w:r>
      <w:r w:rsidR="000D183A">
        <w:rPr>
          <w:b w:val="0"/>
          <w:bCs w:val="0"/>
          <w:color w:val="222222"/>
          <w:sz w:val="22"/>
          <w:szCs w:val="22"/>
        </w:rPr>
        <w:t>при осуществлении,</w:t>
      </w:r>
      <w:r>
        <w:rPr>
          <w:b w:val="0"/>
          <w:bCs w:val="0"/>
          <w:color w:val="222222"/>
          <w:sz w:val="22"/>
          <w:szCs w:val="22"/>
        </w:rPr>
        <w:t xml:space="preserve"> возложенных на</w:t>
      </w:r>
      <w:r>
        <w:rPr>
          <w:b w:val="0"/>
          <w:bCs w:val="0"/>
          <w:color w:val="222222"/>
          <w:sz w:val="22"/>
          <w:szCs w:val="22"/>
        </w:rPr>
        <w:br/>
        <w:t>соответствующие подразделения функций и полномочий, а также процедуры внутреннего</w:t>
      </w:r>
      <w:r>
        <w:rPr>
          <w:b w:val="0"/>
          <w:bCs w:val="0"/>
          <w:color w:val="222222"/>
          <w:sz w:val="22"/>
          <w:szCs w:val="22"/>
        </w:rPr>
        <w:br/>
        <w:t>финансового контроля, требующие внесения изменений.</w:t>
      </w:r>
    </w:p>
    <w:p w:rsidR="004A2353">
      <w:pPr>
        <w:pStyle w:val="60"/>
        <w:framePr w:w="9187" w:h="14453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По результатам оценки предмета внутреннего контроля до начала очередного года формируется</w:t>
      </w:r>
      <w:r>
        <w:rPr>
          <w:b w:val="0"/>
          <w:bCs w:val="0"/>
          <w:color w:val="222222"/>
          <w:sz w:val="22"/>
          <w:szCs w:val="22"/>
        </w:rPr>
        <w:br/>
        <w:t>Перечень.</w:t>
      </w:r>
    </w:p>
    <w:p w:rsidR="004A2353">
      <w:pPr>
        <w:pStyle w:val="60"/>
        <w:framePr w:w="9187" w:h="14453" w:hRule="exact" w:wrap="none" w:vAnchor="page" w:hAnchor="page" w:x="1380" w:y="1130"/>
        <w:numPr>
          <w:ilvl w:val="1"/>
          <w:numId w:val="63"/>
        </w:numPr>
        <w:tabs>
          <w:tab w:val="left" w:pos="642"/>
        </w:tabs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Карта внутреннего финансового контроля содержит по каждой отражаемой в ней операции</w:t>
      </w:r>
      <w:r>
        <w:rPr>
          <w:b w:val="0"/>
          <w:bCs w:val="0"/>
          <w:color w:val="222222"/>
          <w:sz w:val="22"/>
          <w:szCs w:val="22"/>
        </w:rPr>
        <w:br/>
        <w:t>данные о должностном лице, ответственном за выполнение операции (действия по</w:t>
      </w:r>
      <w:r>
        <w:rPr>
          <w:b w:val="0"/>
          <w:bCs w:val="0"/>
          <w:color w:val="222222"/>
          <w:sz w:val="22"/>
          <w:szCs w:val="22"/>
        </w:rPr>
        <w:br/>
        <w:t>формированию документа, необходимого для выполнения внутренней бюджетной процедуры),</w:t>
      </w:r>
      <w:r>
        <w:rPr>
          <w:b w:val="0"/>
          <w:bCs w:val="0"/>
          <w:color w:val="222222"/>
          <w:sz w:val="22"/>
          <w:szCs w:val="22"/>
        </w:rPr>
        <w:br/>
        <w:t>периодичности выполнения операций, должностных лицах, осуществляющих контрольные</w:t>
      </w:r>
      <w:r>
        <w:rPr>
          <w:b w:val="0"/>
          <w:bCs w:val="0"/>
          <w:color w:val="222222"/>
          <w:sz w:val="22"/>
          <w:szCs w:val="22"/>
        </w:rPr>
        <w:br/>
        <w:t>действия, методах, способах и формах осуществления контроля, сроках и периодичности</w:t>
      </w:r>
      <w:r>
        <w:rPr>
          <w:b w:val="0"/>
          <w:bCs w:val="0"/>
          <w:color w:val="222222"/>
          <w:sz w:val="22"/>
          <w:szCs w:val="22"/>
        </w:rPr>
        <w:br/>
        <w:t>проведения выборочного внутреннего финансового контроля, порядок оформления результатов</w:t>
      </w:r>
      <w:r>
        <w:rPr>
          <w:b w:val="0"/>
          <w:bCs w:val="0"/>
          <w:color w:val="222222"/>
          <w:sz w:val="22"/>
          <w:szCs w:val="22"/>
        </w:rPr>
        <w:br/>
        <w:t>внутреннего финансового контроля в отношении отдельных операций.</w:t>
      </w:r>
    </w:p>
    <w:p w:rsidR="004A2353">
      <w:pPr>
        <w:pStyle w:val="60"/>
        <w:framePr w:w="9187" w:h="14453" w:hRule="exact" w:wrap="none" w:vAnchor="page" w:hAnchor="page" w:x="1380" w:y="1130"/>
        <w:numPr>
          <w:ilvl w:val="1"/>
          <w:numId w:val="63"/>
        </w:numPr>
        <w:tabs>
          <w:tab w:val="left" w:pos="642"/>
        </w:tabs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 xml:space="preserve">Карты внутреннего финансового контроля составляются в </w:t>
      </w:r>
      <w:r>
        <w:rPr>
          <w:b w:val="0"/>
          <w:bCs w:val="0"/>
          <w:sz w:val="22"/>
          <w:szCs w:val="22"/>
        </w:rPr>
        <w:t>отделе бухгалтерского учета и</w:t>
      </w:r>
      <w:r>
        <w:rPr>
          <w:b w:val="0"/>
          <w:bCs w:val="0"/>
          <w:sz w:val="22"/>
          <w:szCs w:val="22"/>
        </w:rPr>
        <w:br/>
        <w:t>отчетности</w:t>
      </w:r>
      <w:r>
        <w:rPr>
          <w:b w:val="0"/>
          <w:bCs w:val="0"/>
          <w:color w:val="222222"/>
          <w:sz w:val="22"/>
          <w:szCs w:val="22"/>
        </w:rPr>
        <w:t>.</w:t>
      </w:r>
    </w:p>
    <w:p w:rsidR="004A2353">
      <w:pPr>
        <w:pStyle w:val="60"/>
        <w:framePr w:w="9187" w:h="14453" w:hRule="exact" w:wrap="none" w:vAnchor="page" w:hAnchor="page" w:x="1380" w:y="1130"/>
        <w:numPr>
          <w:ilvl w:val="1"/>
          <w:numId w:val="63"/>
        </w:numPr>
        <w:tabs>
          <w:tab w:val="left" w:pos="642"/>
        </w:tabs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 xml:space="preserve">Карты внутреннего финансового контроля утверждаются </w:t>
      </w:r>
      <w:r>
        <w:rPr>
          <w:b w:val="0"/>
          <w:bCs w:val="0"/>
          <w:sz w:val="22"/>
          <w:szCs w:val="22"/>
        </w:rPr>
        <w:t>руководителем учреждения</w:t>
      </w:r>
      <w:r>
        <w:rPr>
          <w:b w:val="0"/>
          <w:bCs w:val="0"/>
          <w:color w:val="222222"/>
          <w:sz w:val="22"/>
          <w:szCs w:val="22"/>
        </w:rPr>
        <w:t>.</w:t>
      </w:r>
    </w:p>
    <w:p w:rsidR="004A2353">
      <w:pPr>
        <w:pStyle w:val="60"/>
        <w:framePr w:w="9187" w:h="14453" w:hRule="exact" w:wrap="none" w:vAnchor="page" w:hAnchor="page" w:x="1380" w:y="1130"/>
        <w:numPr>
          <w:ilvl w:val="1"/>
          <w:numId w:val="63"/>
        </w:numPr>
        <w:tabs>
          <w:tab w:val="left" w:pos="642"/>
        </w:tabs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Актуализация (формирование) карт внутреннего финансового контроля проводится не реже</w:t>
      </w:r>
      <w:r>
        <w:rPr>
          <w:b w:val="0"/>
          <w:bCs w:val="0"/>
          <w:color w:val="222222"/>
          <w:sz w:val="22"/>
          <w:szCs w:val="22"/>
        </w:rPr>
        <w:br/>
        <w:t>одного раза в год, до начала очередного финансового года: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81"/>
        </w:numPr>
        <w:tabs>
          <w:tab w:val="left" w:pos="249"/>
        </w:tabs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 xml:space="preserve">при принятии решения </w:t>
      </w:r>
      <w:r>
        <w:rPr>
          <w:b w:val="0"/>
          <w:bCs w:val="0"/>
          <w:sz w:val="22"/>
          <w:szCs w:val="22"/>
        </w:rPr>
        <w:t xml:space="preserve">руководителем учреждения </w:t>
      </w:r>
      <w:r>
        <w:rPr>
          <w:b w:val="0"/>
          <w:bCs w:val="0"/>
          <w:color w:val="222222"/>
          <w:sz w:val="22"/>
          <w:szCs w:val="22"/>
        </w:rPr>
        <w:t>о внесении изменений в карты</w:t>
      </w:r>
      <w:r>
        <w:rPr>
          <w:b w:val="0"/>
          <w:bCs w:val="0"/>
          <w:color w:val="222222"/>
          <w:sz w:val="22"/>
          <w:szCs w:val="22"/>
        </w:rPr>
        <w:br/>
        <w:t>внутреннего финансового контроля;</w:t>
      </w:r>
    </w:p>
    <w:p w:rsidR="004A2353">
      <w:pPr>
        <w:pStyle w:val="60"/>
        <w:framePr w:w="9187" w:h="14453" w:hRule="exact" w:wrap="none" w:vAnchor="page" w:hAnchor="page" w:x="1380" w:y="1130"/>
        <w:numPr>
          <w:ilvl w:val="0"/>
          <w:numId w:val="81"/>
        </w:numPr>
        <w:tabs>
          <w:tab w:val="left" w:pos="249"/>
        </w:tabs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в случае внесения изменений в нормативные правовые акты, регулирующие бюджетные</w:t>
      </w:r>
      <w:r>
        <w:rPr>
          <w:b w:val="0"/>
          <w:bCs w:val="0"/>
          <w:color w:val="222222"/>
          <w:sz w:val="22"/>
          <w:szCs w:val="22"/>
        </w:rPr>
        <w:br/>
        <w:t>правоотношения, определяющих необходимость изменения внутренних бюджетных процедур.</w:t>
      </w:r>
    </w:p>
    <w:p w:rsidR="004A2353">
      <w:pPr>
        <w:pStyle w:val="60"/>
        <w:framePr w:w="9187" w:h="14453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Изменения при смене лиц, ответственных за выполнение контрольных действий, а также</w:t>
      </w:r>
      <w:r>
        <w:rPr>
          <w:b w:val="0"/>
          <w:bCs w:val="0"/>
          <w:color w:val="222222"/>
          <w:sz w:val="22"/>
          <w:szCs w:val="22"/>
        </w:rPr>
        <w:br/>
        <w:t>связанные с увольнением (приемом на работу) специалистов, участвующих в проведении</w:t>
      </w:r>
      <w:r>
        <w:rPr>
          <w:b w:val="0"/>
          <w:bCs w:val="0"/>
          <w:color w:val="222222"/>
          <w:sz w:val="22"/>
          <w:szCs w:val="22"/>
        </w:rPr>
        <w:br/>
        <w:t>внутреннего контроля, могут вноситься в карту внутреннего контроля по мере необходимости,</w:t>
      </w:r>
      <w:r>
        <w:rPr>
          <w:b w:val="0"/>
          <w:bCs w:val="0"/>
          <w:color w:val="222222"/>
          <w:sz w:val="22"/>
          <w:szCs w:val="22"/>
        </w:rPr>
        <w:br/>
        <w:t xml:space="preserve">но </w:t>
      </w:r>
      <w:r>
        <w:rPr>
          <w:b w:val="0"/>
          <w:bCs w:val="0"/>
          <w:sz w:val="22"/>
          <w:szCs w:val="22"/>
        </w:rPr>
        <w:t xml:space="preserve">не позднее пяти рабочих дней </w:t>
      </w:r>
      <w:r>
        <w:rPr>
          <w:b w:val="0"/>
          <w:bCs w:val="0"/>
          <w:color w:val="222222"/>
          <w:sz w:val="22"/>
          <w:szCs w:val="22"/>
        </w:rPr>
        <w:t>после принятия соответствующего решения.</w:t>
      </w:r>
    </w:p>
    <w:p w:rsidR="004A2353">
      <w:pPr>
        <w:pStyle w:val="60"/>
        <w:framePr w:w="9187" w:h="14453" w:hRule="exact" w:wrap="none" w:vAnchor="page" w:hAnchor="page" w:x="1380" w:y="1130"/>
        <w:numPr>
          <w:ilvl w:val="1"/>
          <w:numId w:val="63"/>
        </w:numPr>
        <w:tabs>
          <w:tab w:val="left" w:pos="642"/>
        </w:tabs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 xml:space="preserve">Карта внутреннего контроля и (или) Перечень могут быть оформлены </w:t>
      </w:r>
      <w:r>
        <w:rPr>
          <w:b w:val="0"/>
          <w:bCs w:val="0"/>
          <w:sz w:val="22"/>
          <w:szCs w:val="22"/>
        </w:rPr>
        <w:t>как на бумажном</w:t>
      </w:r>
      <w:r>
        <w:rPr>
          <w:b w:val="0"/>
          <w:bCs w:val="0"/>
          <w:sz w:val="22"/>
          <w:szCs w:val="22"/>
        </w:rPr>
        <w:br/>
        <w:t>носителе, так и в форме электронного документа с использованием электронной подписи</w:t>
      </w:r>
      <w:r>
        <w:rPr>
          <w:b w:val="0"/>
          <w:bCs w:val="0"/>
          <w:color w:val="222222"/>
          <w:sz w:val="22"/>
          <w:szCs w:val="22"/>
        </w:rPr>
        <w:t>. В</w:t>
      </w:r>
      <w:r>
        <w:rPr>
          <w:b w:val="0"/>
          <w:bCs w:val="0"/>
          <w:color w:val="222222"/>
          <w:sz w:val="22"/>
          <w:szCs w:val="22"/>
        </w:rPr>
        <w:br/>
        <w:t>случае ведения карты внутреннего контроля в форме электронного документа программное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pStyle w:val="60"/>
        <w:framePr w:w="9187" w:h="14198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обеспечение, используемое в целях такого ведения, должно позволять идентифицировать время</w:t>
      </w:r>
      <w:r>
        <w:rPr>
          <w:b w:val="0"/>
          <w:bCs w:val="0"/>
          <w:color w:val="222222"/>
          <w:sz w:val="22"/>
          <w:szCs w:val="22"/>
        </w:rPr>
        <w:br/>
        <w:t>занесения в карту внутреннего контроля каждой записи, без возможности ее</w:t>
      </w:r>
      <w:r>
        <w:rPr>
          <w:b w:val="0"/>
          <w:bCs w:val="0"/>
          <w:color w:val="222222"/>
          <w:sz w:val="22"/>
          <w:szCs w:val="22"/>
        </w:rPr>
        <w:br/>
        <w:t>несанкционированного изменения, а также проставления необходимых отметок об</w:t>
      </w:r>
      <w:r>
        <w:rPr>
          <w:b w:val="0"/>
          <w:bCs w:val="0"/>
          <w:color w:val="222222"/>
          <w:sz w:val="22"/>
          <w:szCs w:val="22"/>
        </w:rPr>
        <w:br/>
        <w:t>ознакомлении сотрудников структурного подразделения с обязанностью осуществления</w:t>
      </w:r>
      <w:r>
        <w:rPr>
          <w:b w:val="0"/>
          <w:bCs w:val="0"/>
          <w:color w:val="222222"/>
          <w:sz w:val="22"/>
          <w:szCs w:val="22"/>
        </w:rPr>
        <w:br/>
        <w:t>внутреннего контроля.</w:t>
      </w:r>
    </w:p>
    <w:p w:rsidR="004A2353">
      <w:pPr>
        <w:pStyle w:val="60"/>
        <w:framePr w:w="9187" w:h="14198" w:hRule="exact" w:wrap="none" w:vAnchor="page" w:hAnchor="page" w:x="1380" w:y="1130"/>
        <w:numPr>
          <w:ilvl w:val="1"/>
          <w:numId w:val="63"/>
        </w:numPr>
        <w:tabs>
          <w:tab w:val="left" w:pos="498"/>
        </w:tabs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Срок хранения карты внутреннего контроля и Перечня устанавливается в соответствии с</w:t>
      </w:r>
      <w:r>
        <w:rPr>
          <w:b w:val="0"/>
          <w:bCs w:val="0"/>
          <w:color w:val="222222"/>
          <w:sz w:val="22"/>
          <w:szCs w:val="22"/>
        </w:rPr>
        <w:br/>
        <w:t xml:space="preserve">номенклатурой дел соответствующего структурного подразделения и составляет </w:t>
      </w:r>
      <w:r>
        <w:rPr>
          <w:b w:val="0"/>
          <w:bCs w:val="0"/>
          <w:sz w:val="22"/>
          <w:szCs w:val="22"/>
        </w:rPr>
        <w:t>пять лет</w:t>
      </w:r>
      <w:r>
        <w:rPr>
          <w:b w:val="0"/>
          <w:bCs w:val="0"/>
          <w:color w:val="222222"/>
          <w:sz w:val="22"/>
          <w:szCs w:val="22"/>
        </w:rPr>
        <w:t>.</w:t>
      </w:r>
    </w:p>
    <w:p w:rsidR="004A2353">
      <w:pPr>
        <w:pStyle w:val="60"/>
        <w:framePr w:w="9187" w:h="14198" w:hRule="exact" w:wrap="none" w:vAnchor="page" w:hAnchor="page" w:x="1380" w:y="1130"/>
        <w:spacing w:after="240"/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В случае актуализации в течение года карты внутреннего контроля обеспечивается хранение</w:t>
      </w:r>
      <w:r>
        <w:rPr>
          <w:b w:val="0"/>
          <w:bCs w:val="0"/>
          <w:color w:val="222222"/>
          <w:sz w:val="22"/>
          <w:szCs w:val="22"/>
        </w:rPr>
        <w:br/>
        <w:t>всех утвержденных в текущем году карт внутреннего контроля.</w:t>
      </w:r>
    </w:p>
    <w:p w:rsidR="004A2353">
      <w:pPr>
        <w:pStyle w:val="60"/>
        <w:framePr w:w="9187" w:h="14198" w:hRule="exact" w:wrap="none" w:vAnchor="page" w:hAnchor="page" w:x="1380" w:y="1130"/>
        <w:numPr>
          <w:ilvl w:val="0"/>
          <w:numId w:val="63"/>
        </w:numPr>
        <w:tabs>
          <w:tab w:val="left" w:pos="284"/>
        </w:tabs>
        <w:spacing w:after="240"/>
        <w:rPr>
          <w:sz w:val="22"/>
          <w:szCs w:val="22"/>
        </w:rPr>
      </w:pPr>
      <w:r>
        <w:rPr>
          <w:color w:val="222222"/>
          <w:sz w:val="22"/>
          <w:szCs w:val="22"/>
        </w:rPr>
        <w:t>Оценка рисков</w:t>
      </w:r>
    </w:p>
    <w:p w:rsidR="004A2353">
      <w:pPr>
        <w:pStyle w:val="60"/>
        <w:framePr w:w="9187" w:h="14198" w:hRule="exact" w:wrap="none" w:vAnchor="page" w:hAnchor="page" w:x="1380" w:y="1130"/>
        <w:numPr>
          <w:ilvl w:val="1"/>
          <w:numId w:val="63"/>
        </w:numPr>
        <w:tabs>
          <w:tab w:val="left" w:pos="498"/>
        </w:tabs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Оценка бюджетных рисков состоит в идентификации рисков по каждой указанной в</w:t>
      </w:r>
      <w:r>
        <w:rPr>
          <w:b w:val="0"/>
          <w:bCs w:val="0"/>
          <w:color w:val="222222"/>
          <w:sz w:val="22"/>
          <w:szCs w:val="22"/>
        </w:rPr>
        <w:br/>
        <w:t>Перечне операции и определении уровня риска.</w:t>
      </w:r>
    </w:p>
    <w:p w:rsidR="004A2353">
      <w:pPr>
        <w:pStyle w:val="60"/>
        <w:framePr w:w="9187" w:h="14198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Идентификация рисков заключается в определении по каждой операции (действию по</w:t>
      </w:r>
      <w:r>
        <w:rPr>
          <w:b w:val="0"/>
          <w:bCs w:val="0"/>
          <w:color w:val="222222"/>
          <w:sz w:val="22"/>
          <w:szCs w:val="22"/>
        </w:rPr>
        <w:br/>
        <w:t>формированию документа, необходимого для выполнения внутренней бюджетной процедуры)</w:t>
      </w:r>
      <w:r>
        <w:rPr>
          <w:b w:val="0"/>
          <w:bCs w:val="0"/>
          <w:color w:val="222222"/>
          <w:sz w:val="22"/>
          <w:szCs w:val="22"/>
        </w:rPr>
        <w:br/>
        <w:t>возможных событий, наступление которых негативно повлияет на результат внутренней</w:t>
      </w:r>
      <w:r>
        <w:rPr>
          <w:b w:val="0"/>
          <w:bCs w:val="0"/>
          <w:color w:val="222222"/>
          <w:sz w:val="22"/>
          <w:szCs w:val="22"/>
        </w:rPr>
        <w:br/>
        <w:t>бюджетной процедуры:</w:t>
      </w:r>
    </w:p>
    <w:p w:rsidR="004A2353">
      <w:pPr>
        <w:pStyle w:val="60"/>
        <w:framePr w:w="9187" w:h="14198" w:hRule="exact" w:wrap="none" w:vAnchor="page" w:hAnchor="page" w:x="1380" w:y="1130"/>
        <w:numPr>
          <w:ilvl w:val="0"/>
          <w:numId w:val="82"/>
        </w:numPr>
        <w:tabs>
          <w:tab w:val="left" w:pos="246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несвоевременность выполнения операции;</w:t>
      </w:r>
    </w:p>
    <w:p w:rsidR="004A2353">
      <w:pPr>
        <w:pStyle w:val="60"/>
        <w:framePr w:w="9187" w:h="14198" w:hRule="exact" w:wrap="none" w:vAnchor="page" w:hAnchor="page" w:x="1380" w:y="1130"/>
        <w:numPr>
          <w:ilvl w:val="0"/>
          <w:numId w:val="82"/>
        </w:numPr>
        <w:tabs>
          <w:tab w:val="left" w:pos="246"/>
        </w:tabs>
        <w:spacing w:after="24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ошибки, допущенные в ходе выполнения операции;</w:t>
      </w:r>
    </w:p>
    <w:p w:rsidR="004A2353">
      <w:pPr>
        <w:pStyle w:val="60"/>
        <w:framePr w:w="9187" w:h="14198" w:hRule="exact" w:wrap="none" w:vAnchor="page" w:hAnchor="page" w:x="1380" w:y="1130"/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Идентификация рисков проводится путем проведения анализа информации, указанной в</w:t>
      </w:r>
      <w:r>
        <w:rPr>
          <w:b w:val="0"/>
          <w:bCs w:val="0"/>
          <w:color w:val="222222"/>
          <w:sz w:val="22"/>
          <w:szCs w:val="22"/>
        </w:rPr>
        <w:br/>
        <w:t>представлениях и предписаниях органов государственного финансового контроля,</w:t>
      </w:r>
      <w:r>
        <w:rPr>
          <w:b w:val="0"/>
          <w:bCs w:val="0"/>
          <w:color w:val="222222"/>
          <w:sz w:val="22"/>
          <w:szCs w:val="22"/>
        </w:rPr>
        <w:br/>
        <w:t>рекомендациях (предложениях) внутреннего финансового аудита, иной информации об</w:t>
      </w:r>
      <w:r>
        <w:rPr>
          <w:b w:val="0"/>
          <w:bCs w:val="0"/>
          <w:color w:val="222222"/>
          <w:sz w:val="22"/>
          <w:szCs w:val="22"/>
        </w:rPr>
        <w:br/>
        <w:t>имеющихся нарушениях и недостатках в сфере бюджетных правоотношений, их причинах и</w:t>
      </w:r>
      <w:r>
        <w:rPr>
          <w:b w:val="0"/>
          <w:bCs w:val="0"/>
          <w:color w:val="222222"/>
          <w:sz w:val="22"/>
          <w:szCs w:val="22"/>
        </w:rPr>
        <w:br/>
        <w:t>условиях, в том числе информации, содержащейся в результатах отчетов финансового контроля.</w:t>
      </w:r>
      <w:r>
        <w:rPr>
          <w:b w:val="0"/>
          <w:bCs w:val="0"/>
          <w:color w:val="222222"/>
          <w:sz w:val="22"/>
          <w:szCs w:val="22"/>
        </w:rPr>
        <w:br/>
        <w:t>7.2. Каждый бюджетный риск подлежит оценке по критерию «вероятность», характеризующему</w:t>
      </w:r>
      <w:r>
        <w:rPr>
          <w:b w:val="0"/>
          <w:bCs w:val="0"/>
          <w:color w:val="222222"/>
          <w:sz w:val="22"/>
          <w:szCs w:val="22"/>
        </w:rPr>
        <w:br/>
        <w:t>ожидание наступления события, негативно влияющего на выполнение внутренних бюджетных</w:t>
      </w:r>
      <w:r>
        <w:rPr>
          <w:b w:val="0"/>
          <w:bCs w:val="0"/>
          <w:color w:val="222222"/>
          <w:sz w:val="22"/>
          <w:szCs w:val="22"/>
        </w:rPr>
        <w:br/>
        <w:t>процедур, и критерию «последствия», характеризующему размер наносимого ущерба, снижение</w:t>
      </w:r>
      <w:r>
        <w:rPr>
          <w:b w:val="0"/>
          <w:bCs w:val="0"/>
          <w:color w:val="222222"/>
          <w:sz w:val="22"/>
          <w:szCs w:val="22"/>
        </w:rPr>
        <w:br/>
        <w:t>внешней оценки качества финансового менеджмента главного администратора бюджетных</w:t>
      </w:r>
      <w:r>
        <w:rPr>
          <w:b w:val="0"/>
          <w:bCs w:val="0"/>
          <w:color w:val="222222"/>
          <w:sz w:val="22"/>
          <w:szCs w:val="22"/>
        </w:rPr>
        <w:br/>
        <w:t>средств, существенность налагаемых санкций за допущенное нарушение бюджетного</w:t>
      </w:r>
      <w:r>
        <w:rPr>
          <w:b w:val="0"/>
          <w:bCs w:val="0"/>
          <w:color w:val="222222"/>
          <w:sz w:val="22"/>
          <w:szCs w:val="22"/>
        </w:rPr>
        <w:br/>
        <w:t>законодательства, снижение результативности (экономности) использования бюджетных</w:t>
      </w:r>
      <w:r>
        <w:rPr>
          <w:b w:val="0"/>
          <w:bCs w:val="0"/>
          <w:color w:val="222222"/>
          <w:sz w:val="22"/>
          <w:szCs w:val="22"/>
        </w:rPr>
        <w:br/>
        <w:t>средств. По каждому критерию определяется шкала уровней вероятности (последствий) риска,</w:t>
      </w:r>
      <w:r>
        <w:rPr>
          <w:b w:val="0"/>
          <w:bCs w:val="0"/>
          <w:color w:val="222222"/>
          <w:sz w:val="22"/>
          <w:szCs w:val="22"/>
        </w:rPr>
        <w:br/>
        <w:t xml:space="preserve">имеющая </w:t>
      </w:r>
      <w:r>
        <w:rPr>
          <w:b w:val="0"/>
          <w:bCs w:val="0"/>
          <w:sz w:val="22"/>
          <w:szCs w:val="22"/>
        </w:rPr>
        <w:t xml:space="preserve">пять </w:t>
      </w:r>
      <w:r>
        <w:rPr>
          <w:b w:val="0"/>
          <w:bCs w:val="0"/>
          <w:color w:val="222222"/>
          <w:sz w:val="22"/>
          <w:szCs w:val="22"/>
        </w:rPr>
        <w:t>позиций:</w:t>
      </w:r>
    </w:p>
    <w:p w:rsidR="004A2353">
      <w:pPr>
        <w:pStyle w:val="60"/>
        <w:framePr w:w="9187" w:h="14198" w:hRule="exact" w:wrap="none" w:vAnchor="page" w:hAnchor="page" w:x="1380" w:y="1130"/>
        <w:numPr>
          <w:ilvl w:val="0"/>
          <w:numId w:val="82"/>
        </w:numPr>
        <w:tabs>
          <w:tab w:val="left" w:pos="246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уровень по критерию «вероятность» - невероятный (от 0% до 20%), маловероятный (от 20%</w:t>
      </w:r>
      <w:r>
        <w:rPr>
          <w:b w:val="0"/>
          <w:bCs w:val="0"/>
          <w:sz w:val="22"/>
          <w:szCs w:val="22"/>
        </w:rPr>
        <w:br/>
        <w:t>до 40%), средний (от 40% до 60%), вероятный (от 60% до 80%), ожидаемый (от 80% до 100%);-</w:t>
      </w:r>
      <w:r>
        <w:rPr>
          <w:b w:val="0"/>
          <w:bCs w:val="0"/>
          <w:sz w:val="22"/>
          <w:szCs w:val="22"/>
        </w:rPr>
        <w:br/>
        <w:t>уровень по критерию «последствия» - низкий, умеренный, высокий, очень высокий.</w:t>
      </w:r>
    </w:p>
    <w:p w:rsidR="004A2353">
      <w:pPr>
        <w:pStyle w:val="60"/>
        <w:framePr w:w="9187" w:h="14198" w:hRule="exact" w:wrap="none" w:vAnchor="page" w:hAnchor="page" w:x="1380" w:y="1130"/>
        <w:numPr>
          <w:ilvl w:val="1"/>
          <w:numId w:val="83"/>
        </w:numPr>
        <w:tabs>
          <w:tab w:val="left" w:pos="498"/>
        </w:tabs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Оценка вероятности осуществляется на основе анализа информации о следующих причинах</w:t>
      </w:r>
      <w:r>
        <w:rPr>
          <w:b w:val="0"/>
          <w:bCs w:val="0"/>
          <w:color w:val="222222"/>
          <w:sz w:val="22"/>
          <w:szCs w:val="22"/>
        </w:rPr>
        <w:br/>
        <w:t>рисков:</w:t>
      </w:r>
    </w:p>
    <w:p w:rsidR="004A2353">
      <w:pPr>
        <w:pStyle w:val="60"/>
        <w:framePr w:w="9187" w:h="14198" w:hRule="exact" w:wrap="none" w:vAnchor="page" w:hAnchor="page" w:x="1380" w:y="1130"/>
        <w:numPr>
          <w:ilvl w:val="0"/>
          <w:numId w:val="84"/>
        </w:numPr>
        <w:tabs>
          <w:tab w:val="left" w:pos="246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недостаточность положений правовых актов, регламентирующих выполнение внутренней</w:t>
      </w:r>
      <w:r>
        <w:rPr>
          <w:b w:val="0"/>
          <w:bCs w:val="0"/>
          <w:sz w:val="22"/>
          <w:szCs w:val="22"/>
        </w:rPr>
        <w:br/>
        <w:t>бюджетной процедуры, их несоответствие нормативным правовым актам, регулирующим</w:t>
      </w:r>
      <w:r>
        <w:rPr>
          <w:b w:val="0"/>
          <w:bCs w:val="0"/>
          <w:sz w:val="22"/>
          <w:szCs w:val="22"/>
        </w:rPr>
        <w:br/>
        <w:t>бюджетные правоотношения, на момент совершения операции;</w:t>
      </w:r>
    </w:p>
    <w:p w:rsidR="004A2353">
      <w:pPr>
        <w:pStyle w:val="60"/>
        <w:framePr w:w="9187" w:h="14198" w:hRule="exact" w:wrap="none" w:vAnchor="page" w:hAnchor="page" w:x="1380" w:y="1130"/>
        <w:numPr>
          <w:ilvl w:val="0"/>
          <w:numId w:val="84"/>
        </w:numPr>
        <w:tabs>
          <w:tab w:val="left" w:pos="246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длительный период обновления средств автоматизации подготовки документа;- низкое</w:t>
      </w:r>
      <w:r>
        <w:rPr>
          <w:b w:val="0"/>
          <w:bCs w:val="0"/>
          <w:sz w:val="22"/>
          <w:szCs w:val="22"/>
        </w:rPr>
        <w:br/>
        <w:t>качество содержания и (или) несвоевременность представления документов, представляемых</w:t>
      </w:r>
      <w:r>
        <w:rPr>
          <w:b w:val="0"/>
          <w:bCs w:val="0"/>
          <w:sz w:val="22"/>
          <w:szCs w:val="22"/>
        </w:rPr>
        <w:br/>
        <w:t>должностным лицам, осуществляющим внутренние бюджетные процедуры, необходимых для</w:t>
      </w:r>
      <w:r>
        <w:rPr>
          <w:b w:val="0"/>
          <w:bCs w:val="0"/>
          <w:sz w:val="22"/>
          <w:szCs w:val="22"/>
        </w:rPr>
        <w:br/>
        <w:t>проведения операций (действий по формированию документа, необходимого для выполнения</w:t>
      </w:r>
      <w:r>
        <w:rPr>
          <w:b w:val="0"/>
          <w:bCs w:val="0"/>
          <w:sz w:val="22"/>
          <w:szCs w:val="22"/>
        </w:rPr>
        <w:br/>
        <w:t>внутренней бюджетной процедуры);</w:t>
      </w:r>
    </w:p>
    <w:p w:rsidR="004A2353">
      <w:pPr>
        <w:pStyle w:val="60"/>
        <w:framePr w:w="9187" w:h="14198" w:hRule="exact" w:wrap="none" w:vAnchor="page" w:hAnchor="page" w:x="1380" w:y="1130"/>
        <w:numPr>
          <w:ilvl w:val="0"/>
          <w:numId w:val="84"/>
        </w:numPr>
        <w:tabs>
          <w:tab w:val="left" w:pos="246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наличие конфликта интересов у должностных лиц, осуществляющих внутренние бюджетные</w:t>
      </w:r>
      <w:r>
        <w:rPr>
          <w:b w:val="0"/>
          <w:bCs w:val="0"/>
          <w:sz w:val="22"/>
          <w:szCs w:val="22"/>
        </w:rPr>
        <w:br/>
        <w:t>процедуры (например, приемка товаров, работ, услуг и оформление заявки на кассовый расход в</w:t>
      </w:r>
      <w:r>
        <w:rPr>
          <w:b w:val="0"/>
          <w:bCs w:val="0"/>
          <w:sz w:val="22"/>
          <w:szCs w:val="22"/>
        </w:rPr>
        <w:br/>
        <w:t>целях оплаты закупки осуществляется одним должностным лицом);</w:t>
      </w:r>
    </w:p>
    <w:p w:rsidR="004A2353">
      <w:pPr>
        <w:pStyle w:val="60"/>
        <w:framePr w:w="9187" w:h="14198" w:hRule="exact" w:wrap="none" w:vAnchor="page" w:hAnchor="page" w:x="1380" w:y="1130"/>
        <w:numPr>
          <w:ilvl w:val="0"/>
          <w:numId w:val="84"/>
        </w:numPr>
        <w:tabs>
          <w:tab w:val="left" w:pos="246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отсутствие разграничения прав доступа пользователей к базам данных, вводу и выводу</w:t>
      </w:r>
      <w:r>
        <w:rPr>
          <w:b w:val="0"/>
          <w:bCs w:val="0"/>
          <w:sz w:val="22"/>
          <w:szCs w:val="22"/>
        </w:rPr>
        <w:br/>
        <w:t>информации из автоматизированных информационных систем, обеспечивающих осуществление</w:t>
      </w:r>
      <w:r>
        <w:rPr>
          <w:b w:val="0"/>
          <w:bCs w:val="0"/>
          <w:sz w:val="22"/>
          <w:szCs w:val="22"/>
        </w:rPr>
        <w:br/>
        <w:t>бюджетных полномочий, а также регламента взаимодействия пользователей с</w:t>
      </w:r>
      <w:r>
        <w:rPr>
          <w:b w:val="0"/>
          <w:bCs w:val="0"/>
          <w:sz w:val="22"/>
          <w:szCs w:val="22"/>
        </w:rPr>
        <w:br/>
        <w:t>информационными ресурсами;</w:t>
      </w:r>
    </w:p>
    <w:p w:rsidR="004A2353">
      <w:pPr>
        <w:pStyle w:val="60"/>
        <w:framePr w:w="9187" w:h="14198" w:hRule="exact" w:wrap="none" w:vAnchor="page" w:hAnchor="page" w:x="1380" w:y="1130"/>
        <w:numPr>
          <w:ilvl w:val="0"/>
          <w:numId w:val="84"/>
        </w:numPr>
        <w:tabs>
          <w:tab w:val="left" w:pos="246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неэффективность средств автоматизации подготовки документа, необходимого для</w:t>
      </w:r>
      <w:r>
        <w:rPr>
          <w:b w:val="0"/>
          <w:bCs w:val="0"/>
          <w:sz w:val="22"/>
          <w:szCs w:val="22"/>
        </w:rPr>
        <w:br/>
        <w:t>выполнения внутренней бюджетной процедуры;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pStyle w:val="60"/>
        <w:framePr w:w="9182" w:h="13186" w:hRule="exact" w:wrap="none" w:vAnchor="page" w:hAnchor="page" w:x="1382" w:y="1130"/>
        <w:numPr>
          <w:ilvl w:val="0"/>
          <w:numId w:val="84"/>
        </w:numPr>
        <w:tabs>
          <w:tab w:val="left" w:pos="247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недостаточная укомплектованность подразделения, ответственного за выполнение внутренней</w:t>
      </w:r>
      <w:r>
        <w:rPr>
          <w:b w:val="0"/>
          <w:bCs w:val="0"/>
          <w:sz w:val="22"/>
          <w:szCs w:val="22"/>
        </w:rPr>
        <w:br/>
        <w:t>бюджетной процедуры, а также уровня квалификации сотрудников указанного подразделения.</w:t>
      </w:r>
    </w:p>
    <w:p w:rsidR="004A2353">
      <w:pPr>
        <w:pStyle w:val="60"/>
        <w:framePr w:w="9182" w:h="13186" w:hRule="exact" w:wrap="none" w:vAnchor="page" w:hAnchor="page" w:x="1382" w:y="1130"/>
        <w:numPr>
          <w:ilvl w:val="1"/>
          <w:numId w:val="83"/>
        </w:numPr>
        <w:tabs>
          <w:tab w:val="left" w:pos="480"/>
        </w:tabs>
        <w:spacing w:after="240"/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Операции с уровнем риска «средний», «высокий», «очень высокий» включаются в карту</w:t>
      </w:r>
      <w:r>
        <w:rPr>
          <w:b w:val="0"/>
          <w:bCs w:val="0"/>
          <w:color w:val="222222"/>
          <w:sz w:val="22"/>
          <w:szCs w:val="22"/>
        </w:rPr>
        <w:br/>
        <w:t>внутреннего финансового контроля.</w:t>
      </w:r>
    </w:p>
    <w:p w:rsidR="004A2353">
      <w:pPr>
        <w:pStyle w:val="60"/>
        <w:framePr w:w="9182" w:h="13186" w:hRule="exact" w:wrap="none" w:vAnchor="page" w:hAnchor="page" w:x="1382" w:y="1130"/>
        <w:numPr>
          <w:ilvl w:val="0"/>
          <w:numId w:val="83"/>
        </w:numPr>
        <w:tabs>
          <w:tab w:val="left" w:pos="289"/>
        </w:tabs>
        <w:rPr>
          <w:sz w:val="22"/>
          <w:szCs w:val="22"/>
        </w:rPr>
      </w:pPr>
      <w:r>
        <w:rPr>
          <w:color w:val="222222"/>
          <w:sz w:val="22"/>
          <w:szCs w:val="22"/>
        </w:rPr>
        <w:t>Порядок ведения, учета и хранения регистров (журналов)</w:t>
      </w:r>
      <w:r>
        <w:rPr>
          <w:color w:val="222222"/>
          <w:sz w:val="22"/>
          <w:szCs w:val="22"/>
        </w:rPr>
        <w:br/>
        <w:t>внутреннего финансового контроля</w:t>
      </w:r>
    </w:p>
    <w:p w:rsidR="004A2353">
      <w:pPr>
        <w:pStyle w:val="60"/>
        <w:framePr w:w="9182" w:h="13186" w:hRule="exact" w:wrap="none" w:vAnchor="page" w:hAnchor="page" w:x="1382" w:y="1130"/>
        <w:numPr>
          <w:ilvl w:val="1"/>
          <w:numId w:val="85"/>
        </w:numPr>
        <w:tabs>
          <w:tab w:val="left" w:pos="480"/>
        </w:tabs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Выявленные недостатки и (или) нарушения при исполнении внутренних бюджетных</w:t>
      </w:r>
      <w:r>
        <w:rPr>
          <w:b w:val="0"/>
          <w:bCs w:val="0"/>
          <w:color w:val="222222"/>
          <w:sz w:val="22"/>
          <w:szCs w:val="22"/>
        </w:rPr>
        <w:br/>
        <w:t>процедур, сведения о причинах и об обстоятельствах бюджетных рисков возникновения</w:t>
      </w:r>
      <w:r>
        <w:rPr>
          <w:b w:val="0"/>
          <w:bCs w:val="0"/>
          <w:color w:val="222222"/>
          <w:sz w:val="22"/>
          <w:szCs w:val="22"/>
        </w:rPr>
        <w:br/>
        <w:t>нарушений и (или) недостатков и о предлагаемых мерах по их устранению отражаются в</w:t>
      </w:r>
      <w:r>
        <w:rPr>
          <w:b w:val="0"/>
          <w:bCs w:val="0"/>
          <w:color w:val="222222"/>
          <w:sz w:val="22"/>
          <w:szCs w:val="22"/>
        </w:rPr>
        <w:br/>
        <w:t>регистрах (журналах) внутреннего финансового контроля.</w:t>
      </w:r>
    </w:p>
    <w:p w:rsidR="004A2353">
      <w:pPr>
        <w:pStyle w:val="60"/>
        <w:framePr w:w="9182" w:h="13186" w:hRule="exact" w:wrap="none" w:vAnchor="page" w:hAnchor="page" w:x="1382" w:y="1130"/>
        <w:numPr>
          <w:ilvl w:val="1"/>
          <w:numId w:val="85"/>
        </w:numPr>
        <w:tabs>
          <w:tab w:val="left" w:pos="480"/>
        </w:tabs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Ведение журналов внутреннего финансового контроля осуществляется в каждом</w:t>
      </w:r>
      <w:r>
        <w:rPr>
          <w:b w:val="0"/>
          <w:bCs w:val="0"/>
          <w:color w:val="222222"/>
          <w:sz w:val="22"/>
          <w:szCs w:val="22"/>
        </w:rPr>
        <w:br/>
        <w:t>подразделении, ответственном за выполнение внутренних бюджетных процедур.</w:t>
      </w:r>
    </w:p>
    <w:p w:rsidR="004A2353">
      <w:pPr>
        <w:pStyle w:val="60"/>
        <w:framePr w:w="9182" w:h="13186" w:hRule="exact" w:wrap="none" w:vAnchor="page" w:hAnchor="page" w:x="1382" w:y="1130"/>
        <w:numPr>
          <w:ilvl w:val="1"/>
          <w:numId w:val="85"/>
        </w:numPr>
        <w:tabs>
          <w:tab w:val="left" w:pos="480"/>
        </w:tabs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Информация в журналы внутреннего финансового контроля заносится уполномоченными</w:t>
      </w:r>
      <w:r>
        <w:rPr>
          <w:b w:val="0"/>
          <w:bCs w:val="0"/>
          <w:color w:val="222222"/>
          <w:sz w:val="22"/>
          <w:szCs w:val="22"/>
        </w:rPr>
        <w:br/>
        <w:t>лицами на основании информации от должностных лиц, осуществляющих контрольные</w:t>
      </w:r>
      <w:r>
        <w:rPr>
          <w:b w:val="0"/>
          <w:bCs w:val="0"/>
          <w:color w:val="222222"/>
          <w:sz w:val="22"/>
          <w:szCs w:val="22"/>
        </w:rPr>
        <w:br/>
        <w:t>действия по мере их совершения в хронологическом порядке.</w:t>
      </w:r>
    </w:p>
    <w:p w:rsidR="004A2353">
      <w:pPr>
        <w:pStyle w:val="60"/>
        <w:framePr w:w="9182" w:h="13186" w:hRule="exact" w:wrap="none" w:vAnchor="page" w:hAnchor="page" w:x="1382" w:y="1130"/>
        <w:numPr>
          <w:ilvl w:val="1"/>
          <w:numId w:val="85"/>
        </w:numPr>
        <w:tabs>
          <w:tab w:val="left" w:pos="480"/>
        </w:tabs>
        <w:spacing w:after="240"/>
        <w:jc w:val="both"/>
        <w:rPr>
          <w:sz w:val="22"/>
          <w:szCs w:val="22"/>
        </w:rPr>
      </w:pPr>
      <w:r>
        <w:rPr>
          <w:b w:val="0"/>
          <w:bCs w:val="0"/>
          <w:color w:val="222222"/>
          <w:sz w:val="22"/>
          <w:szCs w:val="22"/>
        </w:rPr>
        <w:t>Учет и хранение журналов внутреннего финансового контроля осуществляется способами,</w:t>
      </w:r>
      <w:r>
        <w:rPr>
          <w:b w:val="0"/>
          <w:bCs w:val="0"/>
          <w:color w:val="222222"/>
          <w:sz w:val="22"/>
          <w:szCs w:val="22"/>
        </w:rPr>
        <w:br/>
        <w:t>обеспечивающими их защиту от несанкционированных исправлений, утраты целостности</w:t>
      </w:r>
      <w:r>
        <w:rPr>
          <w:b w:val="0"/>
          <w:bCs w:val="0"/>
          <w:color w:val="222222"/>
          <w:sz w:val="22"/>
          <w:szCs w:val="22"/>
        </w:rPr>
        <w:br/>
        <w:t>информации в них и сохранность самих документов, в соответствии с требованиями</w:t>
      </w:r>
      <w:r>
        <w:rPr>
          <w:b w:val="0"/>
          <w:bCs w:val="0"/>
          <w:color w:val="222222"/>
          <w:sz w:val="22"/>
          <w:szCs w:val="22"/>
        </w:rPr>
        <w:br/>
        <w:t xml:space="preserve">делопроизводства, принятыми в </w:t>
      </w:r>
      <w:r>
        <w:rPr>
          <w:b w:val="0"/>
          <w:bCs w:val="0"/>
          <w:sz w:val="22"/>
          <w:szCs w:val="22"/>
        </w:rPr>
        <w:t>учреждении</w:t>
      </w:r>
      <w:r>
        <w:rPr>
          <w:b w:val="0"/>
          <w:bCs w:val="0"/>
          <w:color w:val="222222"/>
          <w:sz w:val="22"/>
          <w:szCs w:val="22"/>
        </w:rPr>
        <w:t>, в том числе с применением автоматизированных</w:t>
      </w:r>
      <w:r>
        <w:rPr>
          <w:b w:val="0"/>
          <w:bCs w:val="0"/>
          <w:color w:val="222222"/>
          <w:sz w:val="22"/>
          <w:szCs w:val="22"/>
        </w:rPr>
        <w:br/>
        <w:t>информационных систем.</w:t>
      </w:r>
    </w:p>
    <w:p w:rsidR="004A2353">
      <w:pPr>
        <w:pStyle w:val="60"/>
        <w:framePr w:w="9182" w:h="13186" w:hRule="exact" w:wrap="none" w:vAnchor="page" w:hAnchor="page" w:x="1382" w:y="1130"/>
        <w:numPr>
          <w:ilvl w:val="0"/>
          <w:numId w:val="85"/>
        </w:numPr>
        <w:tabs>
          <w:tab w:val="left" w:pos="289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Ответственность</w:t>
      </w:r>
    </w:p>
    <w:p w:rsidR="004A2353">
      <w:pPr>
        <w:pStyle w:val="60"/>
        <w:framePr w:w="9182" w:h="13186" w:hRule="exact" w:wrap="none" w:vAnchor="page" w:hAnchor="page" w:x="1382" w:y="1130"/>
        <w:numPr>
          <w:ilvl w:val="1"/>
          <w:numId w:val="85"/>
        </w:numPr>
        <w:tabs>
          <w:tab w:val="left" w:pos="480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Субъекты внутреннего контроля в рамках их компетенции и в соответствии со своими</w:t>
      </w:r>
      <w:r>
        <w:rPr>
          <w:b w:val="0"/>
          <w:bCs w:val="0"/>
          <w:sz w:val="22"/>
          <w:szCs w:val="22"/>
        </w:rPr>
        <w:br/>
        <w:t>функциональными обязанностями несут ответственность за разработку, документирование,</w:t>
      </w:r>
      <w:r>
        <w:rPr>
          <w:b w:val="0"/>
          <w:bCs w:val="0"/>
          <w:sz w:val="22"/>
          <w:szCs w:val="22"/>
        </w:rPr>
        <w:br/>
        <w:t>внедрение, мониторинг и развитие внутреннего контроля во вверенных им сферах деятельности.</w:t>
      </w:r>
    </w:p>
    <w:p w:rsidR="004A2353">
      <w:pPr>
        <w:pStyle w:val="60"/>
        <w:framePr w:w="9182" w:h="13186" w:hRule="exact" w:wrap="none" w:vAnchor="page" w:hAnchor="page" w:x="1382" w:y="1130"/>
        <w:numPr>
          <w:ilvl w:val="1"/>
          <w:numId w:val="85"/>
        </w:numPr>
        <w:tabs>
          <w:tab w:val="left" w:pos="480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Ответственность за организацию и функционирование системы внутреннего контроля</w:t>
      </w:r>
      <w:r>
        <w:rPr>
          <w:b w:val="0"/>
          <w:bCs w:val="0"/>
          <w:sz w:val="22"/>
          <w:szCs w:val="22"/>
        </w:rPr>
        <w:br/>
        <w:t>возлагается на основании распоряжения (приказа) по юридическому лицу.</w:t>
      </w:r>
    </w:p>
    <w:p w:rsidR="004A2353">
      <w:pPr>
        <w:pStyle w:val="60"/>
        <w:framePr w:w="9182" w:h="13186" w:hRule="exact" w:wrap="none" w:vAnchor="page" w:hAnchor="page" w:x="1382" w:y="1130"/>
        <w:numPr>
          <w:ilvl w:val="1"/>
          <w:numId w:val="85"/>
        </w:numPr>
        <w:tabs>
          <w:tab w:val="left" w:pos="480"/>
        </w:tabs>
        <w:spacing w:after="24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Лица, допустившие недостатки, искажения и нарушения, несут дисциплинарную</w:t>
      </w:r>
      <w:r>
        <w:rPr>
          <w:b w:val="0"/>
          <w:bCs w:val="0"/>
          <w:sz w:val="22"/>
          <w:szCs w:val="22"/>
        </w:rPr>
        <w:br/>
        <w:t>ответственность в соответствии с требованиями Трудового кодекса РФ.</w:t>
      </w:r>
    </w:p>
    <w:p w:rsidR="004A2353">
      <w:pPr>
        <w:pStyle w:val="60"/>
        <w:framePr w:w="9182" w:h="13186" w:hRule="exact" w:wrap="none" w:vAnchor="page" w:hAnchor="page" w:x="1382" w:y="1130"/>
        <w:numPr>
          <w:ilvl w:val="0"/>
          <w:numId w:val="85"/>
        </w:numPr>
        <w:tabs>
          <w:tab w:val="left" w:pos="39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Оценка состояния системы финансового контроля</w:t>
      </w:r>
    </w:p>
    <w:p w:rsidR="004A2353">
      <w:pPr>
        <w:pStyle w:val="60"/>
        <w:framePr w:w="9182" w:h="13186" w:hRule="exact" w:wrap="none" w:vAnchor="page" w:hAnchor="page" w:x="1382" w:y="1130"/>
        <w:numPr>
          <w:ilvl w:val="1"/>
          <w:numId w:val="85"/>
        </w:numPr>
        <w:tabs>
          <w:tab w:val="left" w:pos="562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Оценка эффективности системы внутреннего контроля в учреждении осуществляется</w:t>
      </w:r>
      <w:r>
        <w:rPr>
          <w:b w:val="0"/>
          <w:bCs w:val="0"/>
          <w:sz w:val="22"/>
          <w:szCs w:val="22"/>
        </w:rPr>
        <w:br/>
        <w:t>субъектами внутреннего контроля и рассматривается на специальных совещаниях, проводимых</w:t>
      </w:r>
      <w:r>
        <w:rPr>
          <w:b w:val="0"/>
          <w:bCs w:val="0"/>
          <w:sz w:val="22"/>
          <w:szCs w:val="22"/>
        </w:rPr>
        <w:br/>
        <w:t>руководителем учреждения.</w:t>
      </w:r>
    </w:p>
    <w:p w:rsidR="004A2353">
      <w:pPr>
        <w:pStyle w:val="60"/>
        <w:framePr w:w="9182" w:h="13186" w:hRule="exact" w:wrap="none" w:vAnchor="page" w:hAnchor="page" w:x="1382" w:y="1130"/>
        <w:numPr>
          <w:ilvl w:val="1"/>
          <w:numId w:val="85"/>
        </w:numPr>
        <w:tabs>
          <w:tab w:val="left" w:pos="558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Непосредственная оценка адекватности, достаточности и эффективности системы</w:t>
      </w:r>
      <w:r>
        <w:rPr>
          <w:b w:val="0"/>
          <w:bCs w:val="0"/>
          <w:sz w:val="22"/>
          <w:szCs w:val="22"/>
        </w:rPr>
        <w:br/>
        <w:t>внутреннего контроля, а также контроль за соблюдением процедур внутреннего контроля</w:t>
      </w:r>
      <w:r>
        <w:rPr>
          <w:b w:val="0"/>
          <w:bCs w:val="0"/>
          <w:sz w:val="22"/>
          <w:szCs w:val="22"/>
        </w:rPr>
        <w:br/>
        <w:t>осуществляется комиссией по внутреннему контролю.</w:t>
      </w:r>
    </w:p>
    <w:p w:rsidR="004A2353">
      <w:pPr>
        <w:pStyle w:val="60"/>
        <w:framePr w:w="9182" w:h="13186" w:hRule="exact" w:wrap="none" w:vAnchor="page" w:hAnchor="page" w:x="1382" w:y="1130"/>
        <w:spacing w:after="24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В рамках указанных полномочий комиссия по внутреннему контролю представляет</w:t>
      </w:r>
      <w:r>
        <w:rPr>
          <w:b w:val="0"/>
          <w:bCs w:val="0"/>
          <w:sz w:val="22"/>
          <w:szCs w:val="22"/>
        </w:rPr>
        <w:br/>
        <w:t>руководителю учреждения результаты проверок эффективности действующих процедур</w:t>
      </w:r>
      <w:r>
        <w:rPr>
          <w:b w:val="0"/>
          <w:bCs w:val="0"/>
          <w:sz w:val="22"/>
          <w:szCs w:val="22"/>
        </w:rPr>
        <w:br/>
        <w:t>внутреннего контроля и в случае необходимости разработанные совместно с главным</w:t>
      </w:r>
      <w:r>
        <w:rPr>
          <w:b w:val="0"/>
          <w:bCs w:val="0"/>
          <w:sz w:val="22"/>
          <w:szCs w:val="22"/>
        </w:rPr>
        <w:br/>
        <w:t>бухгалтером предложения по их совершенствованию.</w:t>
      </w:r>
    </w:p>
    <w:p w:rsidR="004A2353">
      <w:pPr>
        <w:pStyle w:val="60"/>
        <w:framePr w:w="9182" w:h="13186" w:hRule="exact" w:wrap="none" w:vAnchor="page" w:hAnchor="page" w:x="1382" w:y="1130"/>
        <w:numPr>
          <w:ilvl w:val="0"/>
          <w:numId w:val="85"/>
        </w:numPr>
        <w:tabs>
          <w:tab w:val="left" w:pos="39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Заключительные положения</w:t>
      </w:r>
    </w:p>
    <w:p w:rsidR="004A2353">
      <w:pPr>
        <w:pStyle w:val="60"/>
        <w:framePr w:w="9182" w:h="13186" w:hRule="exact" w:wrap="none" w:vAnchor="page" w:hAnchor="page" w:x="1382" w:y="1130"/>
        <w:numPr>
          <w:ilvl w:val="1"/>
          <w:numId w:val="85"/>
        </w:numPr>
        <w:tabs>
          <w:tab w:val="left" w:pos="562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Все изменения и дополнения к настоящему положению утверждаются руководителем</w:t>
      </w:r>
      <w:r>
        <w:rPr>
          <w:b w:val="0"/>
          <w:bCs w:val="0"/>
          <w:sz w:val="22"/>
          <w:szCs w:val="22"/>
        </w:rPr>
        <w:br/>
        <w:t>учреждения.</w:t>
      </w:r>
    </w:p>
    <w:p w:rsidR="004A2353">
      <w:pPr>
        <w:pStyle w:val="60"/>
        <w:framePr w:w="9182" w:h="13186" w:hRule="exact" w:wrap="none" w:vAnchor="page" w:hAnchor="page" w:x="1382" w:y="1130"/>
        <w:numPr>
          <w:ilvl w:val="1"/>
          <w:numId w:val="85"/>
        </w:numPr>
        <w:tabs>
          <w:tab w:val="left" w:pos="558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Если в результате изменения действующего законодательства России отдельные статьи</w:t>
      </w:r>
      <w:r>
        <w:rPr>
          <w:b w:val="0"/>
          <w:bCs w:val="0"/>
          <w:sz w:val="22"/>
          <w:szCs w:val="22"/>
        </w:rPr>
        <w:br/>
        <w:t>настоящего положения вступят с ним в противоречие, они утрачивают силу,</w:t>
      </w:r>
      <w:r>
        <w:rPr>
          <w:b w:val="0"/>
          <w:bCs w:val="0"/>
          <w:sz w:val="22"/>
          <w:szCs w:val="22"/>
        </w:rPr>
        <w:br/>
        <w:t>преимущественную силу имеют положения действующего законодательства России.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P="00F7466C">
      <w:pPr>
        <w:pStyle w:val="60"/>
        <w:ind w:firstLine="480"/>
        <w:jc w:val="left"/>
        <w:rPr>
          <w:sz w:val="22"/>
          <w:szCs w:val="22"/>
        </w:rPr>
      </w:pPr>
      <w:r>
        <w:rPr>
          <w:sz w:val="22"/>
          <w:szCs w:val="22"/>
        </w:rPr>
        <w:t>График проведения внутренних проверок финансово-хозяйственной деятельности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89"/>
        <w:gridCol w:w="2630"/>
        <w:gridCol w:w="1939"/>
        <w:gridCol w:w="1915"/>
        <w:gridCol w:w="2606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4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F7466C">
            <w:pPr>
              <w:pStyle w:val="a5"/>
              <w:ind w:firstLine="0"/>
            </w:pPr>
            <w:r>
              <w:rPr>
                <w:b/>
                <w:bCs/>
              </w:rPr>
              <w:t>№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F7466C">
            <w:pPr>
              <w:pStyle w:val="a5"/>
              <w:ind w:firstLine="280"/>
            </w:pPr>
            <w:r>
              <w:rPr>
                <w:b/>
                <w:bCs/>
              </w:rPr>
              <w:t>Объект проверки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F7466C">
            <w:pPr>
              <w:pStyle w:val="a5"/>
              <w:ind w:firstLine="0"/>
              <w:jc w:val="center"/>
            </w:pPr>
            <w:r>
              <w:rPr>
                <w:b/>
                <w:bCs/>
              </w:rPr>
              <w:t>Срок</w:t>
            </w:r>
            <w:r>
              <w:rPr>
                <w:b/>
                <w:bCs/>
              </w:rPr>
              <w:br/>
              <w:t>проведения</w:t>
            </w:r>
            <w:r>
              <w:rPr>
                <w:b/>
                <w:bCs/>
              </w:rPr>
              <w:br/>
              <w:t>проверки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F7466C">
            <w:pPr>
              <w:pStyle w:val="a5"/>
              <w:ind w:firstLine="0"/>
              <w:jc w:val="center"/>
            </w:pPr>
            <w:r>
              <w:rPr>
                <w:b/>
                <w:bCs/>
              </w:rPr>
              <w:t>Период, за</w:t>
            </w:r>
            <w:r>
              <w:rPr>
                <w:b/>
                <w:bCs/>
              </w:rPr>
              <w:br/>
              <w:t>который</w:t>
            </w:r>
            <w:r>
              <w:rPr>
                <w:b/>
                <w:bCs/>
              </w:rPr>
              <w:br/>
              <w:t>проводится</w:t>
            </w:r>
            <w:r>
              <w:rPr>
                <w:b/>
                <w:bCs/>
              </w:rPr>
              <w:br/>
              <w:t>проверка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 w:rsidP="00F7466C">
            <w:pPr>
              <w:pStyle w:val="a5"/>
              <w:ind w:firstLine="0"/>
              <w:jc w:val="center"/>
            </w:pPr>
            <w:r>
              <w:rPr>
                <w:b/>
                <w:bCs/>
              </w:rPr>
              <w:t>Ответственный</w:t>
            </w:r>
            <w:r>
              <w:rPr>
                <w:b/>
                <w:bCs/>
              </w:rPr>
              <w:br/>
              <w:t>исполнитель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53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F7466C">
            <w:pPr>
              <w:pStyle w:val="a5"/>
              <w:spacing w:before="120"/>
              <w:ind w:firstLine="0"/>
            </w:pPr>
            <w: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F7466C">
            <w:pPr>
              <w:pStyle w:val="a5"/>
              <w:ind w:firstLine="0"/>
              <w:jc w:val="left"/>
            </w:pPr>
            <w:r>
              <w:t>Ревизия кассы,</w:t>
            </w:r>
            <w:r>
              <w:br/>
              <w:t>соблюдение порядка</w:t>
            </w:r>
            <w:r>
              <w:br/>
              <w:t>ведения кассовых</w:t>
            </w:r>
            <w:r>
              <w:br/>
              <w:t>операций</w:t>
            </w:r>
            <w:r>
              <w:br/>
              <w:t>Проверка наличия,</w:t>
            </w:r>
            <w:r>
              <w:br/>
              <w:t>выдачи и списания</w:t>
            </w:r>
            <w:r>
              <w:br/>
              <w:t>бланков строгой</w:t>
            </w:r>
            <w:r>
              <w:br/>
              <w:t>отчетности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F7466C">
            <w:pPr>
              <w:pStyle w:val="a5"/>
              <w:ind w:firstLine="0"/>
              <w:jc w:val="center"/>
            </w:pPr>
            <w:r>
              <w:t>Ежеквартально</w:t>
            </w:r>
            <w:r>
              <w:br/>
              <w:t>на последний</w:t>
            </w:r>
            <w:r>
              <w:br/>
              <w:t>день отчетного</w:t>
            </w:r>
            <w:r>
              <w:br/>
              <w:t>квартала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F7466C">
            <w:pPr>
              <w:pStyle w:val="a5"/>
              <w:ind w:firstLine="0"/>
            </w:pPr>
            <w:r>
              <w:t>Квартал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 w:rsidP="00F7466C">
            <w:pPr>
              <w:pStyle w:val="a5"/>
              <w:ind w:firstLine="0"/>
            </w:pPr>
            <w:r>
              <w:t>Главный бухгалтер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3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F7466C">
            <w:pPr>
              <w:pStyle w:val="a5"/>
              <w:ind w:firstLine="0"/>
            </w:pPr>
            <w:r>
              <w:t>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F7466C">
            <w:pPr>
              <w:pStyle w:val="a5"/>
              <w:ind w:firstLine="0"/>
              <w:jc w:val="left"/>
            </w:pPr>
            <w:r>
              <w:t>Проверка соблюдения</w:t>
            </w:r>
            <w:r>
              <w:br/>
              <w:t>лимита денежных</w:t>
            </w:r>
            <w:r>
              <w:br/>
              <w:t>средств в кассе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F7466C">
            <w:pPr>
              <w:pStyle w:val="a5"/>
              <w:ind w:firstLine="0"/>
            </w:pPr>
            <w:r>
              <w:t>Ежемесячно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F7466C">
            <w:pPr>
              <w:pStyle w:val="a5"/>
              <w:ind w:firstLine="0"/>
            </w:pPr>
            <w:r>
              <w:t>Месяц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 w:rsidP="00F7466C">
            <w:pPr>
              <w:pStyle w:val="a5"/>
              <w:ind w:firstLine="0"/>
            </w:pPr>
            <w:r>
              <w:t>Главный бухгалтер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3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F7466C">
            <w:pPr>
              <w:pStyle w:val="a5"/>
              <w:ind w:firstLine="0"/>
            </w:pPr>
            <w:r>
              <w:t>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F7466C">
            <w:pPr>
              <w:pStyle w:val="a5"/>
              <w:ind w:firstLine="0"/>
              <w:jc w:val="left"/>
            </w:pPr>
            <w:r>
              <w:t>Проверка наличия</w:t>
            </w:r>
            <w:r>
              <w:br/>
              <w:t>актов сверки с</w:t>
            </w:r>
            <w:r>
              <w:br/>
              <w:t>поставщиками и</w:t>
            </w:r>
            <w:r>
              <w:br/>
              <w:t>подрядчиками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F7466C">
            <w:pPr>
              <w:pStyle w:val="a5"/>
              <w:ind w:firstLine="0"/>
            </w:pPr>
            <w:r>
              <w:t>На 1 января</w:t>
            </w:r>
          </w:p>
          <w:p w:rsidR="004A2353" w:rsidP="00F7466C">
            <w:pPr>
              <w:pStyle w:val="a5"/>
              <w:ind w:firstLine="0"/>
            </w:pPr>
            <w:r>
              <w:t>На 1 июля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F7466C">
            <w:pPr>
              <w:pStyle w:val="a5"/>
              <w:ind w:firstLine="0"/>
            </w:pPr>
            <w:r>
              <w:t>Полугодие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 w:rsidP="00F7466C">
            <w:pPr>
              <w:pStyle w:val="a5"/>
              <w:ind w:firstLine="0"/>
              <w:jc w:val="left"/>
            </w:pPr>
            <w:r>
              <w:t>Главный бухгалтер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42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F7466C">
            <w:pPr>
              <w:pStyle w:val="a5"/>
              <w:ind w:firstLine="0"/>
            </w:pPr>
            <w:r>
              <w:t>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F7466C">
            <w:pPr>
              <w:pStyle w:val="a5"/>
              <w:ind w:firstLine="0"/>
              <w:jc w:val="left"/>
            </w:pPr>
            <w:r>
              <w:t>Проверка</w:t>
            </w:r>
            <w:r>
              <w:br/>
              <w:t>правильности</w:t>
            </w:r>
            <w:r>
              <w:br/>
              <w:t>расчетов с</w:t>
            </w:r>
            <w:r>
              <w:br/>
              <w:t>Казначейством</w:t>
            </w:r>
            <w:r>
              <w:br/>
              <w:t>России,</w:t>
            </w:r>
            <w:r>
              <w:br/>
              <w:t>финансовыми,</w:t>
            </w:r>
            <w:r>
              <w:br/>
              <w:t>налоговыми</w:t>
            </w:r>
            <w:r>
              <w:br/>
              <w:t>органами,</w:t>
            </w:r>
            <w:r>
              <w:br/>
              <w:t>внебюджетными</w:t>
            </w:r>
            <w:r>
              <w:br/>
              <w:t>фондами, другими</w:t>
            </w:r>
            <w:r>
              <w:br/>
              <w:t>организациями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F7466C">
            <w:pPr>
              <w:pStyle w:val="a5"/>
              <w:ind w:firstLine="0"/>
              <w:jc w:val="center"/>
            </w:pPr>
            <w:r>
              <w:t>Ежегодно на</w:t>
            </w:r>
            <w:r>
              <w:br/>
              <w:t>1 января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F7466C">
            <w:pPr>
              <w:pStyle w:val="a5"/>
              <w:ind w:firstLine="0"/>
            </w:pPr>
            <w:r>
              <w:t>Год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 w:rsidP="00F7466C">
            <w:pPr>
              <w:pStyle w:val="a5"/>
              <w:ind w:firstLine="0"/>
              <w:jc w:val="left"/>
            </w:pPr>
            <w:r>
              <w:t>Главный бухгалтер,</w:t>
            </w:r>
            <w:r>
              <w:br/>
              <w:t>бухгалтер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3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F7466C">
            <w:pPr>
              <w:pStyle w:val="a5"/>
              <w:ind w:firstLine="0"/>
            </w:pPr>
            <w:r>
              <w:t>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F7466C">
            <w:pPr>
              <w:pStyle w:val="a5"/>
              <w:ind w:firstLine="0"/>
            </w:pPr>
            <w:r>
              <w:t>Инвентаризация</w:t>
            </w:r>
            <w:r>
              <w:br/>
              <w:t>нефинансовых</w:t>
            </w:r>
            <w:r>
              <w:br/>
              <w:t>активов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F7466C">
            <w:pPr>
              <w:pStyle w:val="a5"/>
              <w:ind w:firstLine="0"/>
              <w:jc w:val="center"/>
            </w:pPr>
            <w:r>
              <w:t>Ежегодно на</w:t>
            </w:r>
            <w:r>
              <w:br/>
              <w:t xml:space="preserve">1 </w:t>
            </w:r>
            <w:r w:rsidR="00F7466C">
              <w:t>октября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F7466C">
            <w:pPr>
              <w:pStyle w:val="a5"/>
              <w:ind w:firstLine="0"/>
            </w:pPr>
            <w:r>
              <w:t>Год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 w:rsidP="00F7466C">
            <w:pPr>
              <w:pStyle w:val="a5"/>
              <w:ind w:firstLine="0"/>
            </w:pPr>
            <w:r>
              <w:t>Председатель</w:t>
            </w:r>
            <w:r>
              <w:br/>
              <w:t>инвентаризационной</w:t>
            </w:r>
            <w:r>
              <w:br/>
              <w:t>комиссии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3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F7466C">
            <w:pPr>
              <w:pStyle w:val="a5"/>
              <w:ind w:firstLine="0"/>
            </w:pPr>
            <w:r>
              <w:t>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F7466C">
            <w:pPr>
              <w:pStyle w:val="a5"/>
              <w:ind w:firstLine="0"/>
            </w:pPr>
            <w:r>
              <w:t>Инвентаризация</w:t>
            </w:r>
            <w:r>
              <w:br/>
              <w:t>финансовых активов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F7466C">
            <w:pPr>
              <w:pStyle w:val="a5"/>
              <w:ind w:firstLine="0"/>
              <w:jc w:val="center"/>
            </w:pPr>
            <w:r>
              <w:t>Ежегодно на</w:t>
            </w:r>
            <w:r>
              <w:br/>
              <w:t>1 января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F7466C">
            <w:pPr>
              <w:pStyle w:val="a5"/>
              <w:ind w:firstLine="0"/>
            </w:pPr>
            <w:r>
              <w:t>Год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 w:rsidP="00F7466C">
            <w:pPr>
              <w:pStyle w:val="a5"/>
              <w:ind w:firstLine="0"/>
            </w:pPr>
            <w:r>
              <w:t>Председатель</w:t>
            </w:r>
            <w:r>
              <w:br/>
              <w:t>инвентаризационной</w:t>
            </w:r>
            <w:r>
              <w:br/>
              <w:t>комиссии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24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F7466C">
            <w:pPr>
              <w:pStyle w:val="a5"/>
              <w:ind w:firstLine="0"/>
            </w:pPr>
            <w:r>
              <w:t>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 w:rsidP="00F7466C">
            <w:pPr>
              <w:pStyle w:val="a5"/>
              <w:ind w:firstLine="0"/>
              <w:jc w:val="left"/>
            </w:pPr>
            <w:r>
              <w:t>Контроль за</w:t>
            </w:r>
            <w:r>
              <w:br/>
              <w:t>правильностью</w:t>
            </w:r>
            <w:r>
              <w:br/>
              <w:t>начисления и</w:t>
            </w:r>
            <w:r>
              <w:br/>
              <w:t>своевременностью</w:t>
            </w:r>
            <w:r>
              <w:br/>
              <w:t>перечисления</w:t>
            </w:r>
            <w:r>
              <w:br/>
              <w:t>налогов, страховых</w:t>
            </w:r>
            <w:r>
              <w:br/>
              <w:t>взносов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F7466C">
            <w:pPr>
              <w:pStyle w:val="a5"/>
              <w:ind w:firstLine="0"/>
              <w:jc w:val="center"/>
            </w:pPr>
            <w:r>
              <w:t>Ежемесячно,</w:t>
            </w:r>
            <w:r>
              <w:br/>
              <w:t>ежеквартально</w:t>
            </w:r>
            <w:r>
              <w:br/>
              <w:t>при начислении</w:t>
            </w:r>
            <w:r>
              <w:br/>
              <w:t>и перечислении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F7466C">
            <w:pPr>
              <w:pStyle w:val="a5"/>
              <w:ind w:firstLine="0"/>
            </w:pPr>
            <w:r>
              <w:t>Месяц, Квартал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F7466C">
            <w:pPr>
              <w:pStyle w:val="a5"/>
              <w:ind w:firstLine="0"/>
              <w:jc w:val="left"/>
            </w:pPr>
            <w:r>
              <w:t>Главный бухгалтер,</w:t>
            </w:r>
            <w:r>
              <w:br/>
              <w:t>бухгалтер</w:t>
            </w:r>
          </w:p>
        </w:tc>
      </w:tr>
    </w:tbl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89"/>
        <w:gridCol w:w="2630"/>
        <w:gridCol w:w="1939"/>
        <w:gridCol w:w="1915"/>
        <w:gridCol w:w="2606"/>
      </w:tblGrid>
      <w:tr w:rsidTr="00F7466C">
        <w:tblPrEx>
          <w:tblW w:w="9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739"/>
        </w:trPr>
        <w:tc>
          <w:tcPr>
            <w:tcW w:w="389" w:type="dxa"/>
          </w:tcPr>
          <w:p w:rsidR="004A2353" w:rsidP="00F7466C">
            <w:pPr>
              <w:pStyle w:val="a5"/>
              <w:ind w:firstLine="0"/>
            </w:pPr>
            <w:r>
              <w:t>8</w:t>
            </w:r>
          </w:p>
        </w:tc>
        <w:tc>
          <w:tcPr>
            <w:tcW w:w="2630" w:type="dxa"/>
            <w:vAlign w:val="center"/>
          </w:tcPr>
          <w:p w:rsidR="004A2353" w:rsidP="00F7466C">
            <w:pPr>
              <w:pStyle w:val="a5"/>
              <w:ind w:firstLine="0"/>
              <w:jc w:val="left"/>
            </w:pPr>
            <w:r>
              <w:t>Проверка</w:t>
            </w:r>
            <w:r>
              <w:br/>
              <w:t>правильности</w:t>
            </w:r>
            <w:r>
              <w:br/>
              <w:t>принятия к учету</w:t>
            </w:r>
            <w:r>
              <w:br/>
              <w:t>первичных учетных</w:t>
            </w:r>
            <w:r>
              <w:br/>
              <w:t>документов,</w:t>
            </w:r>
            <w:r>
              <w:br/>
              <w:t>отражение</w:t>
            </w:r>
            <w:r>
              <w:br/>
              <w:t>информации,</w:t>
            </w:r>
            <w:r>
              <w:br/>
              <w:t>указанной в</w:t>
            </w:r>
            <w:r>
              <w:br/>
              <w:t>первичных учетных</w:t>
            </w:r>
            <w:r>
              <w:br/>
              <w:t>документах, в</w:t>
            </w:r>
            <w:r>
              <w:br/>
              <w:t>регистрах</w:t>
            </w:r>
            <w:r>
              <w:br/>
              <w:t>бюджетного учета</w:t>
            </w:r>
          </w:p>
        </w:tc>
        <w:tc>
          <w:tcPr>
            <w:tcW w:w="1939" w:type="dxa"/>
          </w:tcPr>
          <w:p w:rsidR="004A2353" w:rsidP="00F7466C">
            <w:pPr>
              <w:pStyle w:val="a5"/>
              <w:ind w:firstLine="0"/>
              <w:jc w:val="center"/>
            </w:pPr>
            <w:r>
              <w:t>В момент</w:t>
            </w:r>
            <w:r>
              <w:br/>
              <w:t>принятия к</w:t>
            </w:r>
            <w:r>
              <w:br/>
              <w:t>учету</w:t>
            </w:r>
            <w:r>
              <w:br/>
              <w:t>первичных</w:t>
            </w:r>
            <w:r>
              <w:br/>
              <w:t>учетных</w:t>
            </w:r>
            <w:r>
              <w:br/>
              <w:t>документов</w:t>
            </w:r>
          </w:p>
        </w:tc>
        <w:tc>
          <w:tcPr>
            <w:tcW w:w="1915" w:type="dxa"/>
          </w:tcPr>
          <w:p w:rsidR="004A2353" w:rsidP="00F7466C">
            <w:pPr>
              <w:pStyle w:val="a5"/>
              <w:ind w:firstLine="0"/>
            </w:pPr>
            <w:r>
              <w:t>Постоянно</w:t>
            </w:r>
          </w:p>
        </w:tc>
        <w:tc>
          <w:tcPr>
            <w:tcW w:w="2606" w:type="dxa"/>
          </w:tcPr>
          <w:p w:rsidR="004A2353" w:rsidP="00F7466C">
            <w:pPr>
              <w:pStyle w:val="a5"/>
              <w:ind w:firstLine="0"/>
              <w:jc w:val="left"/>
            </w:pPr>
            <w:r>
              <w:t>Главный бухгалтер,</w:t>
            </w:r>
            <w:r>
              <w:br/>
              <w:t>бухгалтер</w:t>
            </w:r>
          </w:p>
        </w:tc>
      </w:tr>
      <w:tr w:rsidTr="00F7466C">
        <w:tblPrEx>
          <w:tblW w:w="947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632"/>
        </w:trPr>
        <w:tc>
          <w:tcPr>
            <w:tcW w:w="389" w:type="dxa"/>
          </w:tcPr>
          <w:p w:rsidR="004A2353" w:rsidP="00F7466C">
            <w:pPr>
              <w:pStyle w:val="a5"/>
              <w:ind w:firstLine="0"/>
            </w:pPr>
            <w:r>
              <w:t>9</w:t>
            </w:r>
          </w:p>
        </w:tc>
        <w:tc>
          <w:tcPr>
            <w:tcW w:w="2630" w:type="dxa"/>
            <w:vAlign w:val="center"/>
          </w:tcPr>
          <w:p w:rsidR="004A2353" w:rsidP="00F7466C">
            <w:pPr>
              <w:pStyle w:val="a5"/>
              <w:ind w:firstLine="0"/>
              <w:jc w:val="left"/>
            </w:pPr>
            <w:r>
              <w:t>Своевременность</w:t>
            </w:r>
            <w:r>
              <w:br/>
              <w:t>предоставления и</w:t>
            </w:r>
            <w:r>
              <w:br/>
              <w:t>достоверность</w:t>
            </w:r>
            <w:r>
              <w:br/>
              <w:t>бухгалтерской</w:t>
            </w:r>
            <w:r>
              <w:br/>
              <w:t>отчетности</w:t>
            </w:r>
          </w:p>
        </w:tc>
        <w:tc>
          <w:tcPr>
            <w:tcW w:w="1939" w:type="dxa"/>
          </w:tcPr>
          <w:p w:rsidR="004A2353" w:rsidP="00F7466C">
            <w:pPr>
              <w:pStyle w:val="a5"/>
              <w:ind w:firstLine="0"/>
              <w:jc w:val="center"/>
            </w:pPr>
            <w:r>
              <w:t>Ежемесячно,</w:t>
            </w:r>
            <w:r>
              <w:br/>
              <w:t>ежеквартально</w:t>
            </w:r>
          </w:p>
        </w:tc>
        <w:tc>
          <w:tcPr>
            <w:tcW w:w="1915" w:type="dxa"/>
          </w:tcPr>
          <w:p w:rsidR="004A2353" w:rsidP="00F7466C">
            <w:pPr>
              <w:pStyle w:val="a5"/>
              <w:ind w:firstLine="0"/>
            </w:pPr>
            <w:r>
              <w:t>Месяц, квартал</w:t>
            </w:r>
          </w:p>
        </w:tc>
        <w:tc>
          <w:tcPr>
            <w:tcW w:w="2606" w:type="dxa"/>
          </w:tcPr>
          <w:p w:rsidR="004A2353" w:rsidP="00F7466C">
            <w:pPr>
              <w:pStyle w:val="a5"/>
              <w:ind w:firstLine="0"/>
              <w:jc w:val="left"/>
            </w:pPr>
            <w:r>
              <w:t>Главный бухгалтер,</w:t>
            </w:r>
            <w:r>
              <w:br/>
              <w:t>бухгалтер</w:t>
            </w:r>
          </w:p>
        </w:tc>
      </w:tr>
      <w:tr w:rsidTr="00F7466C">
        <w:tblPrEx>
          <w:tblW w:w="947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637"/>
        </w:trPr>
        <w:tc>
          <w:tcPr>
            <w:tcW w:w="389" w:type="dxa"/>
          </w:tcPr>
          <w:p w:rsidR="004A2353" w:rsidP="00F7466C">
            <w:pPr>
              <w:pStyle w:val="a5"/>
              <w:ind w:firstLine="0"/>
              <w:jc w:val="center"/>
            </w:pPr>
            <w:r>
              <w:t>10</w:t>
            </w:r>
          </w:p>
        </w:tc>
        <w:tc>
          <w:tcPr>
            <w:tcW w:w="2630" w:type="dxa"/>
            <w:vAlign w:val="center"/>
          </w:tcPr>
          <w:p w:rsidR="004A2353" w:rsidP="00F7466C">
            <w:pPr>
              <w:pStyle w:val="a5"/>
              <w:ind w:firstLine="0"/>
              <w:jc w:val="left"/>
            </w:pPr>
            <w:r>
              <w:t>Правильность</w:t>
            </w:r>
            <w:r>
              <w:br/>
              <w:t>начисления и</w:t>
            </w:r>
            <w:r>
              <w:br/>
              <w:t>своевременность</w:t>
            </w:r>
            <w:r>
              <w:br/>
              <w:t>выплаты заработной</w:t>
            </w:r>
            <w:r>
              <w:br/>
              <w:t>платы</w:t>
            </w:r>
          </w:p>
        </w:tc>
        <w:tc>
          <w:tcPr>
            <w:tcW w:w="1939" w:type="dxa"/>
          </w:tcPr>
          <w:p w:rsidR="004A2353" w:rsidP="00F7466C">
            <w:pPr>
              <w:pStyle w:val="a5"/>
              <w:ind w:firstLine="0"/>
              <w:jc w:val="center"/>
            </w:pPr>
            <w:r>
              <w:t>Ежемесячно, в</w:t>
            </w:r>
            <w:r>
              <w:br/>
              <w:t>момент</w:t>
            </w:r>
            <w:r>
              <w:br/>
              <w:t>начисления</w:t>
            </w:r>
          </w:p>
        </w:tc>
        <w:tc>
          <w:tcPr>
            <w:tcW w:w="1915" w:type="dxa"/>
          </w:tcPr>
          <w:p w:rsidR="004A2353" w:rsidP="00F7466C">
            <w:pPr>
              <w:pStyle w:val="a5"/>
              <w:ind w:firstLine="0"/>
            </w:pPr>
            <w:r>
              <w:t>Месяц</w:t>
            </w:r>
          </w:p>
        </w:tc>
        <w:tc>
          <w:tcPr>
            <w:tcW w:w="2606" w:type="dxa"/>
          </w:tcPr>
          <w:p w:rsidR="004A2353" w:rsidP="00F7466C">
            <w:pPr>
              <w:pStyle w:val="a5"/>
              <w:ind w:firstLine="0"/>
              <w:jc w:val="left"/>
            </w:pPr>
            <w:r>
              <w:t>Главный бухгалтер,</w:t>
            </w:r>
            <w:r>
              <w:br/>
              <w:t>бухгалтер</w:t>
            </w:r>
          </w:p>
        </w:tc>
      </w:tr>
    </w:tbl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P="00F77BDD">
      <w:pPr>
        <w:pStyle w:val="a4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  <w:r w:rsidR="00F77BDD">
        <w:rPr>
          <w:sz w:val="22"/>
          <w:szCs w:val="22"/>
        </w:rPr>
        <w:t>2</w:t>
      </w:r>
    </w:p>
    <w:p w:rsidR="004A2353" w:rsidP="00F77BDD">
      <w:pPr>
        <w:pStyle w:val="a4"/>
        <w:jc w:val="right"/>
      </w:pPr>
      <w:r>
        <w:t>к учетной политике</w:t>
      </w:r>
    </w:p>
    <w:p w:rsidR="004A2353" w:rsidP="00F77BDD">
      <w:pPr>
        <w:pStyle w:val="a4"/>
        <w:jc w:val="right"/>
      </w:pPr>
      <w:r>
        <w:t>для целей бюджетного учета</w:t>
      </w:r>
    </w:p>
    <w:p w:rsidR="00F77BDD" w:rsidP="00F77BDD">
      <w:pPr>
        <w:pStyle w:val="a4"/>
        <w:jc w:val="right"/>
      </w:pPr>
    </w:p>
    <w:p w:rsidR="004A2353" w:rsidP="00F77BDD">
      <w:pPr>
        <w:pStyle w:val="60"/>
        <w:spacing w:after="480"/>
        <w:rPr>
          <w:sz w:val="22"/>
          <w:szCs w:val="22"/>
        </w:rPr>
      </w:pPr>
      <w:r>
        <w:rPr>
          <w:sz w:val="22"/>
          <w:szCs w:val="22"/>
        </w:rPr>
        <w:t>Перечень хозяйственного и производственного инвентаря, который включается в состав</w:t>
      </w:r>
      <w:r>
        <w:rPr>
          <w:sz w:val="22"/>
          <w:szCs w:val="22"/>
        </w:rPr>
        <w:br/>
        <w:t>основных средств</w:t>
      </w:r>
    </w:p>
    <w:p w:rsidR="004A2353" w:rsidP="00F77BDD">
      <w:pPr>
        <w:pStyle w:val="60"/>
        <w:numPr>
          <w:ilvl w:val="0"/>
          <w:numId w:val="86"/>
        </w:numPr>
        <w:tabs>
          <w:tab w:val="left" w:pos="344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К хозяйственному и производственному инвентарю, который включается в состав основных</w:t>
      </w:r>
      <w:r>
        <w:rPr>
          <w:b w:val="0"/>
          <w:bCs w:val="0"/>
          <w:sz w:val="22"/>
          <w:szCs w:val="22"/>
        </w:rPr>
        <w:br/>
        <w:t>средств, относятся:</w:t>
      </w:r>
    </w:p>
    <w:p w:rsidR="004A2353" w:rsidP="00F77BDD">
      <w:pPr>
        <w:pStyle w:val="60"/>
        <w:numPr>
          <w:ilvl w:val="0"/>
          <w:numId w:val="87"/>
        </w:numPr>
        <w:tabs>
          <w:tab w:val="left" w:pos="691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офисная мебель и предметы интерьера: столы, стулья, стеллажи, полки, зеркала и др.;</w:t>
      </w:r>
    </w:p>
    <w:p w:rsidR="004A2353" w:rsidP="00F77BDD">
      <w:pPr>
        <w:pStyle w:val="60"/>
        <w:numPr>
          <w:ilvl w:val="0"/>
          <w:numId w:val="87"/>
        </w:numPr>
        <w:tabs>
          <w:tab w:val="left" w:pos="691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осветительные, бытовые и прочие приборы: светильники, весы, часы и др.;</w:t>
      </w:r>
    </w:p>
    <w:p w:rsidR="004A2353" w:rsidP="00F77BDD">
      <w:pPr>
        <w:pStyle w:val="60"/>
        <w:numPr>
          <w:ilvl w:val="0"/>
          <w:numId w:val="87"/>
        </w:numPr>
        <w:tabs>
          <w:tab w:val="left" w:pos="691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кухонные бытовые приборы: кулеры, СВЧ-печи, холодильники, кофемашины и</w:t>
      </w:r>
    </w:p>
    <w:p w:rsidR="004A2353" w:rsidP="00F77BDD">
      <w:pPr>
        <w:pStyle w:val="6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кофеварки и др.;</w:t>
      </w:r>
    </w:p>
    <w:p w:rsidR="004A2353" w:rsidP="00F77BDD">
      <w:pPr>
        <w:pStyle w:val="60"/>
        <w:numPr>
          <w:ilvl w:val="0"/>
          <w:numId w:val="87"/>
        </w:numPr>
        <w:tabs>
          <w:tab w:val="left" w:pos="691"/>
          <w:tab w:val="left" w:pos="701"/>
          <w:tab w:val="right" w:pos="7954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средства пожаротушения: огнетушители перезаряжаемые, пожарные</w:t>
      </w:r>
      <w:r>
        <w:rPr>
          <w:b w:val="0"/>
          <w:bCs w:val="0"/>
          <w:sz w:val="22"/>
          <w:szCs w:val="22"/>
        </w:rPr>
        <w:tab/>
        <w:t>шкафы;</w:t>
      </w:r>
    </w:p>
    <w:p w:rsidR="004A2353" w:rsidP="00F77BDD">
      <w:pPr>
        <w:pStyle w:val="60"/>
        <w:numPr>
          <w:ilvl w:val="0"/>
          <w:numId w:val="87"/>
        </w:numPr>
        <w:tabs>
          <w:tab w:val="left" w:pos="691"/>
          <w:tab w:val="left" w:pos="701"/>
          <w:tab w:val="center" w:pos="6830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инвентарь для автомобиля, приобретенный отдельно: чехлы,</w:t>
      </w:r>
      <w:r>
        <w:rPr>
          <w:b w:val="0"/>
          <w:bCs w:val="0"/>
          <w:sz w:val="22"/>
          <w:szCs w:val="22"/>
        </w:rPr>
        <w:tab/>
        <w:t>буксировочный трос и др.;</w:t>
      </w:r>
    </w:p>
    <w:p w:rsidR="004A2353" w:rsidP="00F77BDD">
      <w:pPr>
        <w:pStyle w:val="60"/>
        <w:numPr>
          <w:ilvl w:val="0"/>
          <w:numId w:val="87"/>
        </w:numPr>
        <w:tabs>
          <w:tab w:val="left" w:pos="691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канцелярские принадлежности с электрическим приводом;</w:t>
      </w:r>
    </w:p>
    <w:p w:rsidR="00F77BDD" w:rsidP="00F77BDD">
      <w:pPr>
        <w:pStyle w:val="60"/>
        <w:numPr>
          <w:ilvl w:val="0"/>
          <w:numId w:val="87"/>
        </w:numPr>
        <w:tabs>
          <w:tab w:val="left" w:pos="691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скамьи уличные.</w:t>
      </w:r>
    </w:p>
    <w:p w:rsidR="00F77BDD" w:rsidRPr="00F77BDD" w:rsidP="00F77BDD">
      <w:pPr>
        <w:pStyle w:val="60"/>
        <w:numPr>
          <w:ilvl w:val="0"/>
          <w:numId w:val="87"/>
        </w:numPr>
        <w:tabs>
          <w:tab w:val="left" w:pos="691"/>
          <w:tab w:val="left" w:pos="701"/>
        </w:tabs>
        <w:spacing w:line="276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исключение</w:t>
      </w:r>
      <w:r w:rsidRPr="00F77BDD">
        <w:rPr>
          <w:b w:val="0"/>
          <w:bCs w:val="0"/>
          <w:sz w:val="22"/>
          <w:szCs w:val="22"/>
        </w:rPr>
        <w:t xml:space="preserve"> составля</w:t>
      </w:r>
      <w:r>
        <w:rPr>
          <w:b w:val="0"/>
          <w:bCs w:val="0"/>
          <w:sz w:val="22"/>
          <w:szCs w:val="22"/>
        </w:rPr>
        <w:t>е</w:t>
      </w:r>
      <w:r w:rsidRPr="00F77BDD">
        <w:rPr>
          <w:b w:val="0"/>
          <w:bCs w:val="0"/>
          <w:sz w:val="22"/>
          <w:szCs w:val="22"/>
        </w:rPr>
        <w:t>т</w:t>
      </w:r>
      <w:r>
        <w:rPr>
          <w:b w:val="0"/>
          <w:bCs w:val="0"/>
          <w:sz w:val="22"/>
          <w:szCs w:val="22"/>
        </w:rPr>
        <w:t xml:space="preserve"> инвентарь, используемый в качестве декораций для театральных постановок, такой инвентарь учитывается ка</w:t>
      </w:r>
      <w:r w:rsidR="00D4410A">
        <w:rPr>
          <w:b w:val="0"/>
          <w:bCs w:val="0"/>
          <w:sz w:val="22"/>
          <w:szCs w:val="22"/>
        </w:rPr>
        <w:t>к</w:t>
      </w:r>
      <w:r>
        <w:rPr>
          <w:b w:val="0"/>
          <w:bCs w:val="0"/>
          <w:sz w:val="22"/>
          <w:szCs w:val="22"/>
        </w:rPr>
        <w:t xml:space="preserve"> прочие основные средства.</w:t>
      </w:r>
    </w:p>
    <w:p w:rsidR="004A2353" w:rsidP="00F77BDD">
      <w:pPr>
        <w:pStyle w:val="60"/>
        <w:numPr>
          <w:ilvl w:val="0"/>
          <w:numId w:val="86"/>
        </w:numPr>
        <w:tabs>
          <w:tab w:val="left" w:pos="344"/>
        </w:tabs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К хозяйственному и производственному инвентарю, который включается в состав</w:t>
      </w:r>
      <w:r>
        <w:rPr>
          <w:b w:val="0"/>
          <w:bCs w:val="0"/>
          <w:sz w:val="22"/>
          <w:szCs w:val="22"/>
        </w:rPr>
        <w:br/>
        <w:t>материальных запасов, относится:</w:t>
      </w:r>
    </w:p>
    <w:p w:rsidR="004A2353" w:rsidP="00F77BDD">
      <w:pPr>
        <w:pStyle w:val="60"/>
        <w:numPr>
          <w:ilvl w:val="0"/>
          <w:numId w:val="88"/>
        </w:numPr>
        <w:tabs>
          <w:tab w:val="left" w:pos="691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инвентарь для уборки офисных помещений (территорий), рабочих мест: контейнеры,</w:t>
      </w:r>
    </w:p>
    <w:p w:rsidR="004A2353" w:rsidP="00F77BDD">
      <w:pPr>
        <w:pStyle w:val="6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тачки, ведра, лопаты, грабли, швабры, метлы, веники и др.;</w:t>
      </w:r>
    </w:p>
    <w:p w:rsidR="004A2353" w:rsidP="00F77BDD">
      <w:pPr>
        <w:pStyle w:val="6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принадлежности для ремонта помещений (например, дрели, молотки, гаечные ключи и</w:t>
      </w:r>
      <w:r w:rsidRPr="00F77BDD" w:rsidR="00F77BDD">
        <w:rPr>
          <w:b w:val="0"/>
          <w:bCs w:val="0"/>
          <w:sz w:val="22"/>
          <w:szCs w:val="22"/>
        </w:rPr>
        <w:t xml:space="preserve"> </w:t>
      </w:r>
      <w:r w:rsidR="00F77BDD">
        <w:rPr>
          <w:b w:val="0"/>
          <w:bCs w:val="0"/>
          <w:sz w:val="22"/>
          <w:szCs w:val="22"/>
        </w:rPr>
        <w:t>т. п.);</w:t>
      </w:r>
    </w:p>
    <w:p w:rsidR="004A2353" w:rsidP="00F77BDD">
      <w:pPr>
        <w:pStyle w:val="60"/>
        <w:numPr>
          <w:ilvl w:val="0"/>
          <w:numId w:val="89"/>
        </w:numPr>
        <w:tabs>
          <w:tab w:val="left" w:pos="691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электротовары: удлинители, тройники электрические, переходники электрические и др.;</w:t>
      </w:r>
    </w:p>
    <w:p w:rsidR="004A2353" w:rsidP="00F77BDD">
      <w:pPr>
        <w:pStyle w:val="60"/>
        <w:numPr>
          <w:ilvl w:val="0"/>
          <w:numId w:val="89"/>
        </w:numPr>
        <w:tabs>
          <w:tab w:val="left" w:pos="691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инструмент слесарно-монтажный, столярно-плотницкий, ручной, малярный,</w:t>
      </w:r>
    </w:p>
    <w:p w:rsidR="004A2353" w:rsidP="00F77BDD">
      <w:pPr>
        <w:pStyle w:val="6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строительный и другой, в частности: молотки, отвертки, ножовки по металлу, плоскогубцы;</w:t>
      </w:r>
    </w:p>
    <w:p w:rsidR="004A2353" w:rsidP="00F77BDD">
      <w:pPr>
        <w:pStyle w:val="60"/>
        <w:numPr>
          <w:ilvl w:val="0"/>
          <w:numId w:val="89"/>
        </w:numPr>
        <w:tabs>
          <w:tab w:val="left" w:pos="691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канцелярские принадлежности (кроме тех, что указаны в п. 1 настоящего перечня),</w:t>
      </w:r>
    </w:p>
    <w:p w:rsidR="004A2353" w:rsidP="00F77BDD">
      <w:pPr>
        <w:pStyle w:val="6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фоторамки, фотоальбомы;</w:t>
      </w:r>
    </w:p>
    <w:p w:rsidR="00F77BDD" w:rsidRPr="00F77BDD" w:rsidP="00F77BDD">
      <w:pPr>
        <w:pStyle w:val="60"/>
        <w:numPr>
          <w:ilvl w:val="0"/>
          <w:numId w:val="89"/>
        </w:numPr>
        <w:tabs>
          <w:tab w:val="left" w:pos="691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туалетные принадлежности: бумажные полотенца, освежители воздуха, мыло и др.;</w:t>
      </w:r>
    </w:p>
    <w:p w:rsidR="004A2353" w:rsidP="00F77BDD">
      <w:pPr>
        <w:pStyle w:val="60"/>
        <w:numPr>
          <w:ilvl w:val="0"/>
          <w:numId w:val="89"/>
        </w:numPr>
        <w:tabs>
          <w:tab w:val="left" w:pos="691"/>
          <w:tab w:val="left" w:pos="701"/>
        </w:tabs>
        <w:spacing w:line="276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средства пожаротушения (кроме тех, что включаются в состав основных средств в</w:t>
      </w:r>
    </w:p>
    <w:p w:rsidR="00F77BDD" w:rsidP="00F77BDD">
      <w:pPr>
        <w:pStyle w:val="6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соответствии с п. 1 настоящего перечня): багор, штыковая лопата, конусное ведро, пожарный</w:t>
      </w:r>
      <w:r>
        <w:rPr>
          <w:b w:val="0"/>
          <w:bCs w:val="0"/>
          <w:sz w:val="22"/>
          <w:szCs w:val="22"/>
        </w:rPr>
        <w:br/>
        <w:t>лом, кошма, топор, одноразовый огнетушитель</w:t>
      </w:r>
      <w:r>
        <w:rPr>
          <w:b w:val="0"/>
          <w:bCs w:val="0"/>
          <w:sz w:val="22"/>
          <w:szCs w:val="22"/>
        </w:rPr>
        <w:t>;</w:t>
      </w:r>
    </w:p>
    <w:p w:rsidR="00F77BDD" w:rsidRPr="00F77BDD" w:rsidP="00F77BDD">
      <w:pPr>
        <w:pStyle w:val="60"/>
        <w:numPr>
          <w:ilvl w:val="0"/>
          <w:numId w:val="87"/>
        </w:numPr>
        <w:tabs>
          <w:tab w:val="left" w:pos="691"/>
          <w:tab w:val="left" w:pos="701"/>
        </w:tabs>
        <w:spacing w:line="276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исключение</w:t>
      </w:r>
      <w:r w:rsidRPr="00F77BDD">
        <w:rPr>
          <w:b w:val="0"/>
          <w:bCs w:val="0"/>
          <w:sz w:val="22"/>
          <w:szCs w:val="22"/>
        </w:rPr>
        <w:t xml:space="preserve"> составля</w:t>
      </w:r>
      <w:r>
        <w:rPr>
          <w:b w:val="0"/>
          <w:bCs w:val="0"/>
          <w:sz w:val="22"/>
          <w:szCs w:val="22"/>
        </w:rPr>
        <w:t>е</w:t>
      </w:r>
      <w:r w:rsidRPr="00F77BDD">
        <w:rPr>
          <w:b w:val="0"/>
          <w:bCs w:val="0"/>
          <w:sz w:val="22"/>
          <w:szCs w:val="22"/>
        </w:rPr>
        <w:t>т</w:t>
      </w:r>
      <w:r>
        <w:rPr>
          <w:b w:val="0"/>
          <w:bCs w:val="0"/>
          <w:sz w:val="22"/>
          <w:szCs w:val="22"/>
        </w:rPr>
        <w:t xml:space="preserve"> инвентарь, используемый в качестве декораций для театральных постановок, такой инвентарь учитывается ка прочие и материальные запасы.</w:t>
      </w:r>
    </w:p>
    <w:p w:rsidR="00F77BDD" w:rsidRPr="00F77BDD" w:rsidP="00F77BDD">
      <w:pPr>
        <w:pStyle w:val="60"/>
        <w:jc w:val="both"/>
        <w:rPr>
          <w:sz w:val="22"/>
          <w:szCs w:val="22"/>
        </w:rPr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RPr="008B25FA" w:rsidP="00321370">
      <w:pPr>
        <w:pStyle w:val="a4"/>
        <w:spacing w:line="264" w:lineRule="auto"/>
        <w:jc w:val="right"/>
      </w:pPr>
      <w:r w:rsidRPr="008B25FA">
        <w:t>Приложение 1</w:t>
      </w:r>
      <w:r w:rsidRPr="008B25FA" w:rsidR="00321370">
        <w:t>3</w:t>
      </w:r>
    </w:p>
    <w:p w:rsidR="004A2353" w:rsidRPr="008B25FA" w:rsidP="00321370">
      <w:pPr>
        <w:pStyle w:val="a4"/>
        <w:spacing w:line="264" w:lineRule="auto"/>
        <w:jc w:val="right"/>
      </w:pPr>
      <w:r w:rsidRPr="008B25FA">
        <w:t>к учетной политике</w:t>
      </w:r>
    </w:p>
    <w:p w:rsidR="004A2353" w:rsidRPr="008B25FA" w:rsidP="00321370">
      <w:pPr>
        <w:pStyle w:val="a4"/>
        <w:spacing w:line="264" w:lineRule="auto"/>
        <w:jc w:val="right"/>
      </w:pPr>
      <w:r w:rsidRPr="008B25FA">
        <w:t>для целей бюджетного учета</w:t>
      </w:r>
    </w:p>
    <w:p w:rsidR="004A2353">
      <w:pPr>
        <w:pStyle w:val="60"/>
        <w:framePr w:w="9418" w:h="13157" w:hRule="exact" w:wrap="none" w:vAnchor="page" w:hAnchor="page" w:x="1670" w:y="2277"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Порядок выдачи под отчет денежных средств, составления и представления отчетов</w:t>
      </w:r>
      <w:r>
        <w:rPr>
          <w:sz w:val="22"/>
          <w:szCs w:val="22"/>
        </w:rPr>
        <w:br/>
        <w:t>подотчетными лицами</w:t>
      </w:r>
    </w:p>
    <w:p w:rsidR="004A2353">
      <w:pPr>
        <w:pStyle w:val="60"/>
        <w:framePr w:w="9418" w:h="13157" w:hRule="exact" w:wrap="none" w:vAnchor="page" w:hAnchor="page" w:x="1670" w:y="2277"/>
        <w:numPr>
          <w:ilvl w:val="0"/>
          <w:numId w:val="90"/>
        </w:numPr>
        <w:tabs>
          <w:tab w:val="left" w:pos="305"/>
        </w:tabs>
        <w:spacing w:after="160"/>
        <w:rPr>
          <w:sz w:val="22"/>
          <w:szCs w:val="22"/>
        </w:rPr>
      </w:pPr>
      <w:r>
        <w:rPr>
          <w:sz w:val="22"/>
          <w:szCs w:val="22"/>
        </w:rPr>
        <w:t>Общие положения</w:t>
      </w:r>
    </w:p>
    <w:p w:rsidR="004A2353">
      <w:pPr>
        <w:pStyle w:val="60"/>
        <w:framePr w:w="9418" w:h="13157" w:hRule="exact" w:wrap="none" w:vAnchor="page" w:hAnchor="page" w:x="1670" w:y="2277"/>
        <w:numPr>
          <w:ilvl w:val="1"/>
          <w:numId w:val="90"/>
        </w:numPr>
        <w:tabs>
          <w:tab w:val="left" w:pos="454"/>
        </w:tabs>
        <w:spacing w:after="16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Порядок устанавливает единые правила расчетов с подотчетными лицами.</w:t>
      </w:r>
    </w:p>
    <w:p w:rsidR="004A2353">
      <w:pPr>
        <w:pStyle w:val="60"/>
        <w:framePr w:w="9418" w:h="13157" w:hRule="exact" w:wrap="none" w:vAnchor="page" w:hAnchor="page" w:x="1670" w:y="2277"/>
        <w:numPr>
          <w:ilvl w:val="1"/>
          <w:numId w:val="90"/>
        </w:numPr>
        <w:tabs>
          <w:tab w:val="left" w:pos="478"/>
        </w:tabs>
        <w:spacing w:after="16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Основными нормативными правовыми актами, использованными при разработке настоящего</w:t>
      </w:r>
      <w:r>
        <w:rPr>
          <w:b w:val="0"/>
          <w:bCs w:val="0"/>
          <w:sz w:val="22"/>
          <w:szCs w:val="22"/>
        </w:rPr>
        <w:br/>
        <w:t>Порядка, являются:</w:t>
      </w:r>
    </w:p>
    <w:p w:rsidR="004A2353">
      <w:pPr>
        <w:pStyle w:val="60"/>
        <w:framePr w:w="9418" w:h="13157" w:hRule="exact" w:wrap="none" w:vAnchor="page" w:hAnchor="page" w:x="1670" w:y="2277"/>
        <w:numPr>
          <w:ilvl w:val="0"/>
          <w:numId w:val="91"/>
        </w:numPr>
        <w:tabs>
          <w:tab w:val="left" w:pos="223"/>
        </w:tabs>
        <w:spacing w:after="16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Указание № 3210-У;</w:t>
      </w:r>
    </w:p>
    <w:p w:rsidR="004A2353">
      <w:pPr>
        <w:pStyle w:val="60"/>
        <w:framePr w:w="9418" w:h="13157" w:hRule="exact" w:wrap="none" w:vAnchor="page" w:hAnchor="page" w:x="1670" w:y="2277"/>
        <w:numPr>
          <w:ilvl w:val="0"/>
          <w:numId w:val="91"/>
        </w:numPr>
        <w:tabs>
          <w:tab w:val="left" w:pos="223"/>
        </w:tabs>
        <w:spacing w:after="16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Инструкция № 157н;</w:t>
      </w:r>
    </w:p>
    <w:p w:rsidR="004A2353">
      <w:pPr>
        <w:pStyle w:val="60"/>
        <w:framePr w:w="9418" w:h="13157" w:hRule="exact" w:wrap="none" w:vAnchor="page" w:hAnchor="page" w:x="1670" w:y="2277"/>
        <w:numPr>
          <w:ilvl w:val="0"/>
          <w:numId w:val="91"/>
        </w:numPr>
        <w:tabs>
          <w:tab w:val="left" w:pos="223"/>
        </w:tabs>
        <w:spacing w:after="16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Приказ Минфина России № 52н;</w:t>
      </w:r>
    </w:p>
    <w:p w:rsidR="004A2353">
      <w:pPr>
        <w:pStyle w:val="60"/>
        <w:framePr w:w="9418" w:h="13157" w:hRule="exact" w:wrap="none" w:vAnchor="page" w:hAnchor="page" w:x="1670" w:y="2277"/>
        <w:numPr>
          <w:ilvl w:val="0"/>
          <w:numId w:val="91"/>
        </w:numPr>
        <w:tabs>
          <w:tab w:val="left" w:pos="228"/>
        </w:tabs>
        <w:spacing w:after="16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Положение об особенностях направления работников в служебные командировки, утвержденное</w:t>
      </w:r>
      <w:r>
        <w:rPr>
          <w:b w:val="0"/>
          <w:bCs w:val="0"/>
          <w:sz w:val="22"/>
          <w:szCs w:val="22"/>
        </w:rPr>
        <w:br/>
        <w:t>Постановлением Правительства РФ от 13.10.2008 № 749.</w:t>
      </w:r>
    </w:p>
    <w:p w:rsidR="004A2353">
      <w:pPr>
        <w:pStyle w:val="60"/>
        <w:framePr w:w="9418" w:h="13157" w:hRule="exact" w:wrap="none" w:vAnchor="page" w:hAnchor="page" w:x="1670" w:y="2277"/>
        <w:numPr>
          <w:ilvl w:val="0"/>
          <w:numId w:val="90"/>
        </w:numPr>
        <w:tabs>
          <w:tab w:val="left" w:pos="319"/>
        </w:tabs>
        <w:spacing w:after="160"/>
        <w:rPr>
          <w:sz w:val="22"/>
          <w:szCs w:val="22"/>
        </w:rPr>
      </w:pPr>
      <w:r>
        <w:rPr>
          <w:sz w:val="22"/>
          <w:szCs w:val="22"/>
        </w:rPr>
        <w:t>Порядок выдачи денежных средств под отчет</w:t>
      </w:r>
    </w:p>
    <w:p w:rsidR="004A2353">
      <w:pPr>
        <w:pStyle w:val="60"/>
        <w:framePr w:w="9418" w:h="13157" w:hRule="exact" w:wrap="none" w:vAnchor="page" w:hAnchor="page" w:x="1670" w:y="2277"/>
        <w:numPr>
          <w:ilvl w:val="1"/>
          <w:numId w:val="90"/>
        </w:numPr>
        <w:tabs>
          <w:tab w:val="left" w:pos="473"/>
        </w:tabs>
        <w:spacing w:after="16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Денежные средства выдаются (перечисляются) под отчет:</w:t>
      </w:r>
    </w:p>
    <w:p w:rsidR="004A2353">
      <w:pPr>
        <w:pStyle w:val="60"/>
        <w:framePr w:w="9418" w:h="13157" w:hRule="exact" w:wrap="none" w:vAnchor="page" w:hAnchor="page" w:x="1670" w:y="2277"/>
        <w:numPr>
          <w:ilvl w:val="0"/>
          <w:numId w:val="92"/>
        </w:numPr>
        <w:tabs>
          <w:tab w:val="left" w:pos="223"/>
        </w:tabs>
        <w:spacing w:after="16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на административно-хозяйственные нужды;</w:t>
      </w:r>
    </w:p>
    <w:p w:rsidR="004A2353">
      <w:pPr>
        <w:pStyle w:val="60"/>
        <w:framePr w:w="9418" w:h="13157" w:hRule="exact" w:wrap="none" w:vAnchor="page" w:hAnchor="page" w:x="1670" w:y="2277"/>
        <w:numPr>
          <w:ilvl w:val="0"/>
          <w:numId w:val="92"/>
        </w:numPr>
        <w:tabs>
          <w:tab w:val="left" w:pos="223"/>
        </w:tabs>
        <w:spacing w:after="16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покрытие (возмещение) затрат, связанных со служебными командировками.</w:t>
      </w:r>
    </w:p>
    <w:p w:rsidR="004A2353">
      <w:pPr>
        <w:pStyle w:val="60"/>
        <w:framePr w:w="9418" w:h="13157" w:hRule="exact" w:wrap="none" w:vAnchor="page" w:hAnchor="page" w:x="1670" w:y="2277"/>
        <w:numPr>
          <w:ilvl w:val="1"/>
          <w:numId w:val="90"/>
        </w:numPr>
        <w:tabs>
          <w:tab w:val="left" w:pos="482"/>
        </w:tabs>
        <w:spacing w:after="16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Получать подотчетные суммы на административно-хозяйственные нужды имеют право</w:t>
      </w:r>
      <w:r>
        <w:rPr>
          <w:b w:val="0"/>
          <w:bCs w:val="0"/>
          <w:sz w:val="22"/>
          <w:szCs w:val="22"/>
        </w:rPr>
        <w:br/>
        <w:t>работники, замещающие должности, которые приведены в перечне, утверждаемом</w:t>
      </w:r>
      <w:r>
        <w:rPr>
          <w:b w:val="0"/>
          <w:bCs w:val="0"/>
          <w:sz w:val="22"/>
          <w:szCs w:val="22"/>
        </w:rPr>
        <w:br/>
        <w:t>распорядительным актом руководителя.</w:t>
      </w:r>
    </w:p>
    <w:p w:rsidR="004A2353">
      <w:pPr>
        <w:pStyle w:val="60"/>
        <w:framePr w:w="9418" w:h="13157" w:hRule="exact" w:wrap="none" w:vAnchor="page" w:hAnchor="page" w:x="1670" w:y="2277"/>
        <w:numPr>
          <w:ilvl w:val="1"/>
          <w:numId w:val="90"/>
        </w:numPr>
        <w:tabs>
          <w:tab w:val="left" w:pos="478"/>
        </w:tabs>
        <w:spacing w:after="16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Сумма денежных средств, выдаваемых под отчет одному лицу на административно-</w:t>
      </w:r>
      <w:r>
        <w:rPr>
          <w:b w:val="0"/>
          <w:bCs w:val="0"/>
          <w:sz w:val="22"/>
          <w:szCs w:val="22"/>
        </w:rPr>
        <w:br/>
        <w:t>хозяйственные нужды, с учетом перерасхода не может превышать 100 000 (сто тысяч) руб.</w:t>
      </w:r>
    </w:p>
    <w:p w:rsidR="004A2353">
      <w:pPr>
        <w:pStyle w:val="60"/>
        <w:framePr w:w="9418" w:h="13157" w:hRule="exact" w:wrap="none" w:vAnchor="page" w:hAnchor="page" w:x="1670" w:y="2277"/>
        <w:numPr>
          <w:ilvl w:val="1"/>
          <w:numId w:val="90"/>
        </w:numPr>
        <w:tabs>
          <w:tab w:val="left" w:pos="473"/>
        </w:tabs>
        <w:spacing w:after="16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Денежные средства под отчет на административно-хозяйственные нужды перечисляются на</w:t>
      </w:r>
      <w:r>
        <w:rPr>
          <w:b w:val="0"/>
          <w:bCs w:val="0"/>
          <w:sz w:val="22"/>
          <w:szCs w:val="22"/>
        </w:rPr>
        <w:br/>
        <w:t>банковские дебетовые карты сотрудников либо на корпоративные дебетовые карты.</w:t>
      </w:r>
    </w:p>
    <w:p w:rsidR="004A2353">
      <w:pPr>
        <w:pStyle w:val="60"/>
        <w:framePr w:w="9418" w:h="13157" w:hRule="exact" w:wrap="none" w:vAnchor="page" w:hAnchor="page" w:x="1670" w:y="2277"/>
        <w:numPr>
          <w:ilvl w:val="1"/>
          <w:numId w:val="90"/>
        </w:numPr>
        <w:tabs>
          <w:tab w:val="left" w:pos="473"/>
        </w:tabs>
        <w:spacing w:after="16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Максимальный срок выдачи денежных средств под отчет на административно-хозяйственные</w:t>
      </w:r>
      <w:r>
        <w:rPr>
          <w:b w:val="0"/>
          <w:bCs w:val="0"/>
          <w:sz w:val="22"/>
          <w:szCs w:val="22"/>
        </w:rPr>
        <w:br/>
        <w:t xml:space="preserve">нужды составляет </w:t>
      </w:r>
      <w:r w:rsidR="005B59E3">
        <w:rPr>
          <w:b w:val="0"/>
          <w:bCs w:val="0"/>
          <w:sz w:val="22"/>
          <w:szCs w:val="22"/>
        </w:rPr>
        <w:t>3</w:t>
      </w:r>
      <w:r>
        <w:rPr>
          <w:b w:val="0"/>
          <w:bCs w:val="0"/>
          <w:sz w:val="22"/>
          <w:szCs w:val="22"/>
        </w:rPr>
        <w:t>0 календарных дней.</w:t>
      </w:r>
    </w:p>
    <w:p w:rsidR="004A2353">
      <w:pPr>
        <w:pStyle w:val="60"/>
        <w:framePr w:w="9418" w:h="13157" w:hRule="exact" w:wrap="none" w:vAnchor="page" w:hAnchor="page" w:x="1670" w:y="2277"/>
        <w:numPr>
          <w:ilvl w:val="1"/>
          <w:numId w:val="90"/>
        </w:numPr>
        <w:tabs>
          <w:tab w:val="left" w:pos="482"/>
        </w:tabs>
        <w:spacing w:after="16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Подотчетные суммы на осуществление командировочных расходов выдаются работникам,</w:t>
      </w:r>
      <w:r>
        <w:rPr>
          <w:b w:val="0"/>
          <w:bCs w:val="0"/>
          <w:sz w:val="22"/>
          <w:szCs w:val="22"/>
        </w:rPr>
        <w:br/>
        <w:t>состоящим в трудовых отношениях, при направлении в служебную командировку в соответствии с</w:t>
      </w:r>
      <w:r>
        <w:rPr>
          <w:b w:val="0"/>
          <w:bCs w:val="0"/>
          <w:sz w:val="22"/>
          <w:szCs w:val="22"/>
        </w:rPr>
        <w:br/>
        <w:t>распорядительным актом руководителя.</w:t>
      </w:r>
    </w:p>
    <w:p w:rsidR="004A2353">
      <w:pPr>
        <w:pStyle w:val="60"/>
        <w:framePr w:w="9418" w:h="13157" w:hRule="exact" w:wrap="none" w:vAnchor="page" w:hAnchor="page" w:x="1670" w:y="2277"/>
        <w:numPr>
          <w:ilvl w:val="1"/>
          <w:numId w:val="90"/>
        </w:numPr>
        <w:tabs>
          <w:tab w:val="left" w:pos="478"/>
        </w:tabs>
        <w:spacing w:after="16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Авансы на расходы, связанные со служебными командировками, перечисляются на банковские</w:t>
      </w:r>
      <w:r>
        <w:rPr>
          <w:b w:val="0"/>
          <w:bCs w:val="0"/>
          <w:sz w:val="22"/>
          <w:szCs w:val="22"/>
        </w:rPr>
        <w:br/>
        <w:t>дебетовые карты сотрудников.</w:t>
      </w:r>
    </w:p>
    <w:p w:rsidR="004A2353">
      <w:pPr>
        <w:pStyle w:val="60"/>
        <w:framePr w:w="9418" w:h="13157" w:hRule="exact" w:wrap="none" w:vAnchor="page" w:hAnchor="page" w:x="1670" w:y="2277"/>
        <w:numPr>
          <w:ilvl w:val="1"/>
          <w:numId w:val="90"/>
        </w:numPr>
        <w:tabs>
          <w:tab w:val="left" w:pos="478"/>
        </w:tabs>
        <w:spacing w:after="16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Для получения денежных средств под отчет работник оформляет письменное заявление с</w:t>
      </w:r>
      <w:r>
        <w:rPr>
          <w:b w:val="0"/>
          <w:bCs w:val="0"/>
          <w:sz w:val="22"/>
          <w:szCs w:val="22"/>
        </w:rPr>
        <w:br/>
        <w:t>указанием суммы аванса, его назначения, расчета (обоснования) размера аванса и срока, на который</w:t>
      </w:r>
      <w:r>
        <w:rPr>
          <w:b w:val="0"/>
          <w:bCs w:val="0"/>
          <w:sz w:val="22"/>
          <w:szCs w:val="22"/>
        </w:rPr>
        <w:br/>
        <w:t>он выдается. Форма заявления приведена в приложении № 1 к настоящему Порядку.</w:t>
      </w:r>
    </w:p>
    <w:p w:rsidR="004A2353">
      <w:pPr>
        <w:pStyle w:val="60"/>
        <w:framePr w:w="9418" w:h="13157" w:hRule="exact" w:wrap="none" w:vAnchor="page" w:hAnchor="page" w:x="1670" w:y="2277"/>
        <w:numPr>
          <w:ilvl w:val="1"/>
          <w:numId w:val="90"/>
        </w:numPr>
        <w:tabs>
          <w:tab w:val="left" w:pos="482"/>
        </w:tabs>
        <w:spacing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На заявлении работника уполномоченное должностное лицо проставляет отметку о наличии</w:t>
      </w:r>
      <w:r>
        <w:rPr>
          <w:b w:val="0"/>
          <w:bCs w:val="0"/>
          <w:sz w:val="22"/>
          <w:szCs w:val="22"/>
        </w:rPr>
        <w:br/>
        <w:t>(отсутствии) на текущую дату задолженности по ранее выданным авансам. При наличии за</w:t>
      </w:r>
      <w:r>
        <w:rPr>
          <w:b w:val="0"/>
          <w:bCs w:val="0"/>
          <w:sz w:val="22"/>
          <w:szCs w:val="22"/>
        </w:rPr>
        <w:br/>
        <w:t>работником задолженности указываются ее сумма и срок отчета по выданному авансу, ставятся дата</w:t>
      </w:r>
      <w:r>
        <w:rPr>
          <w:b w:val="0"/>
          <w:bCs w:val="0"/>
          <w:sz w:val="22"/>
          <w:szCs w:val="22"/>
        </w:rPr>
        <w:br/>
        <w:t>и подпись уполномоченного лица. Если задолженности нет, на заявлении делается отметка</w:t>
      </w:r>
      <w:r>
        <w:rPr>
          <w:b w:val="0"/>
          <w:bCs w:val="0"/>
          <w:sz w:val="22"/>
          <w:szCs w:val="22"/>
        </w:rPr>
        <w:br/>
        <w:t>"Задолженность отсутствует" с указанием даты и проставлением подписи уполномоченного лица.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pStyle w:val="60"/>
        <w:framePr w:w="9418" w:h="13886" w:hRule="exact" w:wrap="none" w:vAnchor="page" w:hAnchor="page" w:x="1670" w:y="1130"/>
        <w:numPr>
          <w:ilvl w:val="1"/>
          <w:numId w:val="90"/>
        </w:numPr>
        <w:tabs>
          <w:tab w:val="left" w:pos="558"/>
        </w:tabs>
        <w:spacing w:after="14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Руководитель в течение двух рабочих дней рассматривает заявление и указывает на нем сумму</w:t>
      </w:r>
      <w:r>
        <w:rPr>
          <w:b w:val="0"/>
          <w:bCs w:val="0"/>
          <w:sz w:val="22"/>
          <w:szCs w:val="22"/>
        </w:rPr>
        <w:br/>
        <w:t>выдаваемых (перечисляемых) под отчет работнику денежных средств и срок, на который они</w:t>
      </w:r>
      <w:r>
        <w:rPr>
          <w:b w:val="0"/>
          <w:bCs w:val="0"/>
          <w:sz w:val="22"/>
          <w:szCs w:val="22"/>
        </w:rPr>
        <w:br/>
        <w:t>выдаются, ставит подпись и дату.</w:t>
      </w:r>
    </w:p>
    <w:p w:rsidR="004A2353">
      <w:pPr>
        <w:pStyle w:val="60"/>
        <w:framePr w:w="9418" w:h="13886" w:hRule="exact" w:wrap="none" w:vAnchor="page" w:hAnchor="page" w:x="1670" w:y="1130"/>
        <w:numPr>
          <w:ilvl w:val="1"/>
          <w:numId w:val="90"/>
        </w:numPr>
        <w:tabs>
          <w:tab w:val="left" w:pos="558"/>
        </w:tabs>
        <w:spacing w:after="14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Выдача (перечисление) денежных средств под отчет производится при условии, что за</w:t>
      </w:r>
      <w:r>
        <w:rPr>
          <w:b w:val="0"/>
          <w:bCs w:val="0"/>
          <w:sz w:val="22"/>
          <w:szCs w:val="22"/>
        </w:rPr>
        <w:br/>
        <w:t>подотчетным лицом нет задолженности по денежным средствам, по которым наступил срок</w:t>
      </w:r>
      <w:r>
        <w:rPr>
          <w:b w:val="0"/>
          <w:bCs w:val="0"/>
          <w:sz w:val="22"/>
          <w:szCs w:val="22"/>
        </w:rPr>
        <w:br/>
        <w:t>представления Авансового отчета (ф. 0504505).</w:t>
      </w:r>
    </w:p>
    <w:p w:rsidR="004A2353">
      <w:pPr>
        <w:pStyle w:val="60"/>
        <w:framePr w:w="9418" w:h="13886" w:hRule="exact" w:wrap="none" w:vAnchor="page" w:hAnchor="page" w:x="1670" w:y="1130"/>
        <w:numPr>
          <w:ilvl w:val="1"/>
          <w:numId w:val="90"/>
        </w:numPr>
        <w:tabs>
          <w:tab w:val="left" w:pos="562"/>
        </w:tabs>
        <w:spacing w:after="14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Передача выданных (перечисленных) под отчет денежных средств одним лицом другому</w:t>
      </w:r>
      <w:r>
        <w:rPr>
          <w:b w:val="0"/>
          <w:bCs w:val="0"/>
          <w:sz w:val="22"/>
          <w:szCs w:val="22"/>
        </w:rPr>
        <w:br/>
        <w:t>запрещается.</w:t>
      </w:r>
    </w:p>
    <w:p w:rsidR="004A2353">
      <w:pPr>
        <w:pStyle w:val="60"/>
        <w:framePr w:w="9418" w:h="13886" w:hRule="exact" w:wrap="none" w:vAnchor="page" w:hAnchor="page" w:x="1670" w:y="1130"/>
        <w:numPr>
          <w:ilvl w:val="1"/>
          <w:numId w:val="90"/>
        </w:numPr>
        <w:tabs>
          <w:tab w:val="left" w:pos="567"/>
        </w:tabs>
        <w:spacing w:after="14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В исключительных случаях, когда работник с разрешения руководителя произвел оплату</w:t>
      </w:r>
      <w:r>
        <w:rPr>
          <w:b w:val="0"/>
          <w:bCs w:val="0"/>
          <w:sz w:val="22"/>
          <w:szCs w:val="22"/>
        </w:rPr>
        <w:br/>
        <w:t>расходов за счет собственных средств, производится возмещение таких расходов. Основанием для</w:t>
      </w:r>
      <w:r>
        <w:rPr>
          <w:b w:val="0"/>
          <w:bCs w:val="0"/>
          <w:sz w:val="22"/>
          <w:szCs w:val="22"/>
        </w:rPr>
        <w:br/>
        <w:t>этого является авансовый отчет работника об израсходованных средствах, утвержденный</w:t>
      </w:r>
      <w:r>
        <w:rPr>
          <w:b w:val="0"/>
          <w:bCs w:val="0"/>
          <w:sz w:val="22"/>
          <w:szCs w:val="22"/>
        </w:rPr>
        <w:br/>
        <w:t>руководителем, с приложением подтверждающих документов.</w:t>
      </w:r>
    </w:p>
    <w:p w:rsidR="004A2353">
      <w:pPr>
        <w:pStyle w:val="60"/>
        <w:framePr w:w="9418" w:h="13886" w:hRule="exact" w:wrap="none" w:vAnchor="page" w:hAnchor="page" w:x="1670" w:y="1130"/>
        <w:numPr>
          <w:ilvl w:val="0"/>
          <w:numId w:val="90"/>
        </w:numPr>
        <w:tabs>
          <w:tab w:val="left" w:pos="294"/>
        </w:tabs>
        <w:spacing w:after="140"/>
        <w:rPr>
          <w:sz w:val="22"/>
          <w:szCs w:val="22"/>
        </w:rPr>
      </w:pPr>
      <w:r>
        <w:rPr>
          <w:sz w:val="22"/>
          <w:szCs w:val="22"/>
        </w:rPr>
        <w:t>Порядок представления отчетности подотчетными лицами</w:t>
      </w:r>
    </w:p>
    <w:p w:rsidR="004A2353">
      <w:pPr>
        <w:pStyle w:val="60"/>
        <w:framePr w:w="9418" w:h="13886" w:hRule="exact" w:wrap="none" w:vAnchor="page" w:hAnchor="page" w:x="1670" w:y="1130"/>
        <w:numPr>
          <w:ilvl w:val="1"/>
          <w:numId w:val="90"/>
        </w:numPr>
        <w:tabs>
          <w:tab w:val="left" w:pos="452"/>
        </w:tabs>
        <w:spacing w:after="14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 израсходованным суммам подотчетное лицо представляет авансовый отчет с приложением</w:t>
      </w:r>
      <w:r>
        <w:rPr>
          <w:b w:val="0"/>
          <w:bCs w:val="0"/>
          <w:sz w:val="22"/>
          <w:szCs w:val="22"/>
        </w:rPr>
        <w:br/>
        <w:t>документов, подтверждающих произведенные расходы. Документы, приложенные к авансовому</w:t>
      </w:r>
      <w:r>
        <w:rPr>
          <w:b w:val="0"/>
          <w:bCs w:val="0"/>
          <w:sz w:val="22"/>
          <w:szCs w:val="22"/>
        </w:rPr>
        <w:br/>
        <w:t>отчету, нумеруются подотчетным лицом в порядке их записи в отчете.</w:t>
      </w:r>
    </w:p>
    <w:p w:rsidR="004A2353">
      <w:pPr>
        <w:pStyle w:val="60"/>
        <w:framePr w:w="9418" w:h="13886" w:hRule="exact" w:wrap="none" w:vAnchor="page" w:hAnchor="page" w:x="1670" w:y="1130"/>
        <w:numPr>
          <w:ilvl w:val="1"/>
          <w:numId w:val="90"/>
        </w:numPr>
        <w:tabs>
          <w:tab w:val="left" w:pos="447"/>
        </w:tabs>
        <w:spacing w:after="14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Авансовый отчет (ф. 0504505) по расходам на административно-хозяйственные нужды</w:t>
      </w:r>
      <w:r>
        <w:rPr>
          <w:b w:val="0"/>
          <w:bCs w:val="0"/>
          <w:sz w:val="22"/>
          <w:szCs w:val="22"/>
        </w:rPr>
        <w:br/>
        <w:t>представляется подотчетным лицом не позднее трех рабочих дней со дня истечения срока, на</w:t>
      </w:r>
      <w:r>
        <w:rPr>
          <w:b w:val="0"/>
          <w:bCs w:val="0"/>
          <w:sz w:val="22"/>
          <w:szCs w:val="22"/>
        </w:rPr>
        <w:br/>
        <w:t>который были выданы денежные средства.</w:t>
      </w:r>
    </w:p>
    <w:p w:rsidR="004A2353">
      <w:pPr>
        <w:pStyle w:val="60"/>
        <w:framePr w:w="9418" w:h="13886" w:hRule="exact" w:wrap="none" w:vAnchor="page" w:hAnchor="page" w:x="1670" w:y="1130"/>
        <w:numPr>
          <w:ilvl w:val="1"/>
          <w:numId w:val="90"/>
        </w:numPr>
        <w:tabs>
          <w:tab w:val="left" w:pos="447"/>
        </w:tabs>
        <w:spacing w:after="14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Авансовый отчет (ф. 0504505) по командировочным расходам представляется работником не</w:t>
      </w:r>
      <w:r>
        <w:rPr>
          <w:b w:val="0"/>
          <w:bCs w:val="0"/>
          <w:sz w:val="22"/>
          <w:szCs w:val="22"/>
        </w:rPr>
        <w:br/>
        <w:t>позднее трех рабочих дней со дня возвращения из командировки.</w:t>
      </w:r>
    </w:p>
    <w:p w:rsidR="004A2353">
      <w:pPr>
        <w:pStyle w:val="60"/>
        <w:framePr w:w="9418" w:h="13886" w:hRule="exact" w:wrap="none" w:vAnchor="page" w:hAnchor="page" w:x="1670" w:y="1130"/>
        <w:numPr>
          <w:ilvl w:val="1"/>
          <w:numId w:val="90"/>
        </w:numPr>
        <w:tabs>
          <w:tab w:val="left" w:pos="452"/>
        </w:tabs>
        <w:spacing w:after="14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Должностные лица, ответственные за оформление соответствующих фактов хозяйственной</w:t>
      </w:r>
      <w:r>
        <w:rPr>
          <w:b w:val="0"/>
          <w:bCs w:val="0"/>
          <w:sz w:val="22"/>
          <w:szCs w:val="22"/>
        </w:rPr>
        <w:br/>
        <w:t>жизни, проверяют правильность оформления Авансового отчета (ф. 0504505), наличие документов,</w:t>
      </w:r>
      <w:r>
        <w:rPr>
          <w:b w:val="0"/>
          <w:bCs w:val="0"/>
          <w:sz w:val="22"/>
          <w:szCs w:val="22"/>
        </w:rPr>
        <w:br/>
        <w:t>подтверждающих произведенные расходы, обоснованность расходования средств.</w:t>
      </w:r>
    </w:p>
    <w:p w:rsidR="004A2353">
      <w:pPr>
        <w:pStyle w:val="60"/>
        <w:framePr w:w="9418" w:h="13886" w:hRule="exact" w:wrap="none" w:vAnchor="page" w:hAnchor="page" w:x="1670" w:y="1130"/>
        <w:numPr>
          <w:ilvl w:val="1"/>
          <w:numId w:val="90"/>
        </w:numPr>
        <w:tabs>
          <w:tab w:val="left" w:pos="452"/>
        </w:tabs>
        <w:spacing w:after="14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Все прилагаемые к авансовому отчету документы должны быть оформлены в соответствии с</w:t>
      </w:r>
      <w:r>
        <w:rPr>
          <w:b w:val="0"/>
          <w:bCs w:val="0"/>
          <w:sz w:val="22"/>
          <w:szCs w:val="22"/>
        </w:rPr>
        <w:br/>
        <w:t>требованиями законодательства РФ: с заполнением необходимых граф, указанием реквизитов,</w:t>
      </w:r>
      <w:r>
        <w:rPr>
          <w:b w:val="0"/>
          <w:bCs w:val="0"/>
          <w:sz w:val="22"/>
          <w:szCs w:val="22"/>
        </w:rPr>
        <w:br/>
        <w:t>наличием подписей и т.д.</w:t>
      </w:r>
    </w:p>
    <w:p w:rsidR="004A2353">
      <w:pPr>
        <w:pStyle w:val="60"/>
        <w:framePr w:w="9418" w:h="13886" w:hRule="exact" w:wrap="none" w:vAnchor="page" w:hAnchor="page" w:x="1670" w:y="1130"/>
        <w:numPr>
          <w:ilvl w:val="1"/>
          <w:numId w:val="90"/>
        </w:numPr>
        <w:tabs>
          <w:tab w:val="left" w:pos="447"/>
        </w:tabs>
        <w:spacing w:after="14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Проверенный Авансовый отчет (ф. 0504505) утверждает руководитель. После этого отчет</w:t>
      </w:r>
      <w:r>
        <w:rPr>
          <w:b w:val="0"/>
          <w:bCs w:val="0"/>
          <w:sz w:val="22"/>
          <w:szCs w:val="22"/>
        </w:rPr>
        <w:br/>
        <w:t>принимается к учету.</w:t>
      </w:r>
    </w:p>
    <w:p w:rsidR="004A2353">
      <w:pPr>
        <w:pStyle w:val="60"/>
        <w:framePr w:w="9418" w:h="13886" w:hRule="exact" w:wrap="none" w:vAnchor="page" w:hAnchor="page" w:x="1670" w:y="1130"/>
        <w:numPr>
          <w:ilvl w:val="1"/>
          <w:numId w:val="90"/>
        </w:numPr>
        <w:tabs>
          <w:tab w:val="left" w:pos="447"/>
        </w:tabs>
        <w:spacing w:after="14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Проверка и утверждение авансового отчета осуществляются в течение трех рабочих дней со дня</w:t>
      </w:r>
      <w:r>
        <w:rPr>
          <w:b w:val="0"/>
          <w:bCs w:val="0"/>
          <w:sz w:val="22"/>
          <w:szCs w:val="22"/>
        </w:rPr>
        <w:br/>
        <w:t>его представления подотчетным лицом.</w:t>
      </w:r>
    </w:p>
    <w:p w:rsidR="004A2353">
      <w:pPr>
        <w:pStyle w:val="60"/>
        <w:framePr w:w="9418" w:h="13886" w:hRule="exact" w:wrap="none" w:vAnchor="page" w:hAnchor="page" w:x="1670" w:y="1130"/>
        <w:numPr>
          <w:ilvl w:val="1"/>
          <w:numId w:val="90"/>
        </w:numPr>
        <w:tabs>
          <w:tab w:val="left" w:pos="447"/>
        </w:tabs>
        <w:spacing w:after="14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Сумма превышения принятых к учету расходов подотчетного лица над ранее выданным</w:t>
      </w:r>
      <w:r>
        <w:rPr>
          <w:b w:val="0"/>
          <w:bCs w:val="0"/>
          <w:sz w:val="22"/>
          <w:szCs w:val="22"/>
        </w:rPr>
        <w:br/>
        <w:t>авансом (сумма утвержденного перерасхода) в течение 30 календарных дней перечисляются на</w:t>
      </w:r>
      <w:r>
        <w:rPr>
          <w:b w:val="0"/>
          <w:bCs w:val="0"/>
          <w:sz w:val="22"/>
          <w:szCs w:val="22"/>
        </w:rPr>
        <w:br/>
        <w:t>банковские дебетовые карты сотрудников.</w:t>
      </w:r>
    </w:p>
    <w:p w:rsidR="004A2353">
      <w:pPr>
        <w:pStyle w:val="60"/>
        <w:framePr w:w="9418" w:h="13886" w:hRule="exact" w:wrap="none" w:vAnchor="page" w:hAnchor="page" w:x="1670" w:y="1130"/>
        <w:numPr>
          <w:ilvl w:val="1"/>
          <w:numId w:val="90"/>
        </w:numPr>
        <w:tabs>
          <w:tab w:val="left" w:pos="452"/>
        </w:tabs>
        <w:spacing w:after="14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Остаток неиспользованного аванса вносится подотчетным лицом не позднее дня, следующего</w:t>
      </w:r>
      <w:r>
        <w:rPr>
          <w:b w:val="0"/>
          <w:bCs w:val="0"/>
          <w:sz w:val="22"/>
          <w:szCs w:val="22"/>
        </w:rPr>
        <w:br/>
        <w:t>за днем утверждения руководителем Авансового отчета (ф. 0504505).</w:t>
      </w:r>
    </w:p>
    <w:p w:rsidR="004A2353">
      <w:pPr>
        <w:pStyle w:val="60"/>
        <w:framePr w:w="9418" w:h="13886" w:hRule="exact" w:wrap="none" w:vAnchor="page" w:hAnchor="page" w:x="1670" w:y="1130"/>
        <w:numPr>
          <w:ilvl w:val="1"/>
          <w:numId w:val="90"/>
        </w:numPr>
        <w:tabs>
          <w:tab w:val="left" w:pos="562"/>
        </w:tabs>
        <w:spacing w:after="140"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Если работник в установленный срок не представил Авансовый отчет (ф. 0504505) или не</w:t>
      </w:r>
      <w:r>
        <w:rPr>
          <w:b w:val="0"/>
          <w:bCs w:val="0"/>
          <w:sz w:val="22"/>
          <w:szCs w:val="22"/>
        </w:rPr>
        <w:br/>
        <w:t>возвратил остаток неиспользованного аванса, работодатель имеет право удержать из заработной</w:t>
      </w:r>
      <w:r>
        <w:rPr>
          <w:b w:val="0"/>
          <w:bCs w:val="0"/>
          <w:sz w:val="22"/>
          <w:szCs w:val="22"/>
        </w:rPr>
        <w:br/>
        <w:t>платы работника сумму задолженности по выданному авансу с соблюдением требований,</w:t>
      </w:r>
      <w:r>
        <w:rPr>
          <w:b w:val="0"/>
          <w:bCs w:val="0"/>
          <w:sz w:val="22"/>
          <w:szCs w:val="22"/>
        </w:rPr>
        <w:br/>
        <w:t>установленных ст. ст. 137 и 138 ТК РФ.</w:t>
      </w:r>
    </w:p>
    <w:p w:rsidR="004A2353">
      <w:pPr>
        <w:pStyle w:val="60"/>
        <w:framePr w:w="9418" w:h="13886" w:hRule="exact" w:wrap="none" w:vAnchor="page" w:hAnchor="page" w:x="1670" w:y="1130"/>
        <w:numPr>
          <w:ilvl w:val="1"/>
          <w:numId w:val="90"/>
        </w:numPr>
        <w:tabs>
          <w:tab w:val="left" w:pos="562"/>
        </w:tabs>
        <w:spacing w:line="259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При увольнении работника, имеющего задолженность по подотчетным суммам, остаток этой</w:t>
      </w:r>
      <w:r>
        <w:rPr>
          <w:b w:val="0"/>
          <w:bCs w:val="0"/>
          <w:sz w:val="22"/>
          <w:szCs w:val="22"/>
        </w:rPr>
        <w:br/>
        <w:t>задолженности удерживается из причитающихся при увольнении работнику выплат.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RPr="008B25FA" w:rsidP="008B25FA">
      <w:pPr>
        <w:pStyle w:val="a4"/>
        <w:jc w:val="right"/>
      </w:pPr>
      <w:r w:rsidRPr="008B25FA">
        <w:t>Приложение 1</w:t>
      </w:r>
      <w:r w:rsidR="008B25FA">
        <w:t>4</w:t>
      </w:r>
    </w:p>
    <w:p w:rsidR="004A2353" w:rsidRPr="008B25FA" w:rsidP="008B25FA">
      <w:pPr>
        <w:pStyle w:val="a4"/>
        <w:jc w:val="right"/>
      </w:pPr>
      <w:r w:rsidRPr="008B25FA">
        <w:t>к учетной политике</w:t>
      </w:r>
    </w:p>
    <w:p w:rsidR="004A2353" w:rsidRPr="008B25FA" w:rsidP="008B25FA">
      <w:pPr>
        <w:pStyle w:val="a4"/>
        <w:jc w:val="right"/>
      </w:pPr>
      <w:r w:rsidRPr="008B25FA">
        <w:t>для целей бюджетного учета</w:t>
      </w:r>
    </w:p>
    <w:p w:rsidR="004A2353">
      <w:pPr>
        <w:pStyle w:val="24"/>
        <w:framePr w:w="9590" w:h="307" w:hRule="exact" w:wrap="none" w:vAnchor="page" w:hAnchor="page" w:x="1392" w:y="2258"/>
        <w:spacing w:after="0"/>
        <w:jc w:val="center"/>
      </w:pPr>
      <w:bookmarkStart w:id="3" w:name="bookmark8"/>
      <w:r>
        <w:t>Порядок расчета резервов по отпускам</w:t>
      </w:r>
      <w:bookmarkEnd w:id="3"/>
    </w:p>
    <w:p w:rsidR="004A2353">
      <w:pPr>
        <w:pStyle w:val="60"/>
        <w:framePr w:w="9590" w:h="3619" w:hRule="exact" w:wrap="none" w:vAnchor="page" w:hAnchor="page" w:x="1392" w:y="2805"/>
        <w:numPr>
          <w:ilvl w:val="0"/>
          <w:numId w:val="93"/>
        </w:numPr>
        <w:tabs>
          <w:tab w:val="left" w:pos="357"/>
        </w:tabs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Оценочное обязательство по резерву на оплату отпусков за фактически отработанное</w:t>
      </w:r>
      <w:r>
        <w:rPr>
          <w:b w:val="0"/>
          <w:bCs w:val="0"/>
          <w:sz w:val="24"/>
          <w:szCs w:val="24"/>
        </w:rPr>
        <w:br/>
        <w:t>время определяется ежеквартально на последний день квартала. Сумма резерва,</w:t>
      </w:r>
      <w:r>
        <w:rPr>
          <w:b w:val="0"/>
          <w:bCs w:val="0"/>
          <w:sz w:val="24"/>
          <w:szCs w:val="24"/>
        </w:rPr>
        <w:br/>
        <w:t>отраженная в бухучете до отчетной даты, корректируется до величины вновь</w:t>
      </w:r>
      <w:r>
        <w:rPr>
          <w:b w:val="0"/>
          <w:bCs w:val="0"/>
          <w:sz w:val="24"/>
          <w:szCs w:val="24"/>
        </w:rPr>
        <w:br/>
        <w:t>рассчитанного резерва:</w:t>
      </w:r>
    </w:p>
    <w:p w:rsidR="004A2353">
      <w:pPr>
        <w:pStyle w:val="60"/>
        <w:framePr w:w="9590" w:h="3619" w:hRule="exact" w:wrap="none" w:vAnchor="page" w:hAnchor="page" w:x="1392" w:y="2805"/>
        <w:numPr>
          <w:ilvl w:val="0"/>
          <w:numId w:val="94"/>
        </w:numPr>
        <w:tabs>
          <w:tab w:val="left" w:pos="309"/>
        </w:tabs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в сторону увеличения - дополнительными бухгалтерскими проводками;</w:t>
      </w:r>
    </w:p>
    <w:p w:rsidR="004A2353">
      <w:pPr>
        <w:pStyle w:val="60"/>
        <w:framePr w:w="9590" w:h="3619" w:hRule="exact" w:wrap="none" w:vAnchor="page" w:hAnchor="page" w:x="1392" w:y="2805"/>
        <w:numPr>
          <w:ilvl w:val="0"/>
          <w:numId w:val="94"/>
        </w:numPr>
        <w:tabs>
          <w:tab w:val="left" w:pos="309"/>
        </w:tabs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в сторону уменьшения - проводками, оформленными методом «красное </w:t>
      </w:r>
      <w:r>
        <w:rPr>
          <w:b w:val="0"/>
          <w:bCs w:val="0"/>
          <w:sz w:val="24"/>
          <w:szCs w:val="24"/>
        </w:rPr>
        <w:t>сторно</w:t>
      </w:r>
      <w:r>
        <w:rPr>
          <w:b w:val="0"/>
          <w:bCs w:val="0"/>
          <w:sz w:val="24"/>
          <w:szCs w:val="24"/>
        </w:rPr>
        <w:t>».</w:t>
      </w:r>
    </w:p>
    <w:p w:rsidR="004A2353">
      <w:pPr>
        <w:pStyle w:val="60"/>
        <w:framePr w:w="9590" w:h="3619" w:hRule="exact" w:wrap="none" w:vAnchor="page" w:hAnchor="page" w:x="1392" w:y="2805"/>
        <w:numPr>
          <w:ilvl w:val="0"/>
          <w:numId w:val="93"/>
        </w:numPr>
        <w:tabs>
          <w:tab w:val="left" w:pos="347"/>
        </w:tabs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В величину резерва на оплату отпусков включается:</w:t>
      </w:r>
    </w:p>
    <w:p w:rsidR="004A2353">
      <w:pPr>
        <w:pStyle w:val="60"/>
        <w:framePr w:w="9590" w:h="3619" w:hRule="exact" w:wrap="none" w:vAnchor="page" w:hAnchor="page" w:x="1392" w:y="2805"/>
        <w:numPr>
          <w:ilvl w:val="0"/>
          <w:numId w:val="95"/>
        </w:numPr>
        <w:tabs>
          <w:tab w:val="left" w:pos="371"/>
        </w:tabs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сумма оплаты отпусков сотрудникам за фактически отработанное время на дату расчета</w:t>
      </w:r>
      <w:r>
        <w:rPr>
          <w:b w:val="0"/>
          <w:bCs w:val="0"/>
          <w:sz w:val="24"/>
          <w:szCs w:val="24"/>
        </w:rPr>
        <w:br/>
        <w:t>резерва;</w:t>
      </w:r>
    </w:p>
    <w:p w:rsidR="004A2353">
      <w:pPr>
        <w:pStyle w:val="60"/>
        <w:framePr w:w="9590" w:h="3619" w:hRule="exact" w:wrap="none" w:vAnchor="page" w:hAnchor="page" w:x="1392" w:y="2805"/>
        <w:numPr>
          <w:ilvl w:val="0"/>
          <w:numId w:val="95"/>
        </w:numPr>
        <w:tabs>
          <w:tab w:val="left" w:pos="371"/>
        </w:tabs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начисленная на отпускные сумма страховых взносов на обязательное пенсионное</w:t>
      </w:r>
      <w:r>
        <w:rPr>
          <w:b w:val="0"/>
          <w:bCs w:val="0"/>
          <w:sz w:val="24"/>
          <w:szCs w:val="24"/>
        </w:rPr>
        <w:br/>
        <w:t>(социальное, медицинское) страхование и на страхование от несчастных случаев на</w:t>
      </w:r>
      <w:r>
        <w:rPr>
          <w:b w:val="0"/>
          <w:bCs w:val="0"/>
          <w:sz w:val="24"/>
          <w:szCs w:val="24"/>
        </w:rPr>
        <w:br/>
        <w:t>производстве и профессиональных заболеваний.</w:t>
      </w:r>
    </w:p>
    <w:p w:rsidR="004A2353">
      <w:pPr>
        <w:pStyle w:val="60"/>
        <w:framePr w:w="9590" w:h="3619" w:hRule="exact" w:wrap="none" w:vAnchor="page" w:hAnchor="page" w:x="1392" w:y="2805"/>
        <w:numPr>
          <w:ilvl w:val="0"/>
          <w:numId w:val="93"/>
        </w:numPr>
        <w:tabs>
          <w:tab w:val="left" w:pos="337"/>
        </w:tabs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Сумма оплаты отпусков рассчитывается по формуле: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50"/>
        <w:gridCol w:w="221"/>
        <w:gridCol w:w="4454"/>
        <w:gridCol w:w="374"/>
        <w:gridCol w:w="2390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18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9590" w:h="2256" w:hRule="atLeast" w:wrap="none" w:vAnchor="page" w:hAnchor="page" w:x="1392" w:y="667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оплаты</w:t>
            </w:r>
            <w:r>
              <w:rPr>
                <w:sz w:val="24"/>
                <w:szCs w:val="24"/>
              </w:rPr>
              <w:br/>
              <w:t>отпусков</w:t>
            </w:r>
          </w:p>
        </w:tc>
        <w:tc>
          <w:tcPr>
            <w:tcW w:w="221" w:type="dxa"/>
            <w:tcBorders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9590" w:h="2256" w:hRule="atLeast" w:wrap="none" w:vAnchor="page" w:hAnchor="page" w:x="1392" w:y="667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9590" w:h="2256" w:hRule="atLeast" w:wrap="none" w:vAnchor="page" w:hAnchor="page" w:x="1392" w:y="667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неиспользованных всеми</w:t>
            </w:r>
            <w:r>
              <w:rPr>
                <w:sz w:val="24"/>
                <w:szCs w:val="24"/>
              </w:rPr>
              <w:br/>
              <w:t>сотрудниками дней отпусков на послед-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 xml:space="preserve"> день квартала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9590" w:h="2256" w:hRule="atLeast" w:wrap="none" w:vAnchor="page" w:hAnchor="page" w:x="1392" w:y="667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590" w:h="2256" w:hRule="atLeast" w:wrap="none" w:vAnchor="page" w:hAnchor="page" w:x="1392" w:y="667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дневной</w:t>
            </w:r>
            <w:r>
              <w:rPr>
                <w:sz w:val="24"/>
                <w:szCs w:val="24"/>
              </w:rPr>
              <w:br/>
              <w:t>заработок</w:t>
            </w:r>
            <w:r>
              <w:rPr>
                <w:sz w:val="24"/>
                <w:szCs w:val="24"/>
              </w:rPr>
              <w:br/>
              <w:t>по учреждению за</w:t>
            </w:r>
            <w:r>
              <w:rPr>
                <w:sz w:val="24"/>
                <w:szCs w:val="24"/>
              </w:rPr>
              <w:br/>
              <w:t>последние 12 мес.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38"/>
        </w:trPr>
        <w:tc>
          <w:tcPr>
            <w:tcW w:w="9589" w:type="dxa"/>
            <w:gridSpan w:val="5"/>
            <w:tcBorders>
              <w:top w:val="single" w:sz="4" w:space="0" w:color="auto"/>
            </w:tcBorders>
            <w:vAlign w:val="bottom"/>
          </w:tcPr>
          <w:p w:rsidR="004A2353">
            <w:pPr>
              <w:pStyle w:val="a5"/>
              <w:framePr w:w="9590" w:h="2256" w:hRule="atLeast" w:wrap="none" w:vAnchor="page" w:hAnchor="page" w:x="1392" w:y="667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Данные о количестве дней неиспользованного отпуска представляет кадровая служба в</w:t>
            </w:r>
            <w:r>
              <w:rPr>
                <w:sz w:val="24"/>
                <w:szCs w:val="24"/>
              </w:rPr>
              <w:br/>
              <w:t>соответствии с графиком документооборота.</w:t>
            </w:r>
          </w:p>
          <w:p w:rsidR="004A2353">
            <w:pPr>
              <w:pStyle w:val="a5"/>
              <w:framePr w:w="9590" w:h="2256" w:hRule="atLeast" w:wrap="none" w:vAnchor="page" w:hAnchor="page" w:x="1392" w:y="667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Средний дневной заработок (З </w:t>
            </w:r>
            <w:r>
              <w:rPr>
                <w:sz w:val="24"/>
                <w:szCs w:val="24"/>
              </w:rPr>
              <w:t>ср.д</w:t>
            </w:r>
            <w:r>
              <w:rPr>
                <w:sz w:val="24"/>
                <w:szCs w:val="24"/>
              </w:rPr>
              <w:t>.) в целом по учреждению определяется по формуле:</w:t>
            </w:r>
          </w:p>
          <w:p w:rsidR="004A2353">
            <w:pPr>
              <w:pStyle w:val="a5"/>
              <w:framePr w:w="9590" w:h="2256" w:hRule="atLeast" w:wrap="none" w:vAnchor="page" w:hAnchor="page" w:x="1392" w:y="667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 </w:t>
            </w:r>
            <w:r>
              <w:rPr>
                <w:b/>
                <w:bCs/>
                <w:sz w:val="24"/>
                <w:szCs w:val="24"/>
              </w:rPr>
              <w:t>ср.д</w:t>
            </w:r>
            <w:r>
              <w:rPr>
                <w:b/>
                <w:bCs/>
                <w:sz w:val="24"/>
                <w:szCs w:val="24"/>
              </w:rPr>
              <w:t>. = ФОТ : 12 мес. : Ч : 29,3</w:t>
            </w:r>
          </w:p>
        </w:tc>
      </w:tr>
    </w:tbl>
    <w:p w:rsidR="004A2353">
      <w:pPr>
        <w:pStyle w:val="60"/>
        <w:framePr w:w="9590" w:h="6384" w:hRule="exact" w:wrap="none" w:vAnchor="page" w:hAnchor="page" w:x="1392" w:y="8939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где:</w:t>
      </w:r>
    </w:p>
    <w:p w:rsidR="004A2353">
      <w:pPr>
        <w:pStyle w:val="60"/>
        <w:framePr w:w="9590" w:h="6384" w:hRule="exact" w:wrap="none" w:vAnchor="page" w:hAnchor="page" w:x="1392" w:y="8939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ФОТ - фонд оплаты труда в целом по учреждению за 12 месяцев, предшествующих дате</w:t>
      </w:r>
      <w:r>
        <w:rPr>
          <w:b w:val="0"/>
          <w:bCs w:val="0"/>
          <w:sz w:val="24"/>
          <w:szCs w:val="24"/>
        </w:rPr>
        <w:br/>
        <w:t>расчета резерва;</w:t>
      </w:r>
    </w:p>
    <w:p w:rsidR="004A2353">
      <w:pPr>
        <w:pStyle w:val="60"/>
        <w:framePr w:w="9590" w:h="6384" w:hRule="exact" w:wrap="none" w:vAnchor="page" w:hAnchor="page" w:x="1392" w:y="8939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Ч - количество штатных единиц по штатному расписанию, действующему на дату расчета</w:t>
      </w:r>
      <w:r>
        <w:rPr>
          <w:b w:val="0"/>
          <w:bCs w:val="0"/>
          <w:sz w:val="24"/>
          <w:szCs w:val="24"/>
        </w:rPr>
        <w:br/>
        <w:t>резерва;</w:t>
      </w:r>
    </w:p>
    <w:p w:rsidR="004A2353">
      <w:pPr>
        <w:pStyle w:val="60"/>
        <w:framePr w:w="9590" w:h="6384" w:hRule="exact" w:wrap="none" w:vAnchor="page" w:hAnchor="page" w:x="1392" w:y="8939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29,3 - среднемесячное число календарных дней, установленное статьей 139 Трудового</w:t>
      </w:r>
      <w:r>
        <w:rPr>
          <w:b w:val="0"/>
          <w:bCs w:val="0"/>
          <w:sz w:val="24"/>
          <w:szCs w:val="24"/>
        </w:rPr>
        <w:br/>
        <w:t>кодекса.</w:t>
      </w:r>
    </w:p>
    <w:p w:rsidR="004A2353">
      <w:pPr>
        <w:pStyle w:val="60"/>
        <w:framePr w:w="9590" w:h="6384" w:hRule="exact" w:wrap="none" w:vAnchor="page" w:hAnchor="page" w:x="1392" w:y="8939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6. В сумму обязательных страховых взносов для формирования резерва включается:</w:t>
      </w:r>
    </w:p>
    <w:p w:rsidR="004A2353">
      <w:pPr>
        <w:pStyle w:val="60"/>
        <w:framePr w:w="9590" w:h="6384" w:hRule="exact" w:wrap="none" w:vAnchor="page" w:hAnchor="page" w:x="1392" w:y="8939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1) сумма, рассчитанная по общеустановленной ставке страховых взносов;</w:t>
      </w:r>
    </w:p>
    <w:p w:rsidR="004A2353">
      <w:pPr>
        <w:pStyle w:val="60"/>
        <w:framePr w:w="9590" w:h="6384" w:hRule="exact" w:wrap="none" w:vAnchor="page" w:hAnchor="page" w:x="1392" w:y="8939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2) сумма, рассчитанная из дополнительных тарифов страховых взносов в Социальный</w:t>
      </w:r>
      <w:r>
        <w:rPr>
          <w:b w:val="0"/>
          <w:bCs w:val="0"/>
          <w:sz w:val="24"/>
          <w:szCs w:val="24"/>
        </w:rPr>
        <w:br/>
        <w:t>фонд России (СФР).</w:t>
      </w:r>
    </w:p>
    <w:p w:rsidR="004A2353">
      <w:pPr>
        <w:pStyle w:val="60"/>
        <w:framePr w:w="9590" w:h="6384" w:hRule="exact" w:wrap="none" w:vAnchor="page" w:hAnchor="page" w:x="1392" w:y="8939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Сумма, рассчитанная по общеустановленной ставке страховых взносов, определяется как</w:t>
      </w:r>
      <w:r>
        <w:rPr>
          <w:b w:val="0"/>
          <w:bCs w:val="0"/>
          <w:sz w:val="24"/>
          <w:szCs w:val="24"/>
        </w:rPr>
        <w:br/>
        <w:t>величина суммы оплаты отпусков сотрудникам на расчетную дату, умноженная на 30,2</w:t>
      </w:r>
      <w:r>
        <w:rPr>
          <w:b w:val="0"/>
          <w:bCs w:val="0"/>
          <w:sz w:val="24"/>
          <w:szCs w:val="24"/>
        </w:rPr>
        <w:br/>
        <w:t>процента - суммарную ставку платежей на обязательное страхование и взносов на</w:t>
      </w:r>
      <w:r>
        <w:rPr>
          <w:b w:val="0"/>
          <w:bCs w:val="0"/>
          <w:sz w:val="24"/>
          <w:szCs w:val="24"/>
        </w:rPr>
        <w:br/>
        <w:t>травматизм.</w:t>
      </w:r>
    </w:p>
    <w:p w:rsidR="004A2353">
      <w:pPr>
        <w:pStyle w:val="60"/>
        <w:framePr w:w="9590" w:h="6384" w:hRule="exact" w:wrap="none" w:vAnchor="page" w:hAnchor="page" w:x="1392" w:y="8939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Дополнительные тарифы страховых взносов в Пенсионный фонд рассчитываются</w:t>
      </w:r>
      <w:r>
        <w:rPr>
          <w:b w:val="0"/>
          <w:bCs w:val="0"/>
          <w:sz w:val="24"/>
          <w:szCs w:val="24"/>
        </w:rPr>
        <w:br/>
        <w:t>отдельно по формуле:</w:t>
      </w:r>
    </w:p>
    <w:p w:rsidR="004A2353">
      <w:pPr>
        <w:pStyle w:val="60"/>
        <w:framePr w:w="9590" w:h="6384" w:hRule="exact" w:wrap="none" w:vAnchor="page" w:hAnchor="page" w:x="1392" w:y="8939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В = </w:t>
      </w:r>
      <w:r>
        <w:rPr>
          <w:b w:val="0"/>
          <w:bCs w:val="0"/>
          <w:sz w:val="24"/>
          <w:szCs w:val="24"/>
        </w:rPr>
        <w:t>Впр</w:t>
      </w:r>
      <w:r>
        <w:rPr>
          <w:b w:val="0"/>
          <w:bCs w:val="0"/>
          <w:sz w:val="24"/>
          <w:szCs w:val="24"/>
        </w:rPr>
        <w:t xml:space="preserve"> : ФОТ х 100, где:</w:t>
      </w:r>
    </w:p>
    <w:p w:rsidR="004A2353">
      <w:pPr>
        <w:pStyle w:val="60"/>
        <w:framePr w:w="9590" w:h="6384" w:hRule="exact" w:wrap="none" w:vAnchor="page" w:hAnchor="page" w:x="1392" w:y="8939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В - дополнительные тарифы страховых взносов в СФР, включаемые в расчет резерва;</w:t>
      </w:r>
    </w:p>
    <w:p w:rsidR="004A2353">
      <w:pPr>
        <w:pStyle w:val="60"/>
        <w:framePr w:w="9590" w:h="6384" w:hRule="exact" w:wrap="none" w:vAnchor="page" w:hAnchor="page" w:x="1392" w:y="8939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Впр</w:t>
      </w:r>
      <w:r>
        <w:rPr>
          <w:b w:val="0"/>
          <w:bCs w:val="0"/>
          <w:sz w:val="24"/>
          <w:szCs w:val="24"/>
        </w:rPr>
        <w:t xml:space="preserve"> - сумма дополнительных тарифов страховых взносов в СФР, рассчитанная за 12</w:t>
      </w:r>
      <w:r>
        <w:rPr>
          <w:b w:val="0"/>
          <w:bCs w:val="0"/>
          <w:sz w:val="24"/>
          <w:szCs w:val="24"/>
        </w:rPr>
        <w:br/>
        <w:t>месяцев, предшествующих дате расчета резерва;</w:t>
      </w:r>
    </w:p>
    <w:p w:rsidR="004A2353">
      <w:pPr>
        <w:pStyle w:val="60"/>
        <w:framePr w:w="9590" w:h="6384" w:hRule="exact" w:wrap="none" w:vAnchor="page" w:hAnchor="page" w:x="1392" w:y="8939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ФОТ - фонд оплаты труда в целом по учреждению за 12 месяцев, предшествующих дате</w:t>
      </w:r>
      <w:r>
        <w:rPr>
          <w:b w:val="0"/>
          <w:bCs w:val="0"/>
          <w:sz w:val="24"/>
          <w:szCs w:val="24"/>
        </w:rPr>
        <w:br/>
        <w:t>расчета резерва.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P="008B25FA">
      <w:pPr>
        <w:pStyle w:val="60"/>
        <w:ind w:left="10940"/>
        <w:jc w:val="left"/>
        <w:rPr>
          <w:b w:val="0"/>
          <w:bCs w:val="0"/>
          <w:sz w:val="24"/>
          <w:szCs w:val="24"/>
        </w:rPr>
      </w:pPr>
      <w:r w:rsidRPr="008B25FA">
        <w:rPr>
          <w:b w:val="0"/>
          <w:bCs w:val="0"/>
          <w:sz w:val="24"/>
          <w:szCs w:val="24"/>
        </w:rPr>
        <w:t>Приложение 1</w:t>
      </w:r>
      <w:r w:rsidR="008B25FA">
        <w:rPr>
          <w:b w:val="0"/>
          <w:bCs w:val="0"/>
          <w:sz w:val="24"/>
          <w:szCs w:val="24"/>
        </w:rPr>
        <w:t>5</w:t>
      </w:r>
      <w:r w:rsidRPr="008B25FA">
        <w:rPr>
          <w:b w:val="0"/>
          <w:bCs w:val="0"/>
          <w:sz w:val="24"/>
          <w:szCs w:val="24"/>
        </w:rPr>
        <w:br/>
        <w:t>к учетной политике</w:t>
      </w:r>
      <w:r w:rsidRPr="008B25FA">
        <w:rPr>
          <w:b w:val="0"/>
          <w:bCs w:val="0"/>
          <w:sz w:val="24"/>
          <w:szCs w:val="24"/>
        </w:rPr>
        <w:br/>
        <w:t>для целей бюджетного учета</w:t>
      </w:r>
    </w:p>
    <w:p w:rsidR="008B25FA" w:rsidP="008B25FA">
      <w:pPr>
        <w:pStyle w:val="60"/>
        <w:ind w:left="10940"/>
        <w:jc w:val="left"/>
        <w:rPr>
          <w:b w:val="0"/>
          <w:bCs w:val="0"/>
          <w:sz w:val="24"/>
          <w:szCs w:val="24"/>
        </w:rPr>
      </w:pPr>
    </w:p>
    <w:p w:rsidR="008B25FA" w:rsidRPr="008B25FA" w:rsidP="008B25FA">
      <w:pPr>
        <w:pStyle w:val="60"/>
        <w:ind w:left="10940"/>
        <w:jc w:val="left"/>
        <w:rPr>
          <w:sz w:val="24"/>
          <w:szCs w:val="24"/>
        </w:rPr>
      </w:pPr>
    </w:p>
    <w:p w:rsidR="004A2353" w:rsidP="008B25FA">
      <w:pPr>
        <w:pStyle w:val="60"/>
        <w:spacing w:after="240"/>
        <w:rPr>
          <w:sz w:val="22"/>
          <w:szCs w:val="22"/>
        </w:rPr>
      </w:pPr>
      <w:r>
        <w:rPr>
          <w:sz w:val="22"/>
          <w:szCs w:val="22"/>
        </w:rPr>
        <w:t>Порядок принятия обязательств</w:t>
      </w:r>
    </w:p>
    <w:p w:rsidR="004A2353" w:rsidP="008B25FA">
      <w:pPr>
        <w:pStyle w:val="60"/>
        <w:numPr>
          <w:ilvl w:val="0"/>
          <w:numId w:val="96"/>
        </w:numPr>
        <w:tabs>
          <w:tab w:val="left" w:pos="320"/>
        </w:tabs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Бюджетные обязательства (принятые, принимаемые, отложенные) принимаются к учету в пределах доведенных лимитов бюджетных</w:t>
      </w:r>
      <w:r>
        <w:rPr>
          <w:b w:val="0"/>
          <w:bCs w:val="0"/>
          <w:sz w:val="22"/>
          <w:szCs w:val="22"/>
        </w:rPr>
        <w:br/>
        <w:t>обязательств (ЛБО).</w:t>
      </w:r>
    </w:p>
    <w:p w:rsidR="004A2353" w:rsidP="008B25FA">
      <w:pPr>
        <w:pStyle w:val="60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Операции по санкционированию обязательств, принимаемых, принятых в текущем финансовом году, формируются с учетом принимаемых,</w:t>
      </w:r>
      <w:r>
        <w:rPr>
          <w:b w:val="0"/>
          <w:bCs w:val="0"/>
          <w:sz w:val="22"/>
          <w:szCs w:val="22"/>
        </w:rPr>
        <w:br/>
        <w:t>принятых и неисполненных обязательств прошлых лет.</w:t>
      </w:r>
    </w:p>
    <w:p w:rsidR="004A2353" w:rsidP="008B25FA">
      <w:pPr>
        <w:pStyle w:val="60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К отложенным бюджетным обязательствам текущего финансового года относятся обязательства по созданным резервам предстоящих расходов</w:t>
      </w:r>
      <w:r>
        <w:rPr>
          <w:b w:val="0"/>
          <w:bCs w:val="0"/>
          <w:sz w:val="22"/>
          <w:szCs w:val="22"/>
        </w:rPr>
        <w:br/>
        <w:t>(на оплату отпусков, по претензионным требованиям и искам, на ремонт основных средств и т. д.).</w:t>
      </w:r>
    </w:p>
    <w:p w:rsidR="004A2353" w:rsidP="008B25FA">
      <w:pPr>
        <w:pStyle w:val="60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Порядок принятия бюджетных обязательств (принятых, принимаемых, отложенных) приведен в таблице № 1.</w:t>
      </w:r>
    </w:p>
    <w:p w:rsidR="004A2353" w:rsidP="008B25FA">
      <w:pPr>
        <w:pStyle w:val="60"/>
        <w:numPr>
          <w:ilvl w:val="0"/>
          <w:numId w:val="96"/>
        </w:numPr>
        <w:tabs>
          <w:tab w:val="left" w:pos="378"/>
        </w:tabs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Денежные обязательства отражаются в учете не ранее принятия бюджетных обязательств. Денежные обязательства принимаются к учету в</w:t>
      </w:r>
      <w:r>
        <w:rPr>
          <w:b w:val="0"/>
          <w:bCs w:val="0"/>
          <w:sz w:val="22"/>
          <w:szCs w:val="22"/>
        </w:rPr>
        <w:br/>
        <w:t>сумме документа, подтверждающего их возникновение. Порядок принятия денежных обязательств приведен в таблице № 2.</w:t>
      </w:r>
    </w:p>
    <w:p w:rsidR="004A2353" w:rsidRPr="005C1C3D" w:rsidP="008B25FA">
      <w:pPr>
        <w:pStyle w:val="60"/>
        <w:numPr>
          <w:ilvl w:val="0"/>
          <w:numId w:val="96"/>
        </w:numPr>
        <w:tabs>
          <w:tab w:val="left" w:pos="325"/>
        </w:tabs>
        <w:spacing w:after="240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Принятые обязательства отражаются в журнале регистрации обязательств (ф. 0504064).</w:t>
      </w:r>
      <w:r w:rsidR="005C1C3D">
        <w:rPr>
          <w:b w:val="0"/>
          <w:bCs w:val="0"/>
          <w:sz w:val="22"/>
          <w:szCs w:val="22"/>
        </w:rPr>
        <w:t xml:space="preserve"> </w:t>
      </w:r>
    </w:p>
    <w:p w:rsidR="004A2353" w:rsidRPr="005C1C3D" w:rsidP="008B25FA">
      <w:pPr>
        <w:pStyle w:val="60"/>
        <w:spacing w:after="240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Показатели (остатки) обязательств текущего финансового года (за исключением исполненных денежных обязательств), сформированные по</w:t>
      </w:r>
      <w:r>
        <w:rPr>
          <w:b w:val="0"/>
          <w:bCs w:val="0"/>
          <w:sz w:val="22"/>
          <w:szCs w:val="22"/>
        </w:rPr>
        <w:br/>
      </w:r>
      <w:r w:rsidRPr="005C1C3D">
        <w:rPr>
          <w:b w:val="0"/>
          <w:bCs w:val="0"/>
          <w:sz w:val="22"/>
          <w:szCs w:val="22"/>
        </w:rPr>
        <w:t>результатам отчетного года, подлежат перерегистрации в году, следующем за отчетным.</w:t>
      </w:r>
    </w:p>
    <w:p w:rsidR="004A2353" w:rsidP="008B25FA">
      <w:pPr>
        <w:pStyle w:val="60"/>
        <w:ind w:right="540"/>
        <w:jc w:val="righ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Таблица № 1</w:t>
      </w:r>
    </w:p>
    <w:p w:rsidR="004A2353">
      <w:pPr>
        <w:pStyle w:val="a6"/>
        <w:framePr w:wrap="none" w:vAnchor="page" w:hAnchor="page" w:x="4606" w:y="6935"/>
      </w:pPr>
      <w:r>
        <w:t>Порядок учета принятых (принимаемых, отложенных) бюджетных обязательств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2707"/>
        <w:gridCol w:w="2400"/>
        <w:gridCol w:w="2410"/>
        <w:gridCol w:w="2510"/>
        <w:gridCol w:w="1920"/>
        <w:gridCol w:w="1934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  <w:r>
              <w:rPr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обязательства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Документ-</w:t>
            </w:r>
            <w:r>
              <w:rPr>
                <w:b/>
                <w:bCs/>
                <w:sz w:val="22"/>
                <w:szCs w:val="22"/>
              </w:rPr>
              <w:br/>
              <w:t>основание/ первичный</w:t>
            </w:r>
            <w:r>
              <w:rPr>
                <w:b/>
                <w:bCs/>
                <w:sz w:val="22"/>
                <w:szCs w:val="22"/>
              </w:rPr>
              <w:br/>
              <w:t>учетный документ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Момент отражения</w:t>
            </w:r>
            <w:r>
              <w:rPr>
                <w:b/>
                <w:bCs/>
                <w:sz w:val="22"/>
                <w:szCs w:val="22"/>
              </w:rPr>
              <w:br/>
              <w:t>в учете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 обязательства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Бухгалтерские записи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04"/>
        </w:trPr>
        <w:tc>
          <w:tcPr>
            <w:tcW w:w="571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3758" w:hRule="atLeast" w:wrap="none" w:vAnchor="page" w:hAnchor="page" w:x="1457" w:y="7170"/>
            </w:pPr>
          </w:p>
        </w:tc>
        <w:tc>
          <w:tcPr>
            <w:tcW w:w="2707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3758" w:hRule="atLeast" w:wrap="none" w:vAnchor="page" w:hAnchor="page" w:x="1457" w:y="7170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3758" w:hRule="atLeast" w:wrap="none" w:vAnchor="page" w:hAnchor="page" w:x="1457" w:y="7170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3758" w:hRule="atLeast" w:wrap="none" w:vAnchor="page" w:hAnchor="page" w:x="1457" w:y="7170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3758" w:hRule="atLeast" w:wrap="none" w:vAnchor="page" w:hAnchor="page" w:x="1457" w:y="7170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Дебет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Кредит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144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Обязательства по госконтрактам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138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3758" w:hRule="atLeast" w:wrap="none" w:vAnchor="page" w:hAnchor="page" w:x="1457" w:y="7170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Обязательства по контрактам (договорам), которые заключены с единственным поставщиком (подрядчиком, исполнителем)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3758" w:hRule="atLeast" w:wrap="none" w:vAnchor="page" w:hAnchor="page" w:x="1457" w:y="717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контракта</w:t>
            </w:r>
            <w:r>
              <w:rPr>
                <w:sz w:val="22"/>
                <w:szCs w:val="22"/>
              </w:rPr>
              <w:br/>
              <w:t>(договора) на поставку</w:t>
            </w:r>
            <w:r>
              <w:rPr>
                <w:sz w:val="22"/>
                <w:szCs w:val="22"/>
              </w:rPr>
              <w:br/>
              <w:t>продукции, выполнение</w:t>
            </w:r>
            <w:r>
              <w:rPr>
                <w:sz w:val="22"/>
                <w:szCs w:val="22"/>
              </w:rPr>
              <w:br/>
              <w:t>работ, оказание услуг с</w:t>
            </w:r>
            <w:r>
              <w:rPr>
                <w:sz w:val="22"/>
                <w:szCs w:val="22"/>
              </w:rPr>
              <w:br/>
              <w:t>единственным</w:t>
            </w:r>
            <w:r>
              <w:rPr>
                <w:sz w:val="22"/>
                <w:szCs w:val="22"/>
              </w:rPr>
              <w:br/>
              <w:t>поставщиком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</w:t>
            </w:r>
            <w:r>
              <w:rPr>
                <w:sz w:val="22"/>
                <w:szCs w:val="22"/>
              </w:rPr>
              <w:br/>
              <w:t>контракт/</w:t>
            </w:r>
          </w:p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Бухгалтерская справка</w:t>
            </w:r>
            <w:r>
              <w:rPr>
                <w:sz w:val="22"/>
                <w:szCs w:val="22"/>
              </w:rPr>
              <w:br/>
              <w:t>(ф. 0504833)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3758" w:hRule="atLeast" w:wrap="none" w:vAnchor="page" w:hAnchor="page" w:x="1457" w:y="717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подписания</w:t>
            </w:r>
            <w:r>
              <w:rPr>
                <w:sz w:val="22"/>
                <w:szCs w:val="22"/>
              </w:rPr>
              <w:br/>
              <w:t>государственного</w:t>
            </w:r>
            <w:r>
              <w:rPr>
                <w:sz w:val="22"/>
                <w:szCs w:val="22"/>
              </w:rPr>
              <w:br/>
              <w:t>контракта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3758" w:hRule="atLeast" w:wrap="none" w:vAnchor="page" w:hAnchor="page" w:x="1457" w:y="717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сумме заключенного</w:t>
            </w:r>
            <w:r>
              <w:rPr>
                <w:sz w:val="22"/>
                <w:szCs w:val="22"/>
              </w:rPr>
              <w:br/>
              <w:t>контракта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текущий финансовый период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9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3758" w:hRule="atLeast" w:wrap="none" w:vAnchor="page" w:hAnchor="page" w:x="1457" w:y="7170"/>
            </w:pPr>
          </w:p>
        </w:tc>
        <w:tc>
          <w:tcPr>
            <w:tcW w:w="2707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3758" w:hRule="atLeast" w:wrap="none" w:vAnchor="page" w:hAnchor="page" w:x="1457" w:y="7170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3758" w:hRule="atLeast" w:wrap="none" w:vAnchor="page" w:hAnchor="page" w:x="1457" w:y="7170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3758" w:hRule="atLeast" w:wrap="none" w:vAnchor="page" w:hAnchor="page" w:x="1457" w:y="7170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3758" w:hRule="atLeast" w:wrap="none" w:vAnchor="page" w:hAnchor="page" w:x="1457" w:y="7170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3758" w:hRule="atLeast" w:wrap="none" w:vAnchor="page" w:hAnchor="page" w:x="1457" w:y="7170"/>
            </w:pPr>
          </w:p>
        </w:tc>
        <w:tc>
          <w:tcPr>
            <w:tcW w:w="2707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3758" w:hRule="atLeast" w:wrap="none" w:vAnchor="page" w:hAnchor="page" w:x="1457" w:y="7170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3758" w:hRule="atLeast" w:wrap="none" w:vAnchor="page" w:hAnchor="page" w:x="1457" w:y="7170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3758" w:hRule="atLeast" w:wrap="none" w:vAnchor="page" w:hAnchor="page" w:x="1457" w:y="7170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3758" w:hRule="atLeast" w:wrap="none" w:vAnchor="page" w:hAnchor="page" w:x="1457" w:y="7170"/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плановый период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4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453" w:h="3758" w:hRule="atLeast" w:wrap="none" w:vAnchor="page" w:hAnchor="page" w:x="1457" w:y="7170"/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framePr w:w="14453" w:h="3758" w:hRule="atLeast" w:wrap="none" w:vAnchor="page" w:hAnchor="page" w:x="1457" w:y="7170"/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453" w:h="3758" w:hRule="atLeast" w:wrap="none" w:vAnchor="page" w:hAnchor="page" w:x="1457" w:y="717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453" w:h="3758" w:hRule="atLeast" w:wrap="none" w:vAnchor="page" w:hAnchor="page" w:x="1457" w:y="7170"/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453" w:h="3758" w:hRule="atLeast" w:wrap="none" w:vAnchor="page" w:hAnchor="page" w:x="1457" w:y="7170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КРБ.1.501.Х3.000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3758" w:hRule="atLeast" w:wrap="none" w:vAnchor="page" w:hAnchor="page" w:x="1457" w:y="717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КРБ.1.502.Х1.ХХХ</w:t>
            </w:r>
          </w:p>
        </w:tc>
      </w:tr>
    </w:tbl>
    <w:p w:rsidR="004A2353">
      <w:pPr>
        <w:spacing w:line="1" w:lineRule="exact"/>
        <w:sectPr w:rsidSect="00D54DAB">
          <w:pgSz w:w="16840" w:h="1190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2702"/>
        <w:gridCol w:w="2405"/>
        <w:gridCol w:w="2410"/>
        <w:gridCol w:w="2510"/>
        <w:gridCol w:w="1920"/>
        <w:gridCol w:w="1934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5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74" w:hRule="atLeast" w:wrap="none" w:vAnchor="page" w:hAnchor="page" w:x="1457" w:y="1554"/>
              <w:spacing w:before="80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138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9374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Обязательства по госконтрактам, заключенным путем проведения конкурентных закупок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конкурсов, аукционов, запросов котировок, запросов предложений</w:t>
            </w:r>
            <w:r>
              <w:rPr>
                <w:sz w:val="22"/>
                <w:szCs w:val="22"/>
              </w:rPr>
              <w:t>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74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Принятие обязательств в</w:t>
            </w:r>
            <w:r>
              <w:rPr>
                <w:sz w:val="22"/>
                <w:szCs w:val="22"/>
              </w:rPr>
              <w:br/>
              <w:t>сумме НМЦК при</w:t>
            </w:r>
            <w:r>
              <w:rPr>
                <w:sz w:val="22"/>
                <w:szCs w:val="22"/>
              </w:rPr>
              <w:br/>
              <w:t>проведении конкурентной</w:t>
            </w:r>
            <w:r>
              <w:rPr>
                <w:sz w:val="22"/>
                <w:szCs w:val="22"/>
              </w:rPr>
              <w:br/>
              <w:t>закупки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74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Извещение о</w:t>
            </w:r>
            <w:r>
              <w:rPr>
                <w:sz w:val="22"/>
                <w:szCs w:val="22"/>
              </w:rPr>
              <w:br/>
              <w:t>проведении закупки/</w:t>
            </w:r>
            <w:r>
              <w:rPr>
                <w:sz w:val="22"/>
                <w:szCs w:val="22"/>
              </w:rPr>
              <w:br/>
              <w:t>Бухгалтерская</w:t>
            </w:r>
            <w:r>
              <w:rPr>
                <w:sz w:val="22"/>
                <w:szCs w:val="22"/>
              </w:rPr>
              <w:br/>
              <w:t>справка (ф. 0504833)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74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размещения</w:t>
            </w:r>
            <w:r>
              <w:rPr>
                <w:sz w:val="22"/>
                <w:szCs w:val="22"/>
              </w:rPr>
              <w:br/>
              <w:t>извещения о закупке на</w:t>
            </w:r>
            <w:r>
              <w:rPr>
                <w:sz w:val="22"/>
                <w:szCs w:val="22"/>
              </w:rPr>
              <w:br/>
              <w:t>официальном сайте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en-US" w:eastAsia="en-US" w:bidi="en-US"/>
              </w:rPr>
              <w:t>www</w:t>
            </w:r>
            <w:r w:rsidRPr="00A4203D">
              <w:rPr>
                <w:sz w:val="22"/>
                <w:szCs w:val="22"/>
                <w:lang w:eastAsia="en-US" w:bidi="en-US"/>
              </w:rPr>
              <w:t xml:space="preserve"> .</w:t>
            </w:r>
            <w:r>
              <w:rPr>
                <w:sz w:val="22"/>
                <w:szCs w:val="22"/>
                <w:lang w:val="en-US" w:eastAsia="en-US" w:bidi="en-US"/>
              </w:rPr>
              <w:t>zakupki</w:t>
            </w:r>
            <w:r w:rsidRPr="00A4203D">
              <w:rPr>
                <w:sz w:val="22"/>
                <w:szCs w:val="22"/>
                <w:lang w:eastAsia="en-US" w:bidi="en-US"/>
              </w:rPr>
              <w:t xml:space="preserve"> .</w:t>
            </w:r>
            <w:r>
              <w:rPr>
                <w:sz w:val="22"/>
                <w:szCs w:val="22"/>
                <w:lang w:val="en-US" w:eastAsia="en-US" w:bidi="en-US"/>
              </w:rPr>
              <w:t>gov</w:t>
            </w:r>
            <w:r w:rsidRPr="00A4203D">
              <w:rPr>
                <w:sz w:val="22"/>
                <w:szCs w:val="22"/>
                <w:lang w:eastAsia="en-US" w:bidi="en-US"/>
              </w:rPr>
              <w:t>.</w:t>
            </w:r>
            <w:r>
              <w:rPr>
                <w:sz w:val="22"/>
                <w:szCs w:val="22"/>
                <w:lang w:val="en-US" w:eastAsia="en-US" w:bidi="en-US"/>
              </w:rPr>
              <w:t>ru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9374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Обязательство</w:t>
            </w:r>
            <w:r>
              <w:rPr>
                <w:sz w:val="22"/>
                <w:szCs w:val="22"/>
              </w:rPr>
              <w:br/>
              <w:t>отражается в учете по</w:t>
            </w:r>
            <w:r>
              <w:rPr>
                <w:sz w:val="22"/>
                <w:szCs w:val="22"/>
              </w:rPr>
              <w:br/>
              <w:t>максимальной цене,</w:t>
            </w:r>
            <w:r>
              <w:rPr>
                <w:sz w:val="22"/>
                <w:szCs w:val="22"/>
              </w:rPr>
              <w:br/>
              <w:t>объявленной в</w:t>
            </w:r>
            <w:r>
              <w:rPr>
                <w:sz w:val="22"/>
                <w:szCs w:val="22"/>
              </w:rPr>
              <w:br/>
              <w:t>документации о закупке</w:t>
            </w:r>
            <w:r>
              <w:rPr>
                <w:sz w:val="22"/>
                <w:szCs w:val="22"/>
              </w:rPr>
              <w:br/>
              <w:t>- НМЦК (с указанием</w:t>
            </w:r>
            <w:r>
              <w:rPr>
                <w:sz w:val="22"/>
                <w:szCs w:val="22"/>
              </w:rPr>
              <w:br/>
              <w:t>контрагента</w:t>
            </w:r>
            <w:r>
              <w:rPr>
                <w:sz w:val="22"/>
                <w:szCs w:val="22"/>
              </w:rPr>
              <w:br/>
              <w:t>«Конкурентная</w:t>
            </w:r>
            <w:r>
              <w:rPr>
                <w:sz w:val="22"/>
                <w:szCs w:val="22"/>
              </w:rPr>
              <w:br/>
              <w:t>закупка»)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текущий финансовый период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КРБ.1.502.17.ХХХ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плановый период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38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КРБ.1.501.Х3.000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КРБ.1.502.Х7.ХХХ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9374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Принятие суммы</w:t>
            </w:r>
            <w:r>
              <w:rPr>
                <w:sz w:val="22"/>
                <w:szCs w:val="22"/>
              </w:rPr>
              <w:br/>
              <w:t>расходного обязательства</w:t>
            </w:r>
            <w:r>
              <w:rPr>
                <w:sz w:val="22"/>
                <w:szCs w:val="22"/>
              </w:rPr>
              <w:br/>
              <w:t>при заключении</w:t>
            </w:r>
            <w:r>
              <w:rPr>
                <w:sz w:val="22"/>
                <w:szCs w:val="22"/>
              </w:rPr>
              <w:br/>
              <w:t>государственного</w:t>
            </w:r>
            <w:r>
              <w:rPr>
                <w:sz w:val="22"/>
                <w:szCs w:val="22"/>
              </w:rPr>
              <w:br/>
              <w:t>контракта по итогам</w:t>
            </w:r>
            <w:r>
              <w:rPr>
                <w:sz w:val="22"/>
                <w:szCs w:val="22"/>
              </w:rPr>
              <w:br/>
              <w:t>конкурентной закупки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74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</w:t>
            </w:r>
            <w:r>
              <w:rPr>
                <w:sz w:val="22"/>
                <w:szCs w:val="22"/>
              </w:rPr>
              <w:br/>
              <w:t>контракт/</w:t>
            </w:r>
            <w:r>
              <w:rPr>
                <w:sz w:val="22"/>
                <w:szCs w:val="22"/>
              </w:rPr>
              <w:br/>
              <w:t>Бухгалтерская справка</w:t>
            </w:r>
            <w:r>
              <w:rPr>
                <w:sz w:val="22"/>
                <w:szCs w:val="22"/>
              </w:rPr>
              <w:br/>
              <w:t>(ф. 0504833)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74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подписания</w:t>
            </w:r>
            <w:r>
              <w:rPr>
                <w:sz w:val="22"/>
                <w:szCs w:val="22"/>
              </w:rPr>
              <w:br/>
              <w:t>государственного</w:t>
            </w:r>
            <w:r>
              <w:rPr>
                <w:sz w:val="22"/>
                <w:szCs w:val="22"/>
              </w:rPr>
              <w:br/>
              <w:t>контракта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9374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Обязательство</w:t>
            </w:r>
            <w:r>
              <w:rPr>
                <w:sz w:val="22"/>
                <w:szCs w:val="22"/>
              </w:rPr>
              <w:br/>
              <w:t>отражается в сумме</w:t>
            </w:r>
            <w:r>
              <w:rPr>
                <w:sz w:val="22"/>
                <w:szCs w:val="22"/>
              </w:rPr>
              <w:br/>
              <w:t>заключенного контракта</w:t>
            </w:r>
            <w:r>
              <w:rPr>
                <w:sz w:val="22"/>
                <w:szCs w:val="22"/>
              </w:rPr>
              <w:br/>
              <w:t>с учетом финансовых</w:t>
            </w:r>
            <w:r>
              <w:rPr>
                <w:sz w:val="22"/>
                <w:szCs w:val="22"/>
              </w:rPr>
              <w:br/>
              <w:t>периодов, в которых он</w:t>
            </w:r>
            <w:r>
              <w:rPr>
                <w:sz w:val="22"/>
                <w:szCs w:val="22"/>
              </w:rPr>
              <w:br/>
              <w:t>будет исполнен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текущий финансовый период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КРБ.1.502.17.ХХХ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9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плановый период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80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КРБ.1.502.Х7.ХХХ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КРБ.1.502.Х1.ХХХ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138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Уточнение обязательств по контрактам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9374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Уточнение принимаемых</w:t>
            </w:r>
            <w:r>
              <w:rPr>
                <w:sz w:val="22"/>
                <w:szCs w:val="22"/>
              </w:rPr>
              <w:br/>
              <w:t>обязательств на сумму</w:t>
            </w:r>
            <w:r>
              <w:rPr>
                <w:sz w:val="22"/>
                <w:szCs w:val="22"/>
              </w:rPr>
              <w:br/>
              <w:t>экономии при заключении</w:t>
            </w:r>
            <w:r>
              <w:rPr>
                <w:sz w:val="22"/>
                <w:szCs w:val="22"/>
              </w:rPr>
              <w:br/>
              <w:t>госконтракта по</w:t>
            </w:r>
            <w:r>
              <w:rPr>
                <w:sz w:val="22"/>
                <w:szCs w:val="22"/>
              </w:rPr>
              <w:br/>
              <w:t>результатам конкурентной</w:t>
            </w:r>
            <w:r>
              <w:rPr>
                <w:sz w:val="22"/>
                <w:szCs w:val="22"/>
              </w:rPr>
              <w:br/>
              <w:t>закупки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74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подведения</w:t>
            </w:r>
            <w:r>
              <w:rPr>
                <w:sz w:val="22"/>
                <w:szCs w:val="22"/>
              </w:rPr>
              <w:br/>
              <w:t>итогов конкурентной</w:t>
            </w:r>
            <w:r>
              <w:rPr>
                <w:sz w:val="22"/>
                <w:szCs w:val="22"/>
              </w:rPr>
              <w:br/>
              <w:t>закупки/ Бухгалтерская</w:t>
            </w:r>
            <w:r>
              <w:rPr>
                <w:sz w:val="22"/>
                <w:szCs w:val="22"/>
              </w:rPr>
              <w:br/>
              <w:t>справка (ф. 0504833)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74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подписания</w:t>
            </w:r>
            <w:r>
              <w:rPr>
                <w:sz w:val="22"/>
                <w:szCs w:val="22"/>
              </w:rPr>
              <w:br/>
              <w:t>государственного</w:t>
            </w:r>
            <w:r>
              <w:rPr>
                <w:sz w:val="22"/>
                <w:szCs w:val="22"/>
              </w:rPr>
              <w:br/>
              <w:t>контракта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74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Корректировка</w:t>
            </w:r>
            <w:r>
              <w:rPr>
                <w:sz w:val="22"/>
                <w:szCs w:val="22"/>
              </w:rPr>
              <w:br/>
              <w:t>обязательства на сумму,</w:t>
            </w:r>
            <w:r>
              <w:rPr>
                <w:sz w:val="22"/>
                <w:szCs w:val="22"/>
              </w:rPr>
              <w:br/>
              <w:t>сэкономленную в</w:t>
            </w:r>
            <w:r>
              <w:rPr>
                <w:sz w:val="22"/>
                <w:szCs w:val="22"/>
              </w:rPr>
              <w:br/>
              <w:t>результате проведения</w:t>
            </w:r>
            <w:r>
              <w:rPr>
                <w:sz w:val="22"/>
                <w:szCs w:val="22"/>
              </w:rPr>
              <w:br/>
              <w:t>закупки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текущий финансовый период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КРБ.1.502.17.ХХХ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плановый период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80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КРБ.1.502.Х7.ХХХ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КРБ.1.501.Х3.000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9374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принятого</w:t>
            </w:r>
            <w:r>
              <w:rPr>
                <w:sz w:val="22"/>
                <w:szCs w:val="22"/>
              </w:rPr>
              <w:br/>
              <w:t>обязательства в случае:</w:t>
            </w:r>
            <w:r>
              <w:rPr>
                <w:sz w:val="22"/>
                <w:szCs w:val="22"/>
              </w:rPr>
              <w:br/>
              <w:t>- отмены закупки;</w:t>
            </w:r>
            <w:r>
              <w:rPr>
                <w:sz w:val="22"/>
                <w:szCs w:val="22"/>
              </w:rPr>
              <w:br/>
              <w:t>- признания закупки</w:t>
            </w:r>
            <w:r>
              <w:rPr>
                <w:sz w:val="22"/>
                <w:szCs w:val="22"/>
              </w:rPr>
              <w:br/>
              <w:t>несостоявшейся по</w:t>
            </w:r>
            <w:r>
              <w:rPr>
                <w:sz w:val="22"/>
                <w:szCs w:val="22"/>
              </w:rPr>
              <w:br/>
              <w:t>причине того, что не было</w:t>
            </w:r>
            <w:r>
              <w:rPr>
                <w:sz w:val="22"/>
                <w:szCs w:val="22"/>
              </w:rPr>
              <w:br/>
              <w:t>подано ни одной заявки;</w:t>
            </w:r>
            <w:r>
              <w:rPr>
                <w:sz w:val="22"/>
                <w:szCs w:val="22"/>
              </w:rPr>
              <w:br/>
              <w:t>- признания победителя</w:t>
            </w:r>
            <w:r>
              <w:rPr>
                <w:sz w:val="22"/>
                <w:szCs w:val="22"/>
              </w:rPr>
              <w:br/>
              <w:t>закупки уклонившимся от</w:t>
            </w:r>
            <w:r>
              <w:rPr>
                <w:sz w:val="22"/>
                <w:szCs w:val="22"/>
              </w:rPr>
              <w:br/>
              <w:t>заключения контракта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74" w:hRule="atLeast" w:wrap="none" w:vAnchor="page" w:hAnchor="page" w:x="1457" w:y="1554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подведения</w:t>
            </w:r>
            <w:r>
              <w:rPr>
                <w:sz w:val="20"/>
                <w:szCs w:val="20"/>
              </w:rPr>
              <w:br/>
              <w:t>итогов конкурса,</w:t>
            </w:r>
            <w:r>
              <w:rPr>
                <w:sz w:val="20"/>
                <w:szCs w:val="20"/>
              </w:rPr>
              <w:br/>
              <w:t>аукциона, запроса</w:t>
            </w:r>
            <w:r>
              <w:rPr>
                <w:sz w:val="20"/>
                <w:szCs w:val="20"/>
              </w:rPr>
              <w:br/>
              <w:t>котировок или запроса</w:t>
            </w:r>
            <w:r>
              <w:rPr>
                <w:sz w:val="20"/>
                <w:szCs w:val="20"/>
              </w:rPr>
              <w:br/>
              <w:t>предложений. Протокол</w:t>
            </w:r>
            <w:r>
              <w:rPr>
                <w:sz w:val="20"/>
                <w:szCs w:val="20"/>
              </w:rPr>
              <w:br/>
              <w:t>признания победителя</w:t>
            </w:r>
            <w:r>
              <w:rPr>
                <w:sz w:val="20"/>
                <w:szCs w:val="20"/>
              </w:rPr>
              <w:br/>
              <w:t>закупки уклонившимся от</w:t>
            </w:r>
            <w:r>
              <w:rPr>
                <w:sz w:val="20"/>
                <w:szCs w:val="20"/>
              </w:rPr>
              <w:br/>
              <w:t>заключения контракта/</w:t>
            </w:r>
            <w:r>
              <w:rPr>
                <w:sz w:val="20"/>
                <w:szCs w:val="20"/>
              </w:rPr>
              <w:br/>
              <w:t>Бухгалтерская справка</w:t>
            </w:r>
            <w:r>
              <w:rPr>
                <w:sz w:val="20"/>
                <w:szCs w:val="20"/>
              </w:rPr>
              <w:br/>
              <w:t>(ф.0504833)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74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протокола о</w:t>
            </w:r>
            <w:r>
              <w:rPr>
                <w:sz w:val="22"/>
                <w:szCs w:val="22"/>
              </w:rPr>
              <w:br/>
              <w:t>признании</w:t>
            </w:r>
            <w:r>
              <w:rPr>
                <w:sz w:val="22"/>
                <w:szCs w:val="22"/>
              </w:rPr>
              <w:br/>
              <w:t>конкурентной закупки</w:t>
            </w:r>
            <w:r>
              <w:rPr>
                <w:sz w:val="22"/>
                <w:szCs w:val="22"/>
              </w:rPr>
              <w:br/>
              <w:t>несостоявшейся.</w:t>
            </w:r>
          </w:p>
          <w:p w:rsidR="004A2353" w:rsidP="008B25FA">
            <w:pPr>
              <w:pStyle w:val="a5"/>
              <w:framePr w:w="14453" w:h="9374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признания</w:t>
            </w:r>
            <w:r>
              <w:rPr>
                <w:sz w:val="22"/>
                <w:szCs w:val="22"/>
              </w:rPr>
              <w:br/>
              <w:t>победителя закупки</w:t>
            </w:r>
            <w:r>
              <w:rPr>
                <w:sz w:val="22"/>
                <w:szCs w:val="22"/>
              </w:rPr>
              <w:br/>
              <w:t>уклонившимся от</w:t>
            </w:r>
            <w:r>
              <w:rPr>
                <w:sz w:val="22"/>
                <w:szCs w:val="22"/>
              </w:rPr>
              <w:br/>
              <w:t>заключения контракта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74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ранее</w:t>
            </w:r>
            <w:r>
              <w:rPr>
                <w:sz w:val="22"/>
                <w:szCs w:val="22"/>
              </w:rPr>
              <w:br/>
              <w:t>принятого обязательства</w:t>
            </w:r>
            <w:r>
              <w:rPr>
                <w:sz w:val="22"/>
                <w:szCs w:val="22"/>
              </w:rPr>
              <w:br/>
              <w:t>на всю сумму способом</w:t>
            </w:r>
            <w:r>
              <w:rPr>
                <w:sz w:val="22"/>
                <w:szCs w:val="22"/>
              </w:rPr>
              <w:br/>
              <w:t xml:space="preserve">«Красное </w:t>
            </w:r>
            <w:r>
              <w:rPr>
                <w:sz w:val="22"/>
                <w:szCs w:val="22"/>
              </w:rPr>
              <w:t>сторно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текущий финансовый период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9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КРБ.1.502.17.ХХХ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плановый период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07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453" w:h="9374" w:hRule="atLeast" w:wrap="none" w:vAnchor="page" w:hAnchor="page" w:x="1457" w:y="1554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КРБ.1.501.Х3.000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374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КРБ.1.502.Х7.ХХХ</w:t>
            </w:r>
          </w:p>
        </w:tc>
      </w:tr>
    </w:tbl>
    <w:p w:rsidR="004A2353">
      <w:pPr>
        <w:spacing w:line="1" w:lineRule="exact"/>
        <w:sectPr w:rsidSect="00D54DAB">
          <w:pgSz w:w="16840" w:h="1190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2702"/>
        <w:gridCol w:w="2405"/>
        <w:gridCol w:w="2410"/>
        <w:gridCol w:w="2510"/>
        <w:gridCol w:w="1920"/>
        <w:gridCol w:w="1934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79" w:hRule="atLeast" w:wrap="none" w:vAnchor="page" w:hAnchor="page" w:x="1457" w:y="1554"/>
              <w:spacing w:before="8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138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379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Обязательства по госконтрактам, принятые в прошлые годы и не исполненные по состоянию на начало текущего финансового года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656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79" w:hRule="atLeast" w:wrap="none" w:vAnchor="page" w:hAnchor="page" w:x="1457" w:y="1554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9379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Госконтракты,</w:t>
            </w:r>
            <w:r>
              <w:rPr>
                <w:sz w:val="22"/>
                <w:szCs w:val="22"/>
              </w:rPr>
              <w:br/>
              <w:t>подлежащие исполнению</w:t>
            </w:r>
            <w:r>
              <w:rPr>
                <w:sz w:val="22"/>
                <w:szCs w:val="22"/>
              </w:rPr>
              <w:br/>
              <w:t>за счет бюджета</w:t>
            </w:r>
            <w:r>
              <w:rPr>
                <w:sz w:val="22"/>
                <w:szCs w:val="22"/>
              </w:rPr>
              <w:br/>
              <w:t>(бюджетных</w:t>
            </w:r>
            <w:r>
              <w:rPr>
                <w:sz w:val="22"/>
                <w:szCs w:val="22"/>
              </w:rPr>
              <w:br/>
              <w:t>ассигнований) в текущем</w:t>
            </w:r>
            <w:r>
              <w:rPr>
                <w:sz w:val="22"/>
                <w:szCs w:val="22"/>
              </w:rPr>
              <w:br/>
              <w:t>финансовом году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79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Заключенные</w:t>
            </w:r>
            <w:r>
              <w:rPr>
                <w:sz w:val="22"/>
                <w:szCs w:val="22"/>
              </w:rPr>
              <w:br/>
              <w:t>контракты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79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текущего</w:t>
            </w:r>
            <w:r>
              <w:rPr>
                <w:sz w:val="22"/>
                <w:szCs w:val="22"/>
              </w:rPr>
              <w:br/>
              <w:t>финансового года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79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не исполненных</w:t>
            </w:r>
            <w:r>
              <w:rPr>
                <w:sz w:val="22"/>
                <w:szCs w:val="22"/>
              </w:rPr>
              <w:br/>
              <w:t>по условиям</w:t>
            </w:r>
            <w:r>
              <w:rPr>
                <w:sz w:val="22"/>
                <w:szCs w:val="22"/>
              </w:rPr>
              <w:br/>
              <w:t>госконтракта</w:t>
            </w:r>
            <w:r>
              <w:rPr>
                <w:sz w:val="22"/>
                <w:szCs w:val="22"/>
              </w:rPr>
              <w:br/>
              <w:t>обязательств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79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КРБ.1.502.21.ХХХ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379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144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379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Обязательства по текущей деятельности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9379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138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379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Обязательства, связанные с оплатой труда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79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79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Зарплата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9379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Расходное расписание</w:t>
            </w:r>
            <w:r>
              <w:rPr>
                <w:sz w:val="22"/>
                <w:szCs w:val="22"/>
              </w:rPr>
              <w:br/>
              <w:t>(ф.0531722)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9379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текущего</w:t>
            </w:r>
            <w:r>
              <w:rPr>
                <w:sz w:val="22"/>
                <w:szCs w:val="22"/>
              </w:rPr>
              <w:br/>
              <w:t>финансового года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9379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объеме утвержденных</w:t>
            </w:r>
          </w:p>
          <w:p w:rsidR="004A2353" w:rsidP="008B25FA">
            <w:pPr>
              <w:pStyle w:val="a5"/>
              <w:framePr w:w="14453" w:h="9379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ЛБО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79" w:hRule="atLeast" w:wrap="none" w:vAnchor="page" w:hAnchor="page" w:x="1457" w:y="1554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379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79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79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Взносы на обязательное</w:t>
            </w:r>
            <w:r>
              <w:rPr>
                <w:sz w:val="22"/>
                <w:szCs w:val="22"/>
              </w:rPr>
              <w:br/>
              <w:t>пенсионное (социальное,</w:t>
            </w:r>
            <w:r>
              <w:rPr>
                <w:sz w:val="22"/>
                <w:szCs w:val="22"/>
              </w:rPr>
              <w:br/>
              <w:t>медицинское) страхование,</w:t>
            </w:r>
            <w:r>
              <w:rPr>
                <w:sz w:val="22"/>
                <w:szCs w:val="22"/>
              </w:rPr>
              <w:br/>
              <w:t>взносы на страхование от</w:t>
            </w:r>
            <w:r>
              <w:rPr>
                <w:sz w:val="22"/>
                <w:szCs w:val="22"/>
              </w:rPr>
              <w:br/>
              <w:t>несчастных случаев и</w:t>
            </w:r>
            <w:r>
              <w:rPr>
                <w:sz w:val="22"/>
                <w:szCs w:val="22"/>
              </w:rPr>
              <w:br/>
              <w:t>профзаболеваний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9379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Расчетные ведомости</w:t>
            </w:r>
            <w:r>
              <w:rPr>
                <w:sz w:val="22"/>
                <w:szCs w:val="22"/>
              </w:rPr>
              <w:br/>
              <w:t>(ф. 0504402).</w:t>
            </w:r>
            <w:r>
              <w:rPr>
                <w:sz w:val="22"/>
                <w:szCs w:val="22"/>
              </w:rPr>
              <w:br/>
              <w:t>Расчетно-платежные</w:t>
            </w:r>
            <w:r>
              <w:rPr>
                <w:sz w:val="22"/>
                <w:szCs w:val="22"/>
              </w:rPr>
              <w:br/>
              <w:t>ведомости (ф. 0504401).</w:t>
            </w:r>
            <w:r>
              <w:rPr>
                <w:sz w:val="22"/>
                <w:szCs w:val="22"/>
              </w:rPr>
              <w:br/>
              <w:t>Карточки</w:t>
            </w:r>
            <w:r>
              <w:rPr>
                <w:sz w:val="22"/>
                <w:szCs w:val="22"/>
              </w:rPr>
              <w:br/>
              <w:t>индивидуального учета</w:t>
            </w:r>
            <w:r>
              <w:rPr>
                <w:sz w:val="22"/>
                <w:szCs w:val="22"/>
              </w:rPr>
              <w:br/>
              <w:t>сумм начисленных</w:t>
            </w:r>
            <w:r>
              <w:rPr>
                <w:sz w:val="22"/>
                <w:szCs w:val="22"/>
              </w:rPr>
              <w:br/>
              <w:t>выплат и иных</w:t>
            </w:r>
            <w:r>
              <w:rPr>
                <w:sz w:val="22"/>
                <w:szCs w:val="22"/>
              </w:rPr>
              <w:br/>
              <w:t>вознаграждений и сумм</w:t>
            </w:r>
            <w:r>
              <w:rPr>
                <w:sz w:val="22"/>
                <w:szCs w:val="22"/>
              </w:rPr>
              <w:br/>
              <w:t>начисленных страховых</w:t>
            </w:r>
            <w:r>
              <w:rPr>
                <w:sz w:val="22"/>
                <w:szCs w:val="22"/>
              </w:rPr>
              <w:br/>
              <w:t>взносов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79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момент образования</w:t>
            </w:r>
            <w:r>
              <w:rPr>
                <w:sz w:val="22"/>
                <w:szCs w:val="22"/>
              </w:rPr>
              <w:br/>
              <w:t>кредиторской</w:t>
            </w:r>
            <w:r>
              <w:rPr>
                <w:sz w:val="22"/>
                <w:szCs w:val="22"/>
              </w:rPr>
              <w:br/>
              <w:t>задолженности - не</w:t>
            </w:r>
            <w:r>
              <w:rPr>
                <w:sz w:val="22"/>
                <w:szCs w:val="22"/>
              </w:rPr>
              <w:br/>
              <w:t>позднее последнего дня</w:t>
            </w:r>
            <w:r>
              <w:rPr>
                <w:sz w:val="22"/>
                <w:szCs w:val="22"/>
              </w:rPr>
              <w:br/>
              <w:t>месяца, за который</w:t>
            </w:r>
            <w:r>
              <w:rPr>
                <w:sz w:val="22"/>
                <w:szCs w:val="22"/>
              </w:rPr>
              <w:br/>
              <w:t>производится</w:t>
            </w:r>
            <w:r>
              <w:rPr>
                <w:sz w:val="22"/>
                <w:szCs w:val="22"/>
              </w:rPr>
              <w:br/>
              <w:t>начисление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79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начисленных</w:t>
            </w:r>
            <w:r>
              <w:rPr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79" w:hRule="atLeast" w:wrap="none" w:vAnchor="page" w:hAnchor="page" w:x="1457" w:y="1554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379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9379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138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379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Обязательства по расчетам с подотчетными лицами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0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79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9379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денег под отчет</w:t>
            </w:r>
            <w:r>
              <w:rPr>
                <w:sz w:val="22"/>
                <w:szCs w:val="22"/>
              </w:rPr>
              <w:br/>
              <w:t>сотруднику на</w:t>
            </w:r>
            <w:r>
              <w:rPr>
                <w:sz w:val="22"/>
                <w:szCs w:val="22"/>
              </w:rPr>
              <w:br/>
              <w:t>приобретение товаров</w:t>
            </w:r>
            <w:r>
              <w:rPr>
                <w:sz w:val="22"/>
                <w:szCs w:val="22"/>
              </w:rPr>
              <w:br/>
              <w:t>(работ, услуг) за наличный</w:t>
            </w:r>
            <w:r>
              <w:rPr>
                <w:sz w:val="22"/>
                <w:szCs w:val="22"/>
              </w:rPr>
              <w:br/>
              <w:t>расчет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79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 заявление</w:t>
            </w:r>
            <w:r>
              <w:rPr>
                <w:sz w:val="22"/>
                <w:szCs w:val="22"/>
              </w:rPr>
              <w:br/>
              <w:t>на выдачу денежных</w:t>
            </w:r>
            <w:r>
              <w:rPr>
                <w:sz w:val="22"/>
                <w:szCs w:val="22"/>
              </w:rPr>
              <w:br/>
              <w:t>средств под отчет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79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утверждения</w:t>
            </w:r>
            <w:r>
              <w:rPr>
                <w:sz w:val="22"/>
                <w:szCs w:val="22"/>
              </w:rPr>
              <w:br/>
              <w:t>(подписания) заявления</w:t>
            </w:r>
            <w:r>
              <w:rPr>
                <w:sz w:val="22"/>
                <w:szCs w:val="22"/>
              </w:rPr>
              <w:br/>
              <w:t>руководителем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79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начисленных</w:t>
            </w:r>
            <w:r>
              <w:rPr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79" w:hRule="atLeast" w:wrap="none" w:vAnchor="page" w:hAnchor="page" w:x="1457" w:y="1554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379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4453" w:h="9379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9379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денег под отчет</w:t>
            </w:r>
            <w:r>
              <w:rPr>
                <w:sz w:val="22"/>
                <w:szCs w:val="22"/>
              </w:rPr>
              <w:br/>
              <w:t>сотруднику при</w:t>
            </w:r>
            <w:r>
              <w:rPr>
                <w:sz w:val="22"/>
                <w:szCs w:val="22"/>
              </w:rPr>
              <w:br/>
              <w:t>направлении в</w:t>
            </w:r>
            <w:r>
              <w:rPr>
                <w:sz w:val="22"/>
                <w:szCs w:val="22"/>
              </w:rPr>
              <w:br/>
              <w:t>командировку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8B25FA">
            <w:pPr>
              <w:pStyle w:val="a5"/>
              <w:framePr w:w="14453" w:h="9379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о направлении в</w:t>
            </w:r>
            <w:r>
              <w:rPr>
                <w:sz w:val="22"/>
                <w:szCs w:val="22"/>
              </w:rPr>
              <w:br/>
              <w:t>командировку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8B25FA">
            <w:pPr>
              <w:pStyle w:val="a5"/>
              <w:framePr w:w="14453" w:h="9379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подписания</w:t>
            </w:r>
            <w:r>
              <w:rPr>
                <w:sz w:val="22"/>
                <w:szCs w:val="22"/>
              </w:rPr>
              <w:br/>
              <w:t>приказа руководителем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8B25FA">
            <w:pPr>
              <w:pStyle w:val="a5"/>
              <w:framePr w:w="14453" w:h="9379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начисленных</w:t>
            </w:r>
            <w:r>
              <w:rPr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4453" w:h="9379" w:hRule="atLeast" w:wrap="none" w:vAnchor="page" w:hAnchor="page" w:x="1457" w:y="1554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379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</w:tbl>
    <w:p w:rsidR="004A2353">
      <w:pPr>
        <w:spacing w:line="1" w:lineRule="exact"/>
        <w:sectPr w:rsidSect="00D54DAB">
          <w:pgSz w:w="16840" w:h="1190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2702"/>
        <w:gridCol w:w="2405"/>
        <w:gridCol w:w="2410"/>
        <w:gridCol w:w="2510"/>
        <w:gridCol w:w="1920"/>
        <w:gridCol w:w="1934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5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2.2.3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924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Корректировка ранее</w:t>
            </w:r>
            <w:r>
              <w:rPr>
                <w:sz w:val="22"/>
                <w:szCs w:val="22"/>
              </w:rPr>
              <w:br/>
              <w:t>принятых бюджетных</w:t>
            </w:r>
            <w:r>
              <w:rPr>
                <w:sz w:val="22"/>
                <w:szCs w:val="22"/>
              </w:rPr>
              <w:br/>
              <w:t>обязательств в момент</w:t>
            </w:r>
            <w:r>
              <w:rPr>
                <w:sz w:val="22"/>
                <w:szCs w:val="22"/>
              </w:rPr>
              <w:br/>
              <w:t>принятия к учету</w:t>
            </w:r>
            <w:r>
              <w:rPr>
                <w:sz w:val="22"/>
                <w:szCs w:val="22"/>
              </w:rPr>
              <w:br/>
              <w:t>авансового отчета</w:t>
            </w:r>
            <w:r>
              <w:rPr>
                <w:sz w:val="22"/>
                <w:szCs w:val="22"/>
              </w:rPr>
              <w:br/>
              <w:t>(ф. 0504505)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24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Авансовый отчет</w:t>
            </w:r>
            <w:r>
              <w:rPr>
                <w:sz w:val="22"/>
                <w:szCs w:val="22"/>
              </w:rPr>
              <w:br/>
              <w:t>(ф. 0504505)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24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утверждения</w:t>
            </w:r>
            <w:r>
              <w:rPr>
                <w:sz w:val="22"/>
                <w:szCs w:val="22"/>
              </w:rPr>
              <w:br/>
              <w:t>авансового отчета (ф.</w:t>
            </w:r>
            <w:r>
              <w:rPr>
                <w:sz w:val="22"/>
                <w:szCs w:val="22"/>
              </w:rPr>
              <w:br/>
              <w:t>0504505)руководителем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24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Корректировка</w:t>
            </w:r>
            <w:r>
              <w:rPr>
                <w:sz w:val="22"/>
                <w:szCs w:val="22"/>
              </w:rPr>
              <w:br/>
              <w:t>обязательства:</w:t>
            </w:r>
          </w:p>
          <w:p w:rsidR="004A2353" w:rsidP="008B25FA">
            <w:pPr>
              <w:pStyle w:val="a5"/>
              <w:framePr w:w="14453" w:h="924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перерасходе - в</w:t>
            </w:r>
            <w:r>
              <w:rPr>
                <w:sz w:val="22"/>
                <w:szCs w:val="22"/>
              </w:rPr>
              <w:br/>
              <w:t>сторону увеличения; при</w:t>
            </w:r>
            <w:r>
              <w:rPr>
                <w:sz w:val="22"/>
                <w:szCs w:val="22"/>
              </w:rPr>
              <w:br/>
              <w:t>экономии - в сторону</w:t>
            </w:r>
            <w:r>
              <w:rPr>
                <w:sz w:val="22"/>
                <w:szCs w:val="22"/>
              </w:rPr>
              <w:br/>
              <w:t>уменьшения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Перерасход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48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Экономия способом «Красное </w:t>
            </w:r>
            <w:r>
              <w:rPr>
                <w:sz w:val="22"/>
                <w:szCs w:val="22"/>
              </w:rPr>
              <w:t>сторно</w:t>
            </w:r>
            <w:r>
              <w:rPr>
                <w:sz w:val="22"/>
                <w:szCs w:val="22"/>
              </w:rPr>
              <w:t>»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2.3.</w:t>
            </w:r>
          </w:p>
        </w:tc>
        <w:tc>
          <w:tcPr>
            <w:tcW w:w="138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Обязательства перед бюджетом, по возмещению вреда, по другим выплатам (налоги, госпошлины, сборы, исполнительные документы)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9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2.3.1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24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Начисление налогов (налог</w:t>
            </w:r>
            <w:r>
              <w:rPr>
                <w:sz w:val="22"/>
                <w:szCs w:val="22"/>
              </w:rPr>
              <w:br/>
              <w:t>на имущество, налог на</w:t>
            </w:r>
            <w:r>
              <w:rPr>
                <w:sz w:val="22"/>
                <w:szCs w:val="22"/>
              </w:rPr>
              <w:br/>
              <w:t>прибыль, НДС)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24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Налоговые регистры,</w:t>
            </w:r>
            <w:r>
              <w:rPr>
                <w:sz w:val="22"/>
                <w:szCs w:val="22"/>
              </w:rPr>
              <w:br/>
              <w:t>отражающие расчет</w:t>
            </w:r>
            <w:r>
              <w:rPr>
                <w:sz w:val="22"/>
                <w:szCs w:val="22"/>
              </w:rPr>
              <w:br/>
              <w:t>налога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24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дату образования</w:t>
            </w:r>
            <w:r>
              <w:rPr>
                <w:sz w:val="22"/>
                <w:szCs w:val="22"/>
              </w:rPr>
              <w:br/>
              <w:t>кредиторской</w:t>
            </w:r>
            <w:r>
              <w:rPr>
                <w:sz w:val="22"/>
                <w:szCs w:val="22"/>
              </w:rPr>
              <w:br/>
              <w:t>задолженности -</w:t>
            </w:r>
            <w:r>
              <w:rPr>
                <w:sz w:val="22"/>
                <w:szCs w:val="22"/>
              </w:rPr>
              <w:br/>
              <w:t>ежеквартально, не</w:t>
            </w:r>
            <w:r>
              <w:rPr>
                <w:sz w:val="22"/>
                <w:szCs w:val="22"/>
              </w:rPr>
              <w:br/>
              <w:t>позднее последнего дня</w:t>
            </w:r>
            <w:r>
              <w:rPr>
                <w:sz w:val="22"/>
                <w:szCs w:val="22"/>
              </w:rPr>
              <w:br/>
              <w:t>текущего квартала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24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начисленных</w:t>
            </w:r>
            <w:r>
              <w:rPr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текущий финансовый период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плановый период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34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КРБ.1.501.Х3.000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КРБ.1.502.Х1.ХХХ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9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2.3.2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24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Начисление всех видов</w:t>
            </w:r>
            <w:r>
              <w:rPr>
                <w:sz w:val="22"/>
                <w:szCs w:val="22"/>
              </w:rPr>
              <w:br/>
              <w:t>с боров, пошлин,</w:t>
            </w:r>
            <w:r>
              <w:rPr>
                <w:sz w:val="22"/>
                <w:szCs w:val="22"/>
              </w:rPr>
              <w:br/>
              <w:t>патентных платежей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24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Бухгалтерские справки</w:t>
            </w:r>
            <w:r>
              <w:rPr>
                <w:sz w:val="22"/>
                <w:szCs w:val="22"/>
              </w:rPr>
              <w:br/>
              <w:t>(ф. 0504833) с</w:t>
            </w:r>
            <w:r>
              <w:rPr>
                <w:sz w:val="22"/>
                <w:szCs w:val="22"/>
              </w:rPr>
              <w:br/>
              <w:t>приложением расчетов.</w:t>
            </w:r>
            <w:r>
              <w:rPr>
                <w:sz w:val="22"/>
                <w:szCs w:val="22"/>
              </w:rPr>
              <w:br/>
              <w:t>Служебные записки</w:t>
            </w:r>
            <w:r>
              <w:rPr>
                <w:sz w:val="22"/>
                <w:szCs w:val="22"/>
              </w:rPr>
              <w:br/>
              <w:t>(другие распоряжения</w:t>
            </w:r>
            <w:r>
              <w:rPr>
                <w:sz w:val="22"/>
                <w:szCs w:val="22"/>
              </w:rPr>
              <w:br/>
              <w:t>руководителя)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24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момент подписания</w:t>
            </w:r>
            <w:r>
              <w:rPr>
                <w:sz w:val="22"/>
                <w:szCs w:val="22"/>
              </w:rPr>
              <w:br/>
              <w:t>документа о</w:t>
            </w:r>
            <w:r>
              <w:rPr>
                <w:sz w:val="22"/>
                <w:szCs w:val="22"/>
              </w:rPr>
              <w:br/>
              <w:t>необходимости платежа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24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начисленных</w:t>
            </w:r>
            <w:r>
              <w:rPr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текущий финансовый период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плановый период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34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КРБ.1.501.Х3.000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КРБ.1.502.Х1.ХХХ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2.3.3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24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Начисление штрафных</w:t>
            </w:r>
            <w:r>
              <w:rPr>
                <w:sz w:val="22"/>
                <w:szCs w:val="22"/>
              </w:rPr>
              <w:br/>
              <w:t>санкций и сумм,</w:t>
            </w:r>
            <w:r>
              <w:rPr>
                <w:sz w:val="22"/>
                <w:szCs w:val="22"/>
              </w:rPr>
              <w:br/>
              <w:t>предписанных судом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24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лист.</w:t>
            </w:r>
            <w:r>
              <w:rPr>
                <w:sz w:val="22"/>
                <w:szCs w:val="22"/>
              </w:rPr>
              <w:br/>
              <w:t>Судебный приказ.</w:t>
            </w:r>
            <w:r>
              <w:rPr>
                <w:sz w:val="22"/>
                <w:szCs w:val="22"/>
              </w:rPr>
              <w:br/>
              <w:t>Постановления</w:t>
            </w:r>
            <w:r>
              <w:rPr>
                <w:sz w:val="22"/>
                <w:szCs w:val="22"/>
              </w:rPr>
              <w:br/>
              <w:t>судебных</w:t>
            </w:r>
            <w:r>
              <w:rPr>
                <w:sz w:val="22"/>
                <w:szCs w:val="22"/>
              </w:rPr>
              <w:br/>
              <w:t>(следственных)</w:t>
            </w:r>
            <w:r>
              <w:rPr>
                <w:sz w:val="22"/>
                <w:szCs w:val="22"/>
              </w:rPr>
              <w:br/>
              <w:t>органов.</w:t>
            </w:r>
          </w:p>
          <w:p w:rsidR="004A2353" w:rsidP="008B25FA">
            <w:pPr>
              <w:pStyle w:val="a5"/>
              <w:framePr w:w="14453" w:h="924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документы,</w:t>
            </w:r>
            <w:r>
              <w:rPr>
                <w:sz w:val="22"/>
                <w:szCs w:val="22"/>
              </w:rPr>
              <w:br/>
              <w:t>устанавливающие</w:t>
            </w:r>
            <w:r>
              <w:rPr>
                <w:sz w:val="22"/>
                <w:szCs w:val="22"/>
              </w:rPr>
              <w:br/>
              <w:t>обязательства</w:t>
            </w:r>
            <w:r>
              <w:rPr>
                <w:sz w:val="22"/>
                <w:szCs w:val="22"/>
              </w:rPr>
              <w:br/>
              <w:t>учреждения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24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поступления</w:t>
            </w:r>
            <w:r>
              <w:rPr>
                <w:sz w:val="22"/>
                <w:szCs w:val="22"/>
              </w:rPr>
              <w:br/>
              <w:t>исполнительных</w:t>
            </w:r>
            <w:r>
              <w:rPr>
                <w:sz w:val="22"/>
                <w:szCs w:val="22"/>
              </w:rPr>
              <w:br/>
              <w:t>документов в</w:t>
            </w:r>
            <w:r>
              <w:rPr>
                <w:sz w:val="22"/>
                <w:szCs w:val="22"/>
              </w:rPr>
              <w:br/>
              <w:t>бухгалтерию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24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начисленных</w:t>
            </w:r>
            <w:r>
              <w:rPr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текущий финансовый период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9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плановый период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762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453" w:h="9240" w:hRule="atLeast" w:wrap="none" w:vAnchor="page" w:hAnchor="page" w:x="1457" w:y="1554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КРБ.1.501.Х3.000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24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КРБ.1.502.Х1.ХХХ</w:t>
            </w:r>
          </w:p>
        </w:tc>
      </w:tr>
    </w:tbl>
    <w:p w:rsidR="004A2353">
      <w:pPr>
        <w:spacing w:line="1" w:lineRule="exact"/>
        <w:sectPr w:rsidSect="00D54DAB">
          <w:pgSz w:w="16840" w:h="1190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2702"/>
        <w:gridCol w:w="2405"/>
        <w:gridCol w:w="2410"/>
        <w:gridCol w:w="2510"/>
        <w:gridCol w:w="1920"/>
        <w:gridCol w:w="1934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5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26" w:hRule="atLeast" w:wrap="none" w:vAnchor="page" w:hAnchor="page" w:x="1457" w:y="1554"/>
              <w:spacing w:before="8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2.4.</w:t>
            </w:r>
          </w:p>
        </w:tc>
        <w:tc>
          <w:tcPr>
            <w:tcW w:w="138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326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Публичные нормативные обязательства (социальное обеспечение, пособия)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26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26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виды</w:t>
            </w:r>
            <w:r>
              <w:rPr>
                <w:sz w:val="22"/>
                <w:szCs w:val="22"/>
              </w:rPr>
              <w:br/>
              <w:t>компенсационных выплат,</w:t>
            </w:r>
            <w:r>
              <w:rPr>
                <w:sz w:val="22"/>
                <w:szCs w:val="22"/>
              </w:rPr>
              <w:br/>
              <w:t>осуществляемых в адрес</w:t>
            </w:r>
            <w:r>
              <w:rPr>
                <w:sz w:val="22"/>
                <w:szCs w:val="22"/>
              </w:rPr>
              <w:br/>
              <w:t>физических лиц, - пенсии,</w:t>
            </w:r>
            <w:r>
              <w:rPr>
                <w:sz w:val="22"/>
                <w:szCs w:val="22"/>
              </w:rPr>
              <w:br/>
              <w:t>пособия и т. д.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26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Расчетные ведомости.</w:t>
            </w:r>
            <w:r>
              <w:rPr>
                <w:sz w:val="22"/>
                <w:szCs w:val="22"/>
              </w:rPr>
              <w:br/>
              <w:t>Бухгалтерская справка</w:t>
            </w:r>
            <w:r>
              <w:rPr>
                <w:sz w:val="22"/>
                <w:szCs w:val="22"/>
              </w:rPr>
              <w:br/>
              <w:t>(ф. 0504833)(с</w:t>
            </w:r>
            <w:r>
              <w:rPr>
                <w:sz w:val="22"/>
                <w:szCs w:val="22"/>
              </w:rPr>
              <w:br/>
              <w:t>указанием</w:t>
            </w:r>
            <w:r>
              <w:rPr>
                <w:sz w:val="22"/>
                <w:szCs w:val="22"/>
              </w:rPr>
              <w:br/>
              <w:t>нормативных</w:t>
            </w:r>
            <w:r>
              <w:rPr>
                <w:sz w:val="22"/>
                <w:szCs w:val="22"/>
              </w:rPr>
              <w:br/>
              <w:t>документов, на</w:t>
            </w:r>
            <w:r>
              <w:rPr>
                <w:sz w:val="22"/>
                <w:szCs w:val="22"/>
              </w:rPr>
              <w:br/>
              <w:t>основании которых</w:t>
            </w:r>
            <w:r>
              <w:rPr>
                <w:sz w:val="22"/>
                <w:szCs w:val="22"/>
              </w:rPr>
              <w:br/>
              <w:t>осуществляются</w:t>
            </w:r>
            <w:r>
              <w:rPr>
                <w:sz w:val="22"/>
                <w:szCs w:val="22"/>
              </w:rPr>
              <w:br/>
              <w:t>выплаты)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26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дату образования</w:t>
            </w:r>
            <w:r>
              <w:rPr>
                <w:sz w:val="22"/>
                <w:szCs w:val="22"/>
              </w:rPr>
              <w:br/>
              <w:t>кредиторской</w:t>
            </w:r>
            <w:r>
              <w:rPr>
                <w:sz w:val="22"/>
                <w:szCs w:val="22"/>
              </w:rPr>
              <w:br/>
              <w:t>задолженности - дата</w:t>
            </w:r>
            <w:r>
              <w:rPr>
                <w:sz w:val="22"/>
                <w:szCs w:val="22"/>
              </w:rPr>
              <w:br/>
              <w:t>поступления</w:t>
            </w:r>
            <w:r>
              <w:rPr>
                <w:sz w:val="22"/>
                <w:szCs w:val="22"/>
              </w:rPr>
              <w:br/>
              <w:t>документов в</w:t>
            </w:r>
            <w:r>
              <w:rPr>
                <w:sz w:val="22"/>
                <w:szCs w:val="22"/>
              </w:rPr>
              <w:br/>
              <w:t>бухгалтерию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26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начисленных</w:t>
            </w:r>
            <w:r>
              <w:rPr>
                <w:sz w:val="22"/>
                <w:szCs w:val="22"/>
              </w:rPr>
              <w:br/>
              <w:t>публичных нормативных</w:t>
            </w:r>
            <w:r>
              <w:rPr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26" w:hRule="atLeast" w:wrap="none" w:vAnchor="page" w:hAnchor="page" w:x="1457" w:y="1554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КРБ.1.503.13.000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326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4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26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2.5</w:t>
            </w:r>
          </w:p>
        </w:tc>
        <w:tc>
          <w:tcPr>
            <w:tcW w:w="138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326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Публичные обязательства, не относящиеся к нормативным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26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26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выплаты</w:t>
            </w:r>
            <w:r>
              <w:rPr>
                <w:sz w:val="22"/>
                <w:szCs w:val="22"/>
              </w:rPr>
              <w:br/>
              <w:t>детям-сиротам и детям,</w:t>
            </w:r>
            <w:r>
              <w:rPr>
                <w:sz w:val="22"/>
                <w:szCs w:val="22"/>
              </w:rPr>
              <w:br/>
              <w:t>оставшимся без попечения</w:t>
            </w:r>
            <w:r>
              <w:rPr>
                <w:sz w:val="22"/>
                <w:szCs w:val="22"/>
              </w:rPr>
              <w:br/>
              <w:t>родителей, в рамках</w:t>
            </w:r>
            <w:r>
              <w:rPr>
                <w:sz w:val="22"/>
                <w:szCs w:val="22"/>
              </w:rPr>
              <w:br/>
              <w:t>дополнительных</w:t>
            </w:r>
            <w:r>
              <w:rPr>
                <w:sz w:val="22"/>
                <w:szCs w:val="22"/>
              </w:rPr>
              <w:br/>
              <w:t>государственных гарантий</w:t>
            </w:r>
            <w:r>
              <w:rPr>
                <w:sz w:val="22"/>
                <w:szCs w:val="22"/>
              </w:rPr>
              <w:br/>
              <w:t>по социальной поддержке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26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Расчетно-платежная</w:t>
            </w:r>
            <w:r>
              <w:rPr>
                <w:sz w:val="22"/>
                <w:szCs w:val="22"/>
              </w:rPr>
              <w:br/>
              <w:t>ведомость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26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дату образования</w:t>
            </w:r>
            <w:r>
              <w:rPr>
                <w:sz w:val="22"/>
                <w:szCs w:val="22"/>
              </w:rPr>
              <w:br/>
              <w:t>кредиторской</w:t>
            </w:r>
            <w:r>
              <w:rPr>
                <w:sz w:val="22"/>
                <w:szCs w:val="22"/>
              </w:rPr>
              <w:br/>
              <w:t>задолженности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26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начисленных</w:t>
            </w:r>
            <w:r>
              <w:rPr>
                <w:sz w:val="22"/>
                <w:szCs w:val="22"/>
              </w:rPr>
              <w:br/>
              <w:t>публичных нормативных</w:t>
            </w:r>
            <w:r>
              <w:rPr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26" w:hRule="atLeast" w:wrap="none" w:vAnchor="page" w:hAnchor="page" w:x="1457" w:y="1554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326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4453" w:h="9326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8B25FA">
            <w:pPr>
              <w:pStyle w:val="a5"/>
              <w:framePr w:w="14453" w:h="9326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Выплаты госслужащим,</w:t>
            </w:r>
            <w:r>
              <w:rPr>
                <w:sz w:val="22"/>
                <w:szCs w:val="22"/>
              </w:rPr>
              <w:br/>
              <w:t>сотрудникам казенных</w:t>
            </w:r>
            <w:r>
              <w:rPr>
                <w:sz w:val="22"/>
                <w:szCs w:val="22"/>
              </w:rPr>
              <w:br/>
              <w:t>учреждений,</w:t>
            </w:r>
            <w:r>
              <w:rPr>
                <w:sz w:val="22"/>
                <w:szCs w:val="22"/>
              </w:rPr>
              <w:br/>
              <w:t>военнослужащим,</w:t>
            </w:r>
            <w:r>
              <w:rPr>
                <w:sz w:val="22"/>
                <w:szCs w:val="22"/>
              </w:rPr>
              <w:br/>
              <w:t>проходящим военную</w:t>
            </w:r>
            <w:r>
              <w:rPr>
                <w:sz w:val="22"/>
                <w:szCs w:val="22"/>
              </w:rPr>
              <w:br/>
              <w:t>службу по призыву,</w:t>
            </w:r>
            <w:r>
              <w:rPr>
                <w:sz w:val="22"/>
                <w:szCs w:val="22"/>
              </w:rPr>
              <w:br/>
              <w:t>учащимся, студентам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8B25FA">
            <w:pPr>
              <w:pStyle w:val="a5"/>
              <w:framePr w:w="14453" w:h="9326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(контракт).</w:t>
            </w:r>
            <w:r>
              <w:rPr>
                <w:sz w:val="22"/>
                <w:szCs w:val="22"/>
              </w:rPr>
              <w:br/>
              <w:t>Реестр выплат.</w:t>
            </w:r>
          </w:p>
          <w:p w:rsidR="004A2353" w:rsidP="008B25FA">
            <w:pPr>
              <w:pStyle w:val="a5"/>
              <w:framePr w:w="14453" w:h="9326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Бухгалтерская справка</w:t>
            </w:r>
            <w:r>
              <w:rPr>
                <w:sz w:val="22"/>
                <w:szCs w:val="22"/>
              </w:rPr>
              <w:br/>
              <w:t>(ф. 0504833)(с</w:t>
            </w:r>
            <w:r>
              <w:rPr>
                <w:sz w:val="22"/>
                <w:szCs w:val="22"/>
              </w:rPr>
              <w:br/>
              <w:t>указанием</w:t>
            </w:r>
            <w:r>
              <w:rPr>
                <w:sz w:val="22"/>
                <w:szCs w:val="22"/>
              </w:rPr>
              <w:br/>
              <w:t>нормативных</w:t>
            </w:r>
            <w:r>
              <w:rPr>
                <w:sz w:val="22"/>
                <w:szCs w:val="22"/>
              </w:rPr>
              <w:br/>
              <w:t>документов, на</w:t>
            </w:r>
            <w:r>
              <w:rPr>
                <w:sz w:val="22"/>
                <w:szCs w:val="22"/>
              </w:rPr>
              <w:br/>
              <w:t>основании которых</w:t>
            </w:r>
            <w:r>
              <w:rPr>
                <w:sz w:val="22"/>
                <w:szCs w:val="22"/>
              </w:rPr>
              <w:br/>
              <w:t>осуществляются</w:t>
            </w:r>
            <w:r>
              <w:rPr>
                <w:sz w:val="22"/>
                <w:szCs w:val="22"/>
              </w:rPr>
              <w:br/>
              <w:t>выплаты)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8B25FA">
            <w:pPr>
              <w:pStyle w:val="a5"/>
              <w:framePr w:w="14453" w:h="9326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поступления</w:t>
            </w:r>
            <w:r>
              <w:rPr>
                <w:sz w:val="22"/>
                <w:szCs w:val="22"/>
              </w:rPr>
              <w:br/>
              <w:t>документов в</w:t>
            </w:r>
            <w:r>
              <w:rPr>
                <w:sz w:val="22"/>
                <w:szCs w:val="22"/>
              </w:rPr>
              <w:br/>
              <w:t>бухгалтерию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8B25FA">
            <w:pPr>
              <w:pStyle w:val="a5"/>
              <w:framePr w:w="14453" w:h="9326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начисленных</w:t>
            </w:r>
            <w:r>
              <w:rPr>
                <w:sz w:val="22"/>
                <w:szCs w:val="22"/>
              </w:rPr>
              <w:br/>
              <w:t>публичных обязательств</w:t>
            </w:r>
            <w:r>
              <w:rPr>
                <w:sz w:val="22"/>
                <w:szCs w:val="22"/>
              </w:rPr>
              <w:br/>
              <w:t>(выплат)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4453" w:h="9326" w:hRule="atLeast" w:wrap="none" w:vAnchor="page" w:hAnchor="page" w:x="1457" w:y="1554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326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</w:tbl>
    <w:p w:rsidR="004A2353">
      <w:pPr>
        <w:spacing w:line="1" w:lineRule="exact"/>
        <w:sectPr w:rsidSect="00D54DAB">
          <w:pgSz w:w="16840" w:h="1190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2702"/>
        <w:gridCol w:w="2405"/>
        <w:gridCol w:w="2410"/>
        <w:gridCol w:w="2510"/>
        <w:gridCol w:w="1920"/>
        <w:gridCol w:w="1934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</w:trPr>
        <w:tc>
          <w:tcPr>
            <w:tcW w:w="144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187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Обязательства по предоставлению субсидий и межбюджетных трансфертов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9187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138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187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субсидий: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45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187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187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бюджетным и</w:t>
            </w:r>
            <w:r>
              <w:rPr>
                <w:sz w:val="22"/>
                <w:szCs w:val="22"/>
              </w:rPr>
              <w:br/>
              <w:t>автономным учреждениям</w:t>
            </w:r>
            <w:r>
              <w:rPr>
                <w:sz w:val="22"/>
                <w:szCs w:val="22"/>
              </w:rPr>
              <w:br/>
              <w:t>на возмещение</w:t>
            </w:r>
            <w:r>
              <w:rPr>
                <w:sz w:val="22"/>
                <w:szCs w:val="22"/>
              </w:rPr>
              <w:br/>
              <w:t>нормативных затрат,</w:t>
            </w:r>
            <w:r>
              <w:rPr>
                <w:sz w:val="22"/>
                <w:szCs w:val="22"/>
              </w:rPr>
              <w:br/>
              <w:t>связанных с выполнением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госзадания</w:t>
            </w:r>
            <w:r>
              <w:rPr>
                <w:sz w:val="22"/>
                <w:szCs w:val="22"/>
              </w:rPr>
              <w:t>;- бюджетным и</w:t>
            </w:r>
            <w:r>
              <w:rPr>
                <w:sz w:val="22"/>
                <w:szCs w:val="22"/>
              </w:rPr>
              <w:br/>
              <w:t>автономным учреждениям,</w:t>
            </w:r>
            <w:r>
              <w:rPr>
                <w:sz w:val="22"/>
                <w:szCs w:val="22"/>
              </w:rPr>
              <w:br/>
              <w:t>государственным</w:t>
            </w:r>
            <w:r>
              <w:rPr>
                <w:sz w:val="22"/>
                <w:szCs w:val="22"/>
              </w:rPr>
              <w:br/>
              <w:t>унитарным предприятиям</w:t>
            </w:r>
            <w:r>
              <w:rPr>
                <w:sz w:val="22"/>
                <w:szCs w:val="22"/>
              </w:rPr>
              <w:br/>
              <w:t>на осуществление</w:t>
            </w:r>
            <w:r>
              <w:rPr>
                <w:sz w:val="22"/>
                <w:szCs w:val="22"/>
              </w:rPr>
              <w:br/>
              <w:t>капитальных вложений;-</w:t>
            </w:r>
            <w:r>
              <w:rPr>
                <w:sz w:val="22"/>
                <w:szCs w:val="22"/>
              </w:rPr>
              <w:br/>
              <w:t>иным некоммерческим</w:t>
            </w:r>
            <w:r>
              <w:rPr>
                <w:sz w:val="22"/>
                <w:szCs w:val="22"/>
              </w:rPr>
              <w:br/>
              <w:t>организациям, не</w:t>
            </w:r>
            <w:r>
              <w:rPr>
                <w:sz w:val="22"/>
                <w:szCs w:val="22"/>
              </w:rPr>
              <w:br/>
              <w:t>являющимся</w:t>
            </w:r>
            <w:r>
              <w:rPr>
                <w:sz w:val="22"/>
                <w:szCs w:val="22"/>
              </w:rPr>
              <w:br/>
              <w:t>государственными</w:t>
            </w:r>
            <w:r>
              <w:rPr>
                <w:sz w:val="22"/>
                <w:szCs w:val="22"/>
              </w:rPr>
              <w:br/>
              <w:t>(муниципальными)</w:t>
            </w:r>
            <w:r>
              <w:rPr>
                <w:sz w:val="22"/>
                <w:szCs w:val="22"/>
              </w:rPr>
              <w:br/>
              <w:t>учреждениями (в т. ч. в</w:t>
            </w:r>
            <w:r>
              <w:rPr>
                <w:sz w:val="22"/>
                <w:szCs w:val="22"/>
              </w:rPr>
              <w:br/>
              <w:t>виде имущественного</w:t>
            </w:r>
            <w:r>
              <w:rPr>
                <w:sz w:val="22"/>
                <w:szCs w:val="22"/>
              </w:rPr>
              <w:br/>
              <w:t>взноса в госкорпорации и</w:t>
            </w:r>
            <w:r>
              <w:rPr>
                <w:sz w:val="22"/>
                <w:szCs w:val="22"/>
              </w:rPr>
              <w:br/>
              <w:t>госкомпании)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187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Соглашение о</w:t>
            </w:r>
            <w:r>
              <w:rPr>
                <w:sz w:val="22"/>
                <w:szCs w:val="22"/>
              </w:rPr>
              <w:br/>
              <w:t>предоставлении</w:t>
            </w:r>
            <w:r>
              <w:rPr>
                <w:sz w:val="22"/>
                <w:szCs w:val="22"/>
              </w:rPr>
              <w:br/>
              <w:t>субсидии.</w:t>
            </w:r>
          </w:p>
          <w:p w:rsidR="004A2353" w:rsidP="008B25FA">
            <w:pPr>
              <w:pStyle w:val="a5"/>
              <w:framePr w:w="14453" w:h="9187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документы,</w:t>
            </w:r>
            <w:r>
              <w:rPr>
                <w:sz w:val="22"/>
                <w:szCs w:val="22"/>
              </w:rPr>
              <w:br/>
              <w:t>предусмотренные</w:t>
            </w:r>
            <w:r>
              <w:rPr>
                <w:sz w:val="22"/>
                <w:szCs w:val="22"/>
              </w:rPr>
              <w:br/>
              <w:t>условиями соглашения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187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подписания</w:t>
            </w:r>
            <w:r>
              <w:rPr>
                <w:sz w:val="22"/>
                <w:szCs w:val="22"/>
              </w:rPr>
              <w:br/>
              <w:t>соглашения о</w:t>
            </w:r>
            <w:r>
              <w:rPr>
                <w:sz w:val="22"/>
                <w:szCs w:val="22"/>
              </w:rPr>
              <w:br/>
              <w:t>предоставлении</w:t>
            </w:r>
            <w:r>
              <w:rPr>
                <w:sz w:val="22"/>
                <w:szCs w:val="22"/>
              </w:rPr>
              <w:br/>
              <w:t>субсидии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187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заключенных</w:t>
            </w:r>
            <w:r>
              <w:rPr>
                <w:sz w:val="22"/>
                <w:szCs w:val="22"/>
              </w:rPr>
              <w:br/>
              <w:t>соглашений о</w:t>
            </w:r>
            <w:r>
              <w:rPr>
                <w:sz w:val="22"/>
                <w:szCs w:val="22"/>
              </w:rPr>
              <w:br/>
              <w:t>предоставлении</w:t>
            </w:r>
            <w:r>
              <w:rPr>
                <w:sz w:val="22"/>
                <w:szCs w:val="22"/>
              </w:rPr>
              <w:br/>
              <w:t>субсидии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187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187" w:hRule="atLeast" w:wrap="none" w:vAnchor="page" w:hAnchor="page" w:x="1457" w:y="1554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52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187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187" w:hRule="atLeast" w:wrap="none" w:vAnchor="page" w:hAnchor="page" w:x="1457" w:y="1554"/>
              <w:tabs>
                <w:tab w:val="left" w:pos="168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-бюджетным и</w:t>
            </w:r>
            <w:r>
              <w:rPr>
                <w:sz w:val="22"/>
                <w:szCs w:val="22"/>
              </w:rPr>
              <w:br/>
              <w:t>автономным учреждениям</w:t>
            </w:r>
            <w:r>
              <w:rPr>
                <w:sz w:val="22"/>
                <w:szCs w:val="22"/>
              </w:rPr>
              <w:br/>
              <w:t>на иные цели;</w:t>
            </w:r>
          </w:p>
          <w:p w:rsidR="004A2353" w:rsidP="008B25FA">
            <w:pPr>
              <w:pStyle w:val="a5"/>
              <w:framePr w:w="14453" w:h="9187" w:hRule="atLeast" w:wrap="none" w:vAnchor="page" w:hAnchor="page" w:x="1457" w:y="1554"/>
              <w:tabs>
                <w:tab w:val="left" w:pos="168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-организациям, ИП,</w:t>
            </w:r>
            <w:r>
              <w:rPr>
                <w:sz w:val="22"/>
                <w:szCs w:val="22"/>
              </w:rPr>
              <w:br/>
              <w:t>гражданам -</w:t>
            </w:r>
            <w:r>
              <w:rPr>
                <w:sz w:val="22"/>
                <w:szCs w:val="22"/>
              </w:rPr>
              <w:br/>
              <w:t>производителям товаров,</w:t>
            </w:r>
            <w:r>
              <w:rPr>
                <w:sz w:val="22"/>
                <w:szCs w:val="22"/>
              </w:rPr>
              <w:br/>
              <w:t>работ, услуг (подлежащих</w:t>
            </w:r>
            <w:r>
              <w:rPr>
                <w:sz w:val="22"/>
                <w:szCs w:val="22"/>
              </w:rPr>
              <w:br/>
              <w:t>исполнению в текущем</w:t>
            </w:r>
            <w:r>
              <w:rPr>
                <w:sz w:val="22"/>
                <w:szCs w:val="22"/>
              </w:rPr>
              <w:br/>
              <w:t>финансовом году)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187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Соглашение о</w:t>
            </w:r>
            <w:r>
              <w:rPr>
                <w:sz w:val="22"/>
                <w:szCs w:val="22"/>
              </w:rPr>
              <w:br/>
              <w:t>предоставлении</w:t>
            </w:r>
            <w:r>
              <w:rPr>
                <w:sz w:val="22"/>
                <w:szCs w:val="22"/>
              </w:rPr>
              <w:br/>
              <w:t>субсидии.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9187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подписания</w:t>
            </w:r>
            <w:r>
              <w:rPr>
                <w:sz w:val="22"/>
                <w:szCs w:val="22"/>
              </w:rPr>
              <w:br/>
              <w:t>соглашения о</w:t>
            </w:r>
            <w:r>
              <w:rPr>
                <w:sz w:val="22"/>
                <w:szCs w:val="22"/>
              </w:rPr>
              <w:br/>
              <w:t>предоставлении</w:t>
            </w:r>
            <w:r>
              <w:rPr>
                <w:sz w:val="22"/>
                <w:szCs w:val="22"/>
              </w:rPr>
              <w:br/>
              <w:t>субсидии.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9187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заключенных</w:t>
            </w:r>
            <w:r>
              <w:rPr>
                <w:sz w:val="22"/>
                <w:szCs w:val="22"/>
              </w:rPr>
              <w:br/>
              <w:t>договоров (соглашений)</w:t>
            </w:r>
            <w:r>
              <w:rPr>
                <w:sz w:val="22"/>
                <w:szCs w:val="22"/>
              </w:rPr>
              <w:br/>
              <w:t>о предоставлении</w:t>
            </w:r>
            <w:r>
              <w:rPr>
                <w:sz w:val="22"/>
                <w:szCs w:val="22"/>
              </w:rPr>
              <w:br/>
              <w:t>субсидии.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187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187" w:hRule="atLeast" w:wrap="none" w:vAnchor="page" w:hAnchor="page" w:x="1457" w:y="1554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36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453" w:h="9187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 w:rsidP="008B25FA">
            <w:pPr>
              <w:framePr w:w="14453" w:h="9187" w:hRule="atLeast" w:wrap="none" w:vAnchor="page" w:hAnchor="page" w:x="1457" w:y="1554"/>
              <w:jc w:val="left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8B25FA">
            <w:pPr>
              <w:pStyle w:val="a5"/>
              <w:framePr w:w="14453" w:h="9187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документы,</w:t>
            </w:r>
            <w:r>
              <w:rPr>
                <w:sz w:val="22"/>
                <w:szCs w:val="22"/>
              </w:rPr>
              <w:br/>
              <w:t>предусмотренные</w:t>
            </w:r>
            <w:r>
              <w:rPr>
                <w:sz w:val="22"/>
                <w:szCs w:val="22"/>
              </w:rPr>
              <w:br/>
              <w:t>условиями соглашения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8B25FA">
            <w:pPr>
              <w:pStyle w:val="a5"/>
              <w:framePr w:w="14453" w:h="9187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 соответствии с</w:t>
            </w:r>
            <w:r>
              <w:rPr>
                <w:sz w:val="22"/>
                <w:szCs w:val="22"/>
              </w:rPr>
              <w:br/>
              <w:t>нормативно-правовым</w:t>
            </w:r>
            <w:r>
              <w:rPr>
                <w:sz w:val="22"/>
                <w:szCs w:val="22"/>
              </w:rPr>
              <w:br/>
              <w:t>актом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9187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утвержденных</w:t>
            </w:r>
            <w:r>
              <w:rPr>
                <w:sz w:val="22"/>
                <w:szCs w:val="22"/>
              </w:rPr>
              <w:br/>
              <w:t>ЛБО на предоставление</w:t>
            </w:r>
            <w:r>
              <w:rPr>
                <w:sz w:val="22"/>
                <w:szCs w:val="22"/>
              </w:rPr>
              <w:br/>
              <w:t>субсидий в соответствии</w:t>
            </w:r>
            <w:r>
              <w:rPr>
                <w:sz w:val="22"/>
                <w:szCs w:val="22"/>
              </w:rPr>
              <w:br/>
              <w:t>с нормативно-</w:t>
            </w:r>
            <w:r>
              <w:rPr>
                <w:sz w:val="22"/>
                <w:szCs w:val="22"/>
              </w:rPr>
              <w:br/>
              <w:t>правовыми актами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453" w:h="9187" w:hRule="atLeast" w:wrap="none" w:vAnchor="page" w:hAnchor="page" w:x="1457" w:y="1554"/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framePr w:w="14453" w:h="9187" w:hRule="atLeast" w:wrap="none" w:vAnchor="page" w:hAnchor="page" w:x="1457" w:y="1554"/>
            </w:pPr>
          </w:p>
        </w:tc>
      </w:tr>
    </w:tbl>
    <w:p w:rsidR="004A2353">
      <w:pPr>
        <w:spacing w:line="1" w:lineRule="exact"/>
        <w:sectPr w:rsidSect="00D54DAB">
          <w:pgSz w:w="16840" w:h="1190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2702"/>
        <w:gridCol w:w="2405"/>
        <w:gridCol w:w="2410"/>
        <w:gridCol w:w="2510"/>
        <w:gridCol w:w="1920"/>
        <w:gridCol w:w="1934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96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50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3.1.3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5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</w:t>
            </w:r>
            <w:r>
              <w:rPr>
                <w:sz w:val="22"/>
                <w:szCs w:val="22"/>
              </w:rPr>
              <w:br/>
              <w:t>межбюджетных</w:t>
            </w:r>
            <w:r>
              <w:rPr>
                <w:sz w:val="22"/>
                <w:szCs w:val="22"/>
              </w:rPr>
              <w:br/>
              <w:t>трансфертов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9350" w:hRule="atLeast" w:wrap="none" w:vAnchor="page" w:hAnchor="page" w:x="1457" w:y="1554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Соглашение о</w:t>
            </w:r>
            <w:r>
              <w:rPr>
                <w:sz w:val="20"/>
                <w:szCs w:val="20"/>
              </w:rPr>
              <w:br/>
              <w:t>предоставлении субсидий,</w:t>
            </w:r>
            <w:r>
              <w:rPr>
                <w:sz w:val="20"/>
                <w:szCs w:val="20"/>
              </w:rPr>
              <w:br/>
              <w:t>субвенций или иных</w:t>
            </w:r>
            <w:r>
              <w:rPr>
                <w:sz w:val="20"/>
                <w:szCs w:val="20"/>
              </w:rPr>
              <w:br/>
              <w:t>межбюджетных</w:t>
            </w:r>
            <w:r>
              <w:rPr>
                <w:sz w:val="20"/>
                <w:szCs w:val="20"/>
              </w:rPr>
              <w:br/>
              <w:t>трансфертов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5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подписания</w:t>
            </w:r>
            <w:r>
              <w:rPr>
                <w:sz w:val="22"/>
                <w:szCs w:val="22"/>
              </w:rPr>
              <w:br/>
              <w:t>соглашения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5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заключенных</w:t>
            </w:r>
            <w:r>
              <w:rPr>
                <w:sz w:val="22"/>
                <w:szCs w:val="22"/>
              </w:rPr>
              <w:br/>
              <w:t>соглашений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50" w:hRule="atLeast" w:wrap="none" w:vAnchor="page" w:hAnchor="page" w:x="1457" w:y="1554"/>
              <w:spacing w:before="80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КРБ.1.503.13.000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35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65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50" w:hRule="atLeast" w:wrap="none" w:vAnchor="page" w:hAnchor="page" w:x="1457" w:y="1554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</w:tcPr>
          <w:p w:rsidR="004A2353" w:rsidP="008B25FA">
            <w:pPr>
              <w:framePr w:w="14453" w:h="9350" w:hRule="atLeast" w:wrap="none" w:vAnchor="page" w:hAnchor="page" w:x="1457" w:y="1554"/>
              <w:jc w:val="left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5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Соответствующие</w:t>
            </w:r>
            <w:r>
              <w:rPr>
                <w:sz w:val="22"/>
                <w:szCs w:val="22"/>
              </w:rPr>
              <w:br/>
              <w:t>нормативно-правовые</w:t>
            </w:r>
            <w:r>
              <w:rPr>
                <w:sz w:val="22"/>
                <w:szCs w:val="22"/>
              </w:rPr>
              <w:br/>
              <w:t>акты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5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 соответствии с</w:t>
            </w:r>
            <w:r>
              <w:rPr>
                <w:sz w:val="22"/>
                <w:szCs w:val="22"/>
              </w:rPr>
              <w:br/>
              <w:t>нормативно-правовым</w:t>
            </w:r>
            <w:r>
              <w:rPr>
                <w:sz w:val="22"/>
                <w:szCs w:val="22"/>
              </w:rPr>
              <w:br/>
              <w:t>актом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935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бюджетных</w:t>
            </w:r>
            <w:r>
              <w:rPr>
                <w:sz w:val="22"/>
                <w:szCs w:val="22"/>
              </w:rPr>
              <w:br/>
              <w:t>ассигнований на</w:t>
            </w:r>
            <w:r>
              <w:rPr>
                <w:sz w:val="22"/>
                <w:szCs w:val="22"/>
              </w:rPr>
              <w:br/>
              <w:t>предоставление</w:t>
            </w:r>
            <w:r>
              <w:rPr>
                <w:sz w:val="22"/>
                <w:szCs w:val="22"/>
              </w:rPr>
              <w:br/>
              <w:t>обусловленных законом</w:t>
            </w:r>
            <w:r>
              <w:rPr>
                <w:sz w:val="22"/>
                <w:szCs w:val="22"/>
              </w:rPr>
              <w:br/>
              <w:t>дотаций, субсидий,</w:t>
            </w:r>
            <w:r>
              <w:rPr>
                <w:sz w:val="22"/>
                <w:szCs w:val="22"/>
              </w:rPr>
              <w:br/>
              <w:t>субвенций и иных</w:t>
            </w:r>
            <w:r>
              <w:rPr>
                <w:sz w:val="22"/>
                <w:szCs w:val="22"/>
              </w:rPr>
              <w:br/>
              <w:t>межбюджетных</w:t>
            </w:r>
            <w:r>
              <w:rPr>
                <w:sz w:val="22"/>
                <w:szCs w:val="22"/>
              </w:rPr>
              <w:br/>
              <w:t>трансфертов</w:t>
            </w: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9350" w:hRule="atLeast" w:wrap="none" w:vAnchor="page" w:hAnchor="page" w:x="1457" w:y="1554"/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453" w:h="9350" w:hRule="atLeast" w:wrap="none" w:vAnchor="page" w:hAnchor="page" w:x="1457" w:y="1554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144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9350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 Прочие обязательства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66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50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5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платежей,</w:t>
            </w:r>
            <w:r>
              <w:rPr>
                <w:sz w:val="22"/>
                <w:szCs w:val="22"/>
              </w:rPr>
              <w:br/>
              <w:t>взносов, перечислений</w:t>
            </w:r>
            <w:r>
              <w:rPr>
                <w:sz w:val="22"/>
                <w:szCs w:val="22"/>
              </w:rPr>
              <w:br/>
              <w:t>субъектам</w:t>
            </w:r>
            <w:r>
              <w:rPr>
                <w:sz w:val="22"/>
                <w:szCs w:val="22"/>
              </w:rPr>
              <w:br/>
              <w:t>международного права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935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(соглашение) о</w:t>
            </w:r>
            <w:r>
              <w:rPr>
                <w:sz w:val="22"/>
                <w:szCs w:val="22"/>
              </w:rPr>
              <w:br/>
              <w:t>предоставлении</w:t>
            </w:r>
            <w:r>
              <w:rPr>
                <w:sz w:val="22"/>
                <w:szCs w:val="22"/>
              </w:rPr>
              <w:br/>
              <w:t>платежей, взносов,</w:t>
            </w:r>
            <w:r>
              <w:rPr>
                <w:sz w:val="22"/>
                <w:szCs w:val="22"/>
              </w:rPr>
              <w:br/>
              <w:t>перечислений</w:t>
            </w:r>
            <w:r>
              <w:rPr>
                <w:sz w:val="22"/>
                <w:szCs w:val="22"/>
              </w:rPr>
              <w:br/>
              <w:t>субъектам</w:t>
            </w:r>
            <w:r>
              <w:rPr>
                <w:sz w:val="22"/>
                <w:szCs w:val="22"/>
              </w:rPr>
              <w:br/>
              <w:t>международного права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5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подписания</w:t>
            </w:r>
            <w:r>
              <w:rPr>
                <w:sz w:val="22"/>
                <w:szCs w:val="22"/>
              </w:rPr>
              <w:br/>
              <w:t>соглашения (договора)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5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заключенных</w:t>
            </w:r>
            <w:r>
              <w:rPr>
                <w:sz w:val="22"/>
                <w:szCs w:val="22"/>
              </w:rPr>
              <w:br/>
              <w:t>договоров (соглашений)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50" w:hRule="atLeast" w:wrap="none" w:vAnchor="page" w:hAnchor="page" w:x="1457" w:y="1554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35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91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50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935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Исполнение</w:t>
            </w:r>
            <w:r>
              <w:rPr>
                <w:sz w:val="22"/>
                <w:szCs w:val="22"/>
              </w:rPr>
              <w:br/>
              <w:t>государственных гарантий</w:t>
            </w:r>
            <w:r>
              <w:rPr>
                <w:sz w:val="22"/>
                <w:szCs w:val="22"/>
              </w:rPr>
              <w:br/>
              <w:t>без права регрессного</w:t>
            </w:r>
            <w:r>
              <w:rPr>
                <w:sz w:val="22"/>
                <w:szCs w:val="22"/>
              </w:rPr>
              <w:br/>
              <w:t>требования гаранта к</w:t>
            </w:r>
            <w:r>
              <w:rPr>
                <w:sz w:val="22"/>
                <w:szCs w:val="22"/>
              </w:rPr>
              <w:br/>
              <w:t>принципалу (уступки прав</w:t>
            </w:r>
            <w:r>
              <w:rPr>
                <w:sz w:val="22"/>
                <w:szCs w:val="22"/>
              </w:rPr>
              <w:br/>
              <w:t>требования бенефициара к</w:t>
            </w:r>
            <w:r>
              <w:rPr>
                <w:sz w:val="22"/>
                <w:szCs w:val="22"/>
              </w:rPr>
              <w:br/>
              <w:t>принципалу)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5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</w:t>
            </w:r>
            <w:r>
              <w:rPr>
                <w:sz w:val="22"/>
                <w:szCs w:val="22"/>
              </w:rPr>
              <w:br/>
              <w:t>предоставлении</w:t>
            </w:r>
            <w:r>
              <w:rPr>
                <w:sz w:val="22"/>
                <w:szCs w:val="22"/>
              </w:rPr>
              <w:br/>
              <w:t>государственной</w:t>
            </w:r>
            <w:r>
              <w:rPr>
                <w:sz w:val="22"/>
                <w:szCs w:val="22"/>
              </w:rPr>
              <w:br/>
              <w:t>гарантии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5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подписания</w:t>
            </w:r>
            <w:r>
              <w:rPr>
                <w:sz w:val="22"/>
                <w:szCs w:val="22"/>
              </w:rPr>
              <w:br/>
              <w:t>договора о</w:t>
            </w:r>
            <w:r>
              <w:rPr>
                <w:sz w:val="22"/>
                <w:szCs w:val="22"/>
              </w:rPr>
              <w:br/>
              <w:t>предоставлении</w:t>
            </w:r>
            <w:r>
              <w:rPr>
                <w:sz w:val="22"/>
                <w:szCs w:val="22"/>
              </w:rPr>
              <w:br/>
              <w:t>государственной</w:t>
            </w:r>
            <w:r>
              <w:rPr>
                <w:sz w:val="22"/>
                <w:szCs w:val="22"/>
              </w:rPr>
              <w:br/>
              <w:t>гарантии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935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начисленных</w:t>
            </w:r>
            <w:r>
              <w:rPr>
                <w:sz w:val="22"/>
                <w:szCs w:val="22"/>
              </w:rPr>
              <w:br/>
              <w:t>обязательств по</w:t>
            </w:r>
            <w:r>
              <w:rPr>
                <w:sz w:val="22"/>
                <w:szCs w:val="22"/>
              </w:rPr>
              <w:br/>
              <w:t>гарантиям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9350" w:hRule="atLeast" w:wrap="none" w:vAnchor="page" w:hAnchor="page" w:x="1457" w:y="1554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35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9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4453" w:h="9350" w:hRule="atLeast" w:wrap="none" w:vAnchor="page" w:hAnchor="page" w:x="1457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8B25FA">
            <w:pPr>
              <w:pStyle w:val="a5"/>
              <w:framePr w:w="14453" w:h="935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обязательства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8B25FA">
            <w:pPr>
              <w:pStyle w:val="a5"/>
              <w:framePr w:w="14453" w:h="935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</w:t>
            </w:r>
            <w:r>
              <w:rPr>
                <w:sz w:val="22"/>
                <w:szCs w:val="22"/>
              </w:rPr>
              <w:br/>
              <w:t>подтверждающие</w:t>
            </w:r>
            <w:r>
              <w:rPr>
                <w:sz w:val="22"/>
                <w:szCs w:val="22"/>
              </w:rPr>
              <w:br/>
              <w:t>возникновение</w:t>
            </w:r>
            <w:r>
              <w:rPr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8B25FA">
            <w:pPr>
              <w:pStyle w:val="a5"/>
              <w:framePr w:w="14453" w:h="935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подписания</w:t>
            </w:r>
            <w:r>
              <w:rPr>
                <w:sz w:val="22"/>
                <w:szCs w:val="22"/>
              </w:rPr>
              <w:br/>
              <w:t>(утверждения)</w:t>
            </w:r>
            <w:r>
              <w:rPr>
                <w:sz w:val="22"/>
                <w:szCs w:val="22"/>
              </w:rPr>
              <w:br/>
              <w:t>соответствующих</w:t>
            </w:r>
            <w:r>
              <w:rPr>
                <w:sz w:val="22"/>
                <w:szCs w:val="22"/>
              </w:rPr>
              <w:br/>
              <w:t>документов либо дата</w:t>
            </w:r>
            <w:r>
              <w:rPr>
                <w:sz w:val="22"/>
                <w:szCs w:val="22"/>
              </w:rPr>
              <w:br/>
              <w:t>их представления в</w:t>
            </w:r>
            <w:r>
              <w:rPr>
                <w:sz w:val="22"/>
                <w:szCs w:val="22"/>
              </w:rPr>
              <w:br/>
              <w:t>бухгалтерию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8B25FA">
            <w:pPr>
              <w:pStyle w:val="a5"/>
              <w:framePr w:w="14453" w:h="9350" w:hRule="atLeast" w:wrap="none" w:vAnchor="page" w:hAnchor="page" w:x="1457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принятых</w:t>
            </w:r>
            <w:r>
              <w:rPr>
                <w:sz w:val="22"/>
                <w:szCs w:val="22"/>
              </w:rPr>
              <w:br/>
              <w:t>обязательств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4453" w:h="9350" w:hRule="atLeast" w:wrap="none" w:vAnchor="page" w:hAnchor="page" w:x="1457" w:y="1554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9350" w:hRule="atLeast" w:wrap="none" w:vAnchor="page" w:hAnchor="page" w:x="1457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</w:tbl>
    <w:p w:rsidR="004A2353">
      <w:pPr>
        <w:spacing w:line="1" w:lineRule="exact"/>
        <w:sectPr w:rsidSect="00D54DAB">
          <w:pgSz w:w="16840" w:h="1190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pStyle w:val="60"/>
        <w:framePr w:w="14453" w:h="274" w:hRule="exact" w:wrap="none" w:vAnchor="page" w:hAnchor="page" w:x="1457" w:y="1631"/>
        <w:rPr>
          <w:sz w:val="22"/>
          <w:szCs w:val="22"/>
        </w:rPr>
      </w:pPr>
      <w:r>
        <w:rPr>
          <w:sz w:val="22"/>
          <w:szCs w:val="22"/>
        </w:rPr>
        <w:t>5. Отложенные обязательства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2702"/>
        <w:gridCol w:w="2405"/>
        <w:gridCol w:w="2410"/>
        <w:gridCol w:w="2510"/>
        <w:gridCol w:w="1920"/>
        <w:gridCol w:w="1934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8078" w:hRule="atLeast" w:wrap="none" w:vAnchor="page" w:hAnchor="page" w:x="1457" w:y="1948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Принятие обязательства на</w:t>
            </w:r>
            <w:r>
              <w:rPr>
                <w:sz w:val="22"/>
                <w:szCs w:val="22"/>
              </w:rPr>
              <w:br/>
              <w:t>сумму созданного резерва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8078" w:hRule="atLeast" w:wrap="none" w:vAnchor="page" w:hAnchor="page" w:x="1457" w:y="1948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Бухгалтерская справка</w:t>
            </w:r>
            <w:r>
              <w:rPr>
                <w:sz w:val="22"/>
                <w:szCs w:val="22"/>
              </w:rPr>
              <w:br/>
              <w:t>(ф. 0504833) с</w:t>
            </w:r>
            <w:r>
              <w:rPr>
                <w:sz w:val="22"/>
                <w:szCs w:val="22"/>
              </w:rPr>
              <w:br/>
              <w:t>приложением расчетов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8078" w:hRule="atLeast" w:wrap="none" w:vAnchor="page" w:hAnchor="page" w:x="1457" w:y="1948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расчета резерва,</w:t>
            </w:r>
            <w:r>
              <w:rPr>
                <w:sz w:val="22"/>
                <w:szCs w:val="22"/>
              </w:rPr>
              <w:br/>
              <w:t>согласно положениям</w:t>
            </w:r>
            <w:r>
              <w:rPr>
                <w:sz w:val="22"/>
                <w:szCs w:val="22"/>
              </w:rPr>
              <w:br/>
              <w:t>учетной политики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8078" w:hRule="atLeast" w:wrap="none" w:vAnchor="page" w:hAnchor="page" w:x="1457" w:y="1948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оценочного</w:t>
            </w:r>
            <w:r>
              <w:rPr>
                <w:sz w:val="22"/>
                <w:szCs w:val="22"/>
              </w:rPr>
              <w:br/>
              <w:t>значения, по методу,</w:t>
            </w:r>
            <w:r>
              <w:rPr>
                <w:sz w:val="22"/>
                <w:szCs w:val="22"/>
              </w:rPr>
              <w:br/>
              <w:t>предусмотренному в</w:t>
            </w:r>
            <w:r>
              <w:rPr>
                <w:sz w:val="22"/>
                <w:szCs w:val="22"/>
              </w:rPr>
              <w:br/>
              <w:t>учетной политике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8078" w:hRule="atLeast" w:wrap="none" w:vAnchor="page" w:hAnchor="page" w:x="1457" w:y="1948"/>
              <w:spacing w:before="8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КРБ.1.501.93.000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КРБ.1.502.99.ХХХ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8078" w:hRule="atLeast" w:wrap="none" w:vAnchor="page" w:hAnchor="page" w:x="1457" w:y="1948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размера</w:t>
            </w:r>
            <w:r>
              <w:rPr>
                <w:sz w:val="22"/>
                <w:szCs w:val="22"/>
              </w:rPr>
              <w:br/>
              <w:t>созданного резерва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8078" w:hRule="atLeast" w:wrap="none" w:vAnchor="page" w:hAnchor="page" w:x="1457" w:y="1948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руководителя.</w:t>
            </w:r>
            <w:r>
              <w:rPr>
                <w:sz w:val="22"/>
                <w:szCs w:val="22"/>
              </w:rPr>
              <w:br/>
              <w:t>Бухгалтерская справка</w:t>
            </w:r>
            <w:r>
              <w:rPr>
                <w:sz w:val="22"/>
                <w:szCs w:val="22"/>
              </w:rPr>
              <w:br/>
              <w:t>(ф. 0504833) с</w:t>
            </w:r>
            <w:r>
              <w:rPr>
                <w:sz w:val="22"/>
                <w:szCs w:val="22"/>
              </w:rPr>
              <w:br/>
              <w:t>приложением расчетов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8078" w:hRule="atLeast" w:wrap="none" w:vAnchor="page" w:hAnchor="page" w:x="1457" w:y="1948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Дата, определенная в</w:t>
            </w:r>
            <w:r>
              <w:rPr>
                <w:sz w:val="22"/>
                <w:szCs w:val="22"/>
              </w:rPr>
              <w:br/>
              <w:t>приказе об уменьшении</w:t>
            </w:r>
            <w:r>
              <w:rPr>
                <w:sz w:val="22"/>
                <w:szCs w:val="22"/>
              </w:rPr>
              <w:br/>
              <w:t>размера резерва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453" w:h="8078" w:hRule="atLeast" w:wrap="none" w:vAnchor="page" w:hAnchor="page" w:x="1457" w:y="1948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на которую</w:t>
            </w:r>
            <w:r>
              <w:rPr>
                <w:sz w:val="22"/>
                <w:szCs w:val="22"/>
              </w:rPr>
              <w:br/>
              <w:t>будет уменьшен резерв,</w:t>
            </w:r>
            <w:r>
              <w:rPr>
                <w:sz w:val="22"/>
                <w:szCs w:val="22"/>
              </w:rPr>
              <w:br/>
              <w:t>отражается способом</w:t>
            </w:r>
            <w:r>
              <w:rPr>
                <w:sz w:val="22"/>
                <w:szCs w:val="22"/>
              </w:rPr>
              <w:br/>
              <w:t xml:space="preserve">«Красное </w:t>
            </w:r>
            <w:r>
              <w:rPr>
                <w:sz w:val="22"/>
                <w:szCs w:val="22"/>
              </w:rPr>
              <w:t>сторно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КРБ.1.501.93.000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КРБ.1.502.99.ХХХ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75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8078" w:hRule="atLeast" w:wrap="none" w:vAnchor="page" w:hAnchor="page" w:x="1457" w:y="1948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Отражение принятого</w:t>
            </w:r>
            <w:r>
              <w:rPr>
                <w:sz w:val="22"/>
                <w:szCs w:val="22"/>
              </w:rPr>
              <w:br/>
              <w:t>обязательства при</w:t>
            </w:r>
            <w:r>
              <w:rPr>
                <w:sz w:val="22"/>
                <w:szCs w:val="22"/>
              </w:rPr>
              <w:br/>
              <w:t>осуществлении расходов</w:t>
            </w:r>
            <w:r>
              <w:rPr>
                <w:sz w:val="22"/>
                <w:szCs w:val="22"/>
              </w:rPr>
              <w:br/>
              <w:t>за счет созданных резервов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8078" w:hRule="atLeast" w:wrap="none" w:vAnchor="page" w:hAnchor="page" w:x="1457" w:y="1948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</w:t>
            </w:r>
            <w:r>
              <w:rPr>
                <w:sz w:val="22"/>
                <w:szCs w:val="22"/>
              </w:rPr>
              <w:br/>
              <w:t>подтверждающие</w:t>
            </w:r>
            <w:r>
              <w:rPr>
                <w:sz w:val="22"/>
                <w:szCs w:val="22"/>
              </w:rPr>
              <w:br/>
              <w:t>возникновение</w:t>
            </w:r>
            <w:r>
              <w:rPr>
                <w:sz w:val="22"/>
                <w:szCs w:val="22"/>
              </w:rPr>
              <w:br/>
              <w:t>обязательства/</w:t>
            </w:r>
            <w:r>
              <w:rPr>
                <w:sz w:val="22"/>
                <w:szCs w:val="22"/>
              </w:rPr>
              <w:br/>
              <w:t>Бухгалтерская справка</w:t>
            </w:r>
            <w:r>
              <w:rPr>
                <w:sz w:val="22"/>
                <w:szCs w:val="22"/>
              </w:rPr>
              <w:br/>
              <w:t>(ф. 0504833)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8078" w:hRule="atLeast" w:wrap="none" w:vAnchor="page" w:hAnchor="page" w:x="1457" w:y="1948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момент образования</w:t>
            </w:r>
            <w:r>
              <w:rPr>
                <w:sz w:val="22"/>
                <w:szCs w:val="22"/>
              </w:rPr>
              <w:br/>
              <w:t>кредиторской</w:t>
            </w:r>
            <w:r>
              <w:rPr>
                <w:sz w:val="22"/>
                <w:szCs w:val="22"/>
              </w:rPr>
              <w:br/>
              <w:t>задолженности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8078" w:hRule="atLeast" w:wrap="none" w:vAnchor="page" w:hAnchor="page" w:x="1457" w:y="1948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принятого</w:t>
            </w:r>
            <w:r>
              <w:rPr>
                <w:sz w:val="22"/>
                <w:szCs w:val="22"/>
              </w:rPr>
              <w:br/>
              <w:t>обязательства в рамках</w:t>
            </w:r>
            <w:r>
              <w:rPr>
                <w:sz w:val="22"/>
                <w:szCs w:val="22"/>
              </w:rPr>
              <w:br/>
              <w:t>созданного резерва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текущий финансовый период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37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КРБ.1.502.99.ХХХ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79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плановый период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9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КРБ.1.502.99.ХХХ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КРБ.1.502.Х1.ХХХ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4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Скорректирована сумма</w:t>
            </w:r>
          </w:p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ЛБО</w:t>
            </w: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текущий финансовый период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4"/>
        </w:trPr>
        <w:tc>
          <w:tcPr>
            <w:tcW w:w="571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КРБ.1.501.93.000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4"/>
        </w:trPr>
        <w:tc>
          <w:tcPr>
            <w:tcW w:w="571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плановый период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79"/>
        </w:trPr>
        <w:tc>
          <w:tcPr>
            <w:tcW w:w="571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КРБ.1.501.Х3.000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КРБ.1.501.93.000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8078" w:hRule="atLeast" w:wrap="none" w:vAnchor="page" w:hAnchor="page" w:x="1457" w:y="1948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Скорректированы ранее</w:t>
            </w:r>
            <w:r>
              <w:rPr>
                <w:sz w:val="22"/>
                <w:szCs w:val="22"/>
              </w:rPr>
              <w:br/>
              <w:t>принятые бюджетные</w:t>
            </w:r>
            <w:r>
              <w:rPr>
                <w:sz w:val="22"/>
                <w:szCs w:val="22"/>
              </w:rPr>
              <w:br/>
              <w:t>обязательства по зарплате</w:t>
            </w:r>
            <w:r>
              <w:rPr>
                <w:sz w:val="22"/>
                <w:szCs w:val="22"/>
              </w:rPr>
              <w:br/>
              <w:t>- в части отпускных,</w:t>
            </w:r>
            <w:r>
              <w:rPr>
                <w:sz w:val="22"/>
                <w:szCs w:val="22"/>
              </w:rPr>
              <w:br/>
              <w:t>начисленных за счет</w:t>
            </w:r>
            <w:r>
              <w:rPr>
                <w:sz w:val="22"/>
                <w:szCs w:val="22"/>
              </w:rPr>
              <w:br/>
              <w:t>резерва на отпуск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8078" w:hRule="atLeast" w:wrap="none" w:vAnchor="page" w:hAnchor="page" w:x="1457" w:y="1948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</w:t>
            </w:r>
            <w:r>
              <w:rPr>
                <w:sz w:val="22"/>
                <w:szCs w:val="22"/>
              </w:rPr>
              <w:br/>
              <w:t>подтверждающие</w:t>
            </w:r>
            <w:r>
              <w:rPr>
                <w:sz w:val="22"/>
                <w:szCs w:val="22"/>
              </w:rPr>
              <w:br/>
              <w:t>возникновение</w:t>
            </w:r>
            <w:r>
              <w:rPr>
                <w:sz w:val="22"/>
                <w:szCs w:val="22"/>
              </w:rPr>
              <w:br/>
              <w:t>обязательства по</w:t>
            </w:r>
            <w:r>
              <w:rPr>
                <w:sz w:val="22"/>
                <w:szCs w:val="22"/>
              </w:rPr>
              <w:br/>
              <w:t>отпускным/</w:t>
            </w:r>
            <w:r>
              <w:rPr>
                <w:sz w:val="22"/>
                <w:szCs w:val="22"/>
              </w:rPr>
              <w:br/>
              <w:t>Бухгалтерская справка</w:t>
            </w:r>
            <w:r>
              <w:rPr>
                <w:sz w:val="22"/>
                <w:szCs w:val="22"/>
              </w:rPr>
              <w:br/>
              <w:t>(ф. 0504833)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8078" w:hRule="atLeast" w:wrap="none" w:vAnchor="page" w:hAnchor="page" w:x="1457" w:y="1948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момент образования</w:t>
            </w:r>
            <w:r>
              <w:rPr>
                <w:sz w:val="22"/>
                <w:szCs w:val="22"/>
              </w:rPr>
              <w:br/>
              <w:t>кредиторской</w:t>
            </w:r>
            <w:r>
              <w:rPr>
                <w:sz w:val="22"/>
                <w:szCs w:val="22"/>
              </w:rPr>
              <w:br/>
              <w:t>задолженности по</w:t>
            </w:r>
            <w:r>
              <w:rPr>
                <w:sz w:val="22"/>
                <w:szCs w:val="22"/>
              </w:rPr>
              <w:br/>
              <w:t>отпускным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453" w:h="8078" w:hRule="atLeast" w:wrap="none" w:vAnchor="page" w:hAnchor="page" w:x="1457" w:y="1948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принятого</w:t>
            </w:r>
            <w:r>
              <w:rPr>
                <w:sz w:val="22"/>
                <w:szCs w:val="22"/>
              </w:rPr>
              <w:br/>
              <w:t>обязательства по</w:t>
            </w:r>
            <w:r>
              <w:rPr>
                <w:sz w:val="22"/>
                <w:szCs w:val="22"/>
              </w:rPr>
              <w:br/>
              <w:t>отпускным за счет</w:t>
            </w:r>
            <w:r>
              <w:rPr>
                <w:sz w:val="22"/>
                <w:szCs w:val="22"/>
              </w:rPr>
              <w:br/>
              <w:t>резерва способом</w:t>
            </w:r>
            <w:r>
              <w:rPr>
                <w:sz w:val="22"/>
                <w:szCs w:val="22"/>
              </w:rPr>
              <w:br/>
              <w:t xml:space="preserve">«Красное </w:t>
            </w:r>
            <w:r>
              <w:rPr>
                <w:sz w:val="22"/>
                <w:szCs w:val="22"/>
              </w:rPr>
              <w:t>сторно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КРБ.1.501.13.000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453" w:h="8078" w:hRule="atLeast" w:wrap="none" w:vAnchor="page" w:hAnchor="page" w:x="1457" w:y="1948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framePr w:w="14453" w:h="8078" w:hRule="atLeast" w:wrap="none" w:vAnchor="page" w:hAnchor="page" w:x="1457" w:y="1948"/>
              <w:rPr>
                <w:sz w:val="10"/>
                <w:szCs w:val="10"/>
              </w:rPr>
            </w:pPr>
          </w:p>
        </w:tc>
      </w:tr>
    </w:tbl>
    <w:p w:rsidR="004A2353">
      <w:pPr>
        <w:spacing w:line="1" w:lineRule="exact"/>
        <w:sectPr w:rsidSect="00D54DAB">
          <w:pgSz w:w="16840" w:h="1190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pStyle w:val="60"/>
        <w:framePr w:w="14635" w:h="264" w:hRule="exact" w:wrap="none" w:vAnchor="page" w:hAnchor="page" w:x="1366" w:y="1554"/>
        <w:ind w:right="720"/>
        <w:jc w:val="righ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Таблица № 2</w:t>
      </w:r>
    </w:p>
    <w:p w:rsidR="004A2353">
      <w:pPr>
        <w:pStyle w:val="a6"/>
        <w:framePr w:wrap="none" w:vAnchor="page" w:hAnchor="page" w:x="4985" w:y="1823"/>
      </w:pPr>
      <w:r>
        <w:t>Порядок принятия денежных обязательств текущего финансового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7"/>
        <w:gridCol w:w="3499"/>
        <w:gridCol w:w="2146"/>
        <w:gridCol w:w="2362"/>
        <w:gridCol w:w="2040"/>
        <w:gridCol w:w="1954"/>
        <w:gridCol w:w="1968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№п/п</w:t>
            </w:r>
          </w:p>
        </w:tc>
        <w:tc>
          <w:tcPr>
            <w:tcW w:w="349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обязательства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Документ-</w:t>
            </w:r>
            <w:r>
              <w:rPr>
                <w:b/>
                <w:bCs/>
                <w:sz w:val="22"/>
                <w:szCs w:val="22"/>
              </w:rPr>
              <w:br/>
              <w:t>основание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Момент</w:t>
            </w:r>
            <w:r>
              <w:rPr>
                <w:b/>
                <w:bCs/>
                <w:sz w:val="22"/>
                <w:szCs w:val="22"/>
              </w:rPr>
              <w:br/>
              <w:t>отражения</w:t>
            </w:r>
            <w:r>
              <w:rPr>
                <w:b/>
                <w:bCs/>
                <w:sz w:val="22"/>
                <w:szCs w:val="22"/>
              </w:rPr>
              <w:br/>
              <w:t>в учете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</w:t>
            </w:r>
            <w:r>
              <w:rPr>
                <w:b/>
                <w:bCs/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Бухгалтерские записи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04"/>
        </w:trPr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635" w:h="8736" w:hRule="atLeast" w:wrap="none" w:vAnchor="page" w:hAnchor="page" w:x="1366" w:y="2317"/>
            </w:pPr>
          </w:p>
        </w:tc>
        <w:tc>
          <w:tcPr>
            <w:tcW w:w="3499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635" w:h="8736" w:hRule="atLeast" w:wrap="none" w:vAnchor="page" w:hAnchor="page" w:x="1366" w:y="2317"/>
            </w:pPr>
          </w:p>
        </w:tc>
        <w:tc>
          <w:tcPr>
            <w:tcW w:w="2146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635" w:h="8736" w:hRule="atLeast" w:wrap="none" w:vAnchor="page" w:hAnchor="page" w:x="1366" w:y="2317"/>
            </w:pP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635" w:h="8736" w:hRule="atLeast" w:wrap="none" w:vAnchor="page" w:hAnchor="page" w:x="1366" w:y="2317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635" w:h="8736" w:hRule="atLeast" w:wrap="none" w:vAnchor="page" w:hAnchor="page" w:x="1366" w:y="2317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Дебет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Кредит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146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Денежные обязательства по госконтрактам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65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8736" w:hRule="atLeast" w:wrap="none" w:vAnchor="page" w:hAnchor="page" w:x="1366" w:y="2317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госконтрактов на поставку</w:t>
            </w:r>
            <w:r>
              <w:rPr>
                <w:sz w:val="22"/>
                <w:szCs w:val="22"/>
              </w:rPr>
              <w:br/>
              <w:t>материальных ценностей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8736" w:hRule="atLeast" w:wrap="none" w:vAnchor="page" w:hAnchor="page" w:x="1366" w:y="2317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Товарная накладная</w:t>
            </w:r>
            <w:r>
              <w:rPr>
                <w:sz w:val="22"/>
                <w:szCs w:val="22"/>
              </w:rPr>
              <w:br/>
              <w:t>и (или) акт приемки-</w:t>
            </w:r>
            <w:r>
              <w:rPr>
                <w:sz w:val="22"/>
                <w:szCs w:val="22"/>
              </w:rPr>
              <w:br/>
              <w:t>передачи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8736" w:hRule="atLeast" w:wrap="none" w:vAnchor="page" w:hAnchor="page" w:x="1366" w:y="2317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подписания</w:t>
            </w:r>
            <w:r>
              <w:rPr>
                <w:sz w:val="22"/>
                <w:szCs w:val="22"/>
              </w:rPr>
              <w:br/>
              <w:t>подтверждающих</w:t>
            </w:r>
            <w:r>
              <w:rPr>
                <w:sz w:val="22"/>
                <w:szCs w:val="22"/>
              </w:rPr>
              <w:br/>
              <w:t>документов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635" w:h="8736" w:hRule="atLeast" w:wrap="none" w:vAnchor="page" w:hAnchor="page" w:x="1366" w:y="2317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  <w:r>
              <w:rPr>
                <w:sz w:val="22"/>
                <w:szCs w:val="22"/>
              </w:rPr>
              <w:br/>
              <w:t>начисленного</w:t>
            </w:r>
            <w:r>
              <w:rPr>
                <w:sz w:val="22"/>
                <w:szCs w:val="22"/>
              </w:rPr>
              <w:br/>
              <w:t>обязательства за</w:t>
            </w:r>
            <w:r>
              <w:rPr>
                <w:sz w:val="22"/>
                <w:szCs w:val="22"/>
              </w:rPr>
              <w:br/>
              <w:t>минусом ранее</w:t>
            </w:r>
            <w:r>
              <w:rPr>
                <w:sz w:val="22"/>
                <w:szCs w:val="22"/>
              </w:rPr>
              <w:br/>
              <w:t>выплаченного</w:t>
            </w:r>
            <w:r>
              <w:rPr>
                <w:sz w:val="22"/>
                <w:szCs w:val="22"/>
              </w:rPr>
              <w:br/>
              <w:t>аванса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КРБ.1.502.12.ХХХ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139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госконтрактов на выполнение работ, оказание услуг, в том числе: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5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8736" w:hRule="atLeast" w:wrap="none" w:vAnchor="page" w:hAnchor="page" w:x="1366" w:y="2317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Госконтракты на оказание</w:t>
            </w:r>
            <w:r>
              <w:rPr>
                <w:sz w:val="22"/>
                <w:szCs w:val="22"/>
              </w:rPr>
              <w:br/>
              <w:t>коммунальных, эксплуатационных</w:t>
            </w:r>
            <w:r>
              <w:rPr>
                <w:sz w:val="22"/>
                <w:szCs w:val="22"/>
              </w:rPr>
              <w:br/>
              <w:t>услуг, услуг связи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635" w:h="8736" w:hRule="atLeast" w:wrap="none" w:vAnchor="page" w:hAnchor="page" w:x="1366" w:y="2317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Счет, счет-фактура</w:t>
            </w:r>
            <w:r>
              <w:rPr>
                <w:sz w:val="22"/>
                <w:szCs w:val="22"/>
              </w:rPr>
              <w:br/>
              <w:t>(согласно условиям</w:t>
            </w:r>
            <w:r>
              <w:rPr>
                <w:sz w:val="22"/>
                <w:szCs w:val="22"/>
              </w:rPr>
              <w:br/>
              <w:t>контракта). Акт</w:t>
            </w:r>
            <w:r>
              <w:rPr>
                <w:sz w:val="22"/>
                <w:szCs w:val="22"/>
              </w:rPr>
              <w:br/>
              <w:t>оказания услуг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8736" w:hRule="atLeast" w:wrap="none" w:vAnchor="page" w:hAnchor="page" w:x="1366" w:y="2317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подписания</w:t>
            </w:r>
            <w:r>
              <w:rPr>
                <w:sz w:val="22"/>
                <w:szCs w:val="22"/>
              </w:rPr>
              <w:br/>
              <w:t>подтверждающих</w:t>
            </w:r>
            <w:r>
              <w:rPr>
                <w:sz w:val="22"/>
                <w:szCs w:val="22"/>
              </w:rPr>
              <w:br/>
              <w:t>документов. При</w:t>
            </w:r>
            <w:r>
              <w:rPr>
                <w:sz w:val="22"/>
                <w:szCs w:val="22"/>
              </w:rPr>
              <w:br/>
              <w:t>задержке</w:t>
            </w:r>
            <w:r>
              <w:rPr>
                <w:sz w:val="22"/>
                <w:szCs w:val="22"/>
              </w:rPr>
              <w:br/>
              <w:t>документации - дата</w:t>
            </w:r>
            <w:r>
              <w:rPr>
                <w:sz w:val="22"/>
                <w:szCs w:val="22"/>
              </w:rPr>
              <w:br/>
              <w:t>поступления</w:t>
            </w:r>
            <w:r>
              <w:rPr>
                <w:sz w:val="22"/>
                <w:szCs w:val="22"/>
              </w:rPr>
              <w:br/>
              <w:t>документации в</w:t>
            </w:r>
            <w:r>
              <w:rPr>
                <w:sz w:val="22"/>
                <w:szCs w:val="22"/>
              </w:rPr>
              <w:br/>
              <w:t>бухгалтерию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8736" w:hRule="atLeast" w:wrap="none" w:vAnchor="page" w:hAnchor="page" w:x="1366" w:y="2317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  <w:r>
              <w:rPr>
                <w:sz w:val="22"/>
                <w:szCs w:val="22"/>
              </w:rPr>
              <w:br/>
              <w:t>начисленного</w:t>
            </w:r>
            <w:r>
              <w:rPr>
                <w:sz w:val="22"/>
                <w:szCs w:val="22"/>
              </w:rPr>
              <w:br/>
              <w:t>обязательства за</w:t>
            </w:r>
            <w:r>
              <w:rPr>
                <w:sz w:val="22"/>
                <w:szCs w:val="22"/>
              </w:rPr>
              <w:br/>
              <w:t>минусом ранее</w:t>
            </w:r>
            <w:r>
              <w:rPr>
                <w:sz w:val="22"/>
                <w:szCs w:val="22"/>
              </w:rPr>
              <w:br/>
              <w:t>выплаченного</w:t>
            </w:r>
            <w:r>
              <w:rPr>
                <w:sz w:val="22"/>
                <w:szCs w:val="22"/>
              </w:rPr>
              <w:br/>
              <w:t>аванса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КРБ.1.502.12.ХХХ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9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635" w:h="8736" w:hRule="atLeast" w:wrap="none" w:vAnchor="page" w:hAnchor="page" w:x="1366" w:y="2317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Госконтракты на выполнение</w:t>
            </w:r>
            <w:r>
              <w:rPr>
                <w:sz w:val="22"/>
                <w:szCs w:val="22"/>
              </w:rPr>
              <w:br/>
              <w:t>подрядных работ по строительству,</w:t>
            </w:r>
            <w:r>
              <w:rPr>
                <w:sz w:val="22"/>
                <w:szCs w:val="22"/>
              </w:rPr>
              <w:br/>
              <w:t>реконструкции, техническому</w:t>
            </w:r>
            <w:r>
              <w:rPr>
                <w:sz w:val="22"/>
                <w:szCs w:val="22"/>
              </w:rPr>
              <w:br/>
              <w:t>перевооружению, расширению,</w:t>
            </w:r>
            <w:r>
              <w:rPr>
                <w:sz w:val="22"/>
                <w:szCs w:val="22"/>
              </w:rPr>
              <w:br/>
              <w:t>модернизации основных средств,</w:t>
            </w:r>
            <w:r>
              <w:rPr>
                <w:sz w:val="22"/>
                <w:szCs w:val="22"/>
              </w:rPr>
              <w:br/>
              <w:t>текущему и капитальному ремонту</w:t>
            </w:r>
            <w:r>
              <w:rPr>
                <w:sz w:val="22"/>
                <w:szCs w:val="22"/>
              </w:rPr>
              <w:br/>
              <w:t>зданий, сооружений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8736" w:hRule="atLeast" w:wrap="none" w:vAnchor="page" w:hAnchor="page" w:x="1366" w:y="2317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выполненных</w:t>
            </w:r>
            <w:r>
              <w:rPr>
                <w:sz w:val="22"/>
                <w:szCs w:val="22"/>
              </w:rPr>
              <w:br/>
              <w:t>работ. Справка о</w:t>
            </w:r>
            <w:r>
              <w:rPr>
                <w:sz w:val="22"/>
                <w:szCs w:val="22"/>
              </w:rPr>
              <w:br/>
              <w:t>стоимости</w:t>
            </w:r>
            <w:r>
              <w:rPr>
                <w:sz w:val="22"/>
                <w:szCs w:val="22"/>
              </w:rPr>
              <w:br/>
              <w:t>выполненных работ</w:t>
            </w:r>
            <w:r>
              <w:rPr>
                <w:sz w:val="22"/>
                <w:szCs w:val="22"/>
              </w:rPr>
              <w:br/>
              <w:t>и затрат (форма КС-</w:t>
            </w:r>
            <w:r>
              <w:rPr>
                <w:sz w:val="22"/>
                <w:szCs w:val="22"/>
              </w:rPr>
              <w:br/>
              <w:t>3)</w:t>
            </w:r>
          </w:p>
        </w:tc>
        <w:tc>
          <w:tcPr>
            <w:tcW w:w="2362" w:type="dxa"/>
            <w:vMerge/>
            <w:tcBorders>
              <w:left w:val="single" w:sz="4" w:space="0" w:color="auto"/>
            </w:tcBorders>
          </w:tcPr>
          <w:p w:rsidR="004A2353">
            <w:pPr>
              <w:framePr w:w="14635" w:h="8736" w:hRule="atLeast" w:wrap="none" w:vAnchor="page" w:hAnchor="page" w:x="1366" w:y="2317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</w:tcPr>
          <w:p w:rsidR="004A2353">
            <w:pPr>
              <w:framePr w:w="14635" w:h="8736" w:hRule="atLeast" w:wrap="none" w:vAnchor="page" w:hAnchor="page" w:x="1366" w:y="2317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КРБ.1.502.12.ХХХ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8736" w:hRule="atLeast" w:wrap="none" w:vAnchor="page" w:hAnchor="page" w:x="1366" w:y="2317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Госконтракты на выполнение иных</w:t>
            </w:r>
            <w:r>
              <w:rPr>
                <w:sz w:val="22"/>
                <w:szCs w:val="22"/>
              </w:rPr>
              <w:br/>
              <w:t>работ (оказание иных услуг)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635" w:h="8736" w:hRule="atLeast" w:wrap="none" w:vAnchor="page" w:hAnchor="page" w:x="1366" w:y="2317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выполненных</w:t>
            </w:r>
            <w:r>
              <w:rPr>
                <w:sz w:val="20"/>
                <w:szCs w:val="20"/>
              </w:rPr>
              <w:br/>
              <w:t>работ (оказанных</w:t>
            </w:r>
            <w:r>
              <w:rPr>
                <w:sz w:val="20"/>
                <w:szCs w:val="20"/>
              </w:rPr>
              <w:br/>
              <w:t>услуг). Иной документ,</w:t>
            </w:r>
            <w:r>
              <w:rPr>
                <w:sz w:val="20"/>
                <w:szCs w:val="20"/>
              </w:rPr>
              <w:br/>
              <w:t>подтверждающий</w:t>
            </w:r>
            <w:r>
              <w:rPr>
                <w:sz w:val="20"/>
                <w:szCs w:val="20"/>
              </w:rPr>
              <w:br/>
              <w:t>выполнение работ</w:t>
            </w:r>
            <w:r>
              <w:rPr>
                <w:sz w:val="20"/>
                <w:szCs w:val="20"/>
              </w:rPr>
              <w:br/>
              <w:t>(оказание услуг)</w:t>
            </w:r>
          </w:p>
        </w:tc>
        <w:tc>
          <w:tcPr>
            <w:tcW w:w="2362" w:type="dxa"/>
            <w:vMerge/>
            <w:tcBorders>
              <w:left w:val="single" w:sz="4" w:space="0" w:color="auto"/>
            </w:tcBorders>
          </w:tcPr>
          <w:p w:rsidR="004A2353">
            <w:pPr>
              <w:framePr w:w="14635" w:h="8736" w:hRule="atLeast" w:wrap="none" w:vAnchor="page" w:hAnchor="page" w:x="1366" w:y="2317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</w:tcPr>
          <w:p w:rsidR="004A2353">
            <w:pPr>
              <w:framePr w:w="14635" w:h="8736" w:hRule="atLeast" w:wrap="none" w:vAnchor="page" w:hAnchor="page" w:x="1366" w:y="2317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КРБ.1.502.12.ХХХ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Принятие денежного обязательства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Госконтракт. Счет 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Дата, определенная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аванса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635" w:h="8736" w:hRule="atLeast" w:wrap="none" w:vAnchor="page" w:hAnchor="page" w:x="1366" w:y="231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КРБ.1.502.12.ХХХ</w:t>
            </w:r>
          </w:p>
        </w:tc>
      </w:tr>
    </w:tbl>
    <w:p w:rsidR="004A2353">
      <w:pPr>
        <w:spacing w:line="1" w:lineRule="exact"/>
        <w:sectPr w:rsidSect="00D54DAB">
          <w:pgSz w:w="16840" w:h="1190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7"/>
        <w:gridCol w:w="3499"/>
        <w:gridCol w:w="2146"/>
        <w:gridCol w:w="2362"/>
        <w:gridCol w:w="2040"/>
        <w:gridCol w:w="1954"/>
        <w:gridCol w:w="1968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5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635" w:h="9446" w:hRule="atLeast" w:wrap="none" w:vAnchor="page" w:hAnchor="page" w:x="1366" w:y="1554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случае, если госконтрактом</w:t>
            </w:r>
            <w:r>
              <w:rPr>
                <w:sz w:val="22"/>
                <w:szCs w:val="22"/>
              </w:rPr>
              <w:br/>
              <w:t>предусмотрена выплата аванса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оплату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условиями</w:t>
            </w:r>
            <w:r>
              <w:rPr>
                <w:sz w:val="22"/>
                <w:szCs w:val="22"/>
              </w:rPr>
              <w:br/>
              <w:t>госконтракта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635" w:h="9446" w:hRule="atLeast" w:wrap="none" w:vAnchor="page" w:hAnchor="page" w:x="1366" w:y="1554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635" w:h="9446" w:hRule="atLeast" w:wrap="none" w:vAnchor="page" w:hAnchor="page" w:x="1366" w:y="1554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635" w:h="9446" w:hRule="atLeast" w:wrap="none" w:vAnchor="page" w:hAnchor="page" w:x="1366" w:y="1554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146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Денежные обязательства по текущей деятельности учреждения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39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обязательства, связанные с оплатой труда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65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9446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зарплаты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635" w:h="9446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Расчетные</w:t>
            </w:r>
            <w:r>
              <w:rPr>
                <w:sz w:val="22"/>
                <w:szCs w:val="22"/>
              </w:rPr>
              <w:br/>
              <w:t>ведомости</w:t>
            </w:r>
            <w:r>
              <w:rPr>
                <w:sz w:val="22"/>
                <w:szCs w:val="22"/>
              </w:rPr>
              <w:br/>
              <w:t>(ф. 0504402).</w:t>
            </w:r>
            <w:r>
              <w:rPr>
                <w:sz w:val="22"/>
                <w:szCs w:val="22"/>
              </w:rPr>
              <w:br/>
              <w:t>Расчетно-платежные</w:t>
            </w:r>
            <w:r>
              <w:rPr>
                <w:sz w:val="22"/>
                <w:szCs w:val="22"/>
              </w:rPr>
              <w:br/>
              <w:t>ведомости</w:t>
            </w:r>
            <w:r>
              <w:rPr>
                <w:sz w:val="22"/>
                <w:szCs w:val="22"/>
              </w:rPr>
              <w:br/>
              <w:t>(ф. 0504401)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9446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утверждения</w:t>
            </w:r>
            <w:r>
              <w:rPr>
                <w:sz w:val="22"/>
                <w:szCs w:val="22"/>
              </w:rPr>
              <w:br/>
              <w:t>(подписания)</w:t>
            </w:r>
            <w:r>
              <w:rPr>
                <w:sz w:val="22"/>
                <w:szCs w:val="22"/>
              </w:rPr>
              <w:br/>
              <w:t>соответствующих</w:t>
            </w:r>
            <w:r>
              <w:rPr>
                <w:sz w:val="22"/>
                <w:szCs w:val="22"/>
              </w:rPr>
              <w:br/>
              <w:t>документов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9446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  <w:r>
              <w:rPr>
                <w:sz w:val="22"/>
                <w:szCs w:val="22"/>
              </w:rPr>
              <w:br/>
              <w:t>начисленных</w:t>
            </w:r>
            <w:r>
              <w:rPr>
                <w:sz w:val="22"/>
                <w:szCs w:val="22"/>
              </w:rPr>
              <w:br/>
              <w:t>обязательств</w:t>
            </w:r>
            <w:r>
              <w:rPr>
                <w:sz w:val="22"/>
                <w:szCs w:val="22"/>
              </w:rPr>
              <w:br/>
              <w:t>(выплат)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КРБ.1.502.12.ХХХ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66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9446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взносов на обязательное</w:t>
            </w:r>
            <w:r>
              <w:rPr>
                <w:sz w:val="22"/>
                <w:szCs w:val="22"/>
              </w:rPr>
              <w:br/>
              <w:t>пенсионное (социальное,</w:t>
            </w:r>
            <w:r>
              <w:rPr>
                <w:sz w:val="22"/>
                <w:szCs w:val="22"/>
              </w:rPr>
              <w:br/>
              <w:t>медицинское) страхование, взносов</w:t>
            </w:r>
            <w:r>
              <w:rPr>
                <w:sz w:val="22"/>
                <w:szCs w:val="22"/>
              </w:rPr>
              <w:br/>
              <w:t>на страхование от несчастных</w:t>
            </w:r>
            <w:r>
              <w:rPr>
                <w:sz w:val="22"/>
                <w:szCs w:val="22"/>
              </w:rPr>
              <w:br/>
              <w:t>случаев и профзаболеваний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635" w:h="9446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Расчетные</w:t>
            </w:r>
            <w:r>
              <w:rPr>
                <w:sz w:val="22"/>
                <w:szCs w:val="22"/>
              </w:rPr>
              <w:br/>
              <w:t>ведомости</w:t>
            </w:r>
            <w:r>
              <w:rPr>
                <w:sz w:val="22"/>
                <w:szCs w:val="22"/>
              </w:rPr>
              <w:br/>
              <w:t>(ф. 0504402).</w:t>
            </w:r>
            <w:r>
              <w:rPr>
                <w:sz w:val="22"/>
                <w:szCs w:val="22"/>
              </w:rPr>
              <w:br/>
              <w:t>Расчетно-платежные</w:t>
            </w:r>
            <w:r>
              <w:rPr>
                <w:sz w:val="22"/>
                <w:szCs w:val="22"/>
              </w:rPr>
              <w:br/>
              <w:t>ведомости</w:t>
            </w:r>
            <w:r>
              <w:rPr>
                <w:sz w:val="22"/>
                <w:szCs w:val="22"/>
              </w:rPr>
              <w:br/>
              <w:t>(ф. 0504401)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9446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принятия</w:t>
            </w:r>
            <w:r>
              <w:rPr>
                <w:sz w:val="22"/>
                <w:szCs w:val="22"/>
              </w:rPr>
              <w:br/>
              <w:t>бюджетного</w:t>
            </w:r>
            <w:r>
              <w:rPr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9446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  <w:r>
              <w:rPr>
                <w:sz w:val="22"/>
                <w:szCs w:val="22"/>
              </w:rPr>
              <w:br/>
              <w:t>начисленных</w:t>
            </w:r>
            <w:r>
              <w:rPr>
                <w:sz w:val="22"/>
                <w:szCs w:val="22"/>
              </w:rPr>
              <w:br/>
              <w:t>обязательств</w:t>
            </w:r>
            <w:r>
              <w:rPr>
                <w:sz w:val="22"/>
                <w:szCs w:val="22"/>
              </w:rPr>
              <w:br/>
              <w:t>(платежей)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КРБ.1.502.12.ХХХ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39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635" w:h="9446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обязательства по расчетам с подотчетными лицами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5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635" w:h="9446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денег под отчет</w:t>
            </w:r>
            <w:r>
              <w:rPr>
                <w:sz w:val="22"/>
                <w:szCs w:val="22"/>
              </w:rPr>
              <w:br/>
              <w:t>сотруднику на приобретение</w:t>
            </w:r>
            <w:r>
              <w:rPr>
                <w:sz w:val="22"/>
                <w:szCs w:val="22"/>
              </w:rPr>
              <w:br/>
              <w:t>товаров (работ, услуг) за наличный</w:t>
            </w:r>
            <w:r>
              <w:rPr>
                <w:sz w:val="22"/>
                <w:szCs w:val="22"/>
              </w:rPr>
              <w:br/>
              <w:t>расчет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635" w:h="9446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</w:t>
            </w:r>
            <w:r>
              <w:rPr>
                <w:sz w:val="22"/>
                <w:szCs w:val="22"/>
              </w:rPr>
              <w:br/>
              <w:t>заявление на выдачу</w:t>
            </w:r>
            <w:r>
              <w:rPr>
                <w:sz w:val="22"/>
                <w:szCs w:val="22"/>
              </w:rPr>
              <w:br/>
              <w:t>денежных средств</w:t>
            </w:r>
            <w:r>
              <w:rPr>
                <w:sz w:val="22"/>
                <w:szCs w:val="22"/>
              </w:rPr>
              <w:br/>
              <w:t>под отчет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9446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утверждения</w:t>
            </w:r>
            <w:r>
              <w:rPr>
                <w:sz w:val="22"/>
                <w:szCs w:val="22"/>
              </w:rPr>
              <w:br/>
              <w:t>(подписания) заявления</w:t>
            </w:r>
            <w:r>
              <w:rPr>
                <w:sz w:val="22"/>
                <w:szCs w:val="22"/>
              </w:rPr>
              <w:br/>
              <w:t>руководителем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635" w:h="9446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  <w:r>
              <w:rPr>
                <w:sz w:val="22"/>
                <w:szCs w:val="22"/>
              </w:rPr>
              <w:br/>
              <w:t>начисленных</w:t>
            </w:r>
            <w:r>
              <w:rPr>
                <w:sz w:val="22"/>
                <w:szCs w:val="22"/>
              </w:rPr>
              <w:br/>
              <w:t>обязательств</w:t>
            </w:r>
            <w:r>
              <w:rPr>
                <w:sz w:val="22"/>
                <w:szCs w:val="22"/>
              </w:rPr>
              <w:br/>
              <w:t>(выплат)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КРБ.1.502.12.ХХХ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5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9446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денег под отчет</w:t>
            </w:r>
            <w:r>
              <w:rPr>
                <w:sz w:val="22"/>
                <w:szCs w:val="22"/>
              </w:rPr>
              <w:br/>
              <w:t>сотруднику при направлении в</w:t>
            </w:r>
            <w:r>
              <w:rPr>
                <w:sz w:val="22"/>
                <w:szCs w:val="22"/>
              </w:rPr>
              <w:br/>
              <w:t>командировку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9446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о</w:t>
            </w:r>
            <w:r>
              <w:rPr>
                <w:sz w:val="22"/>
                <w:szCs w:val="22"/>
              </w:rPr>
              <w:br/>
              <w:t>направлении в</w:t>
            </w:r>
            <w:r>
              <w:rPr>
                <w:sz w:val="22"/>
                <w:szCs w:val="22"/>
              </w:rPr>
              <w:br/>
              <w:t>командировку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9446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подписания</w:t>
            </w:r>
            <w:r>
              <w:rPr>
                <w:sz w:val="22"/>
                <w:szCs w:val="22"/>
              </w:rPr>
              <w:br/>
              <w:t>приказа руководителем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635" w:h="9446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  <w:r>
              <w:rPr>
                <w:sz w:val="22"/>
                <w:szCs w:val="22"/>
              </w:rPr>
              <w:br/>
              <w:t>начисленных</w:t>
            </w:r>
            <w:r>
              <w:rPr>
                <w:sz w:val="22"/>
                <w:szCs w:val="22"/>
              </w:rPr>
              <w:br/>
              <w:t>обязательств</w:t>
            </w:r>
            <w:r>
              <w:rPr>
                <w:sz w:val="22"/>
                <w:szCs w:val="22"/>
              </w:rPr>
              <w:br/>
              <w:t>(выплат)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КРБ.1.502.12.ХХХ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2.2.3</w:t>
            </w:r>
          </w:p>
        </w:tc>
        <w:tc>
          <w:tcPr>
            <w:tcW w:w="349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635" w:h="9446" w:hRule="atLeast" w:wrap="none" w:vAnchor="page" w:hAnchor="page" w:x="1366" w:y="1554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ранее принятых</w:t>
            </w:r>
            <w:r>
              <w:rPr>
                <w:sz w:val="20"/>
                <w:szCs w:val="20"/>
              </w:rPr>
              <w:br/>
              <w:t>денежных обязательств в момент</w:t>
            </w:r>
            <w:r>
              <w:rPr>
                <w:sz w:val="20"/>
                <w:szCs w:val="20"/>
              </w:rPr>
              <w:br/>
              <w:t>принятия к учету авансового отчета</w:t>
            </w:r>
            <w:r>
              <w:rPr>
                <w:sz w:val="20"/>
                <w:szCs w:val="20"/>
              </w:rPr>
              <w:br/>
              <w:t>(ф. 0504505).Сумму превышения</w:t>
            </w:r>
            <w:r>
              <w:rPr>
                <w:sz w:val="20"/>
                <w:szCs w:val="20"/>
              </w:rPr>
              <w:br/>
              <w:t>принятых к учету расходов</w:t>
            </w:r>
            <w:r>
              <w:rPr>
                <w:sz w:val="20"/>
                <w:szCs w:val="20"/>
              </w:rPr>
              <w:br/>
              <w:t>подотчетного лица над ранее</w:t>
            </w:r>
            <w:r>
              <w:rPr>
                <w:sz w:val="20"/>
                <w:szCs w:val="20"/>
              </w:rPr>
              <w:br/>
              <w:t>выданным авансом (сумму</w:t>
            </w:r>
            <w:r>
              <w:rPr>
                <w:sz w:val="20"/>
                <w:szCs w:val="20"/>
              </w:rPr>
              <w:br/>
              <w:t>утвержденного перерасхода) отражать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9446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Авансовый отчет</w:t>
            </w:r>
            <w:r>
              <w:rPr>
                <w:sz w:val="22"/>
                <w:szCs w:val="22"/>
              </w:rPr>
              <w:br/>
              <w:t>(ф. 0504505)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9446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утверждения</w:t>
            </w:r>
            <w:r>
              <w:rPr>
                <w:sz w:val="22"/>
                <w:szCs w:val="22"/>
              </w:rPr>
              <w:br/>
              <w:t>авансового отчета (ф.</w:t>
            </w:r>
            <w:r>
              <w:rPr>
                <w:sz w:val="22"/>
                <w:szCs w:val="22"/>
              </w:rPr>
              <w:br/>
              <w:t>0504505)</w:t>
            </w:r>
            <w:r>
              <w:rPr>
                <w:sz w:val="22"/>
                <w:szCs w:val="22"/>
              </w:rPr>
              <w:br/>
              <w:t>руководителем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635" w:h="9446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Корректировка</w:t>
            </w:r>
            <w:r>
              <w:rPr>
                <w:sz w:val="22"/>
                <w:szCs w:val="22"/>
              </w:rPr>
              <w:br/>
              <w:t>обязательства: при</w:t>
            </w:r>
            <w:r>
              <w:rPr>
                <w:sz w:val="22"/>
                <w:szCs w:val="22"/>
              </w:rPr>
              <w:br/>
              <w:t>перерасходе - в</w:t>
            </w:r>
            <w:r>
              <w:rPr>
                <w:sz w:val="22"/>
                <w:szCs w:val="22"/>
              </w:rPr>
              <w:br/>
              <w:t>сторону</w:t>
            </w:r>
            <w:r>
              <w:rPr>
                <w:sz w:val="22"/>
                <w:szCs w:val="22"/>
              </w:rPr>
              <w:br/>
              <w:t>увеличения; при</w:t>
            </w:r>
            <w:r>
              <w:rPr>
                <w:sz w:val="22"/>
                <w:szCs w:val="22"/>
              </w:rPr>
              <w:br/>
              <w:t>экономии - в</w:t>
            </w:r>
            <w:r>
              <w:rPr>
                <w:sz w:val="22"/>
                <w:szCs w:val="22"/>
              </w:rPr>
              <w:br/>
              <w:t>сторону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Перерасход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9"/>
        </w:trPr>
        <w:tc>
          <w:tcPr>
            <w:tcW w:w="667" w:type="dxa"/>
            <w:vMerge/>
            <w:tcBorders>
              <w:left w:val="single" w:sz="4" w:space="0" w:color="auto"/>
            </w:tcBorders>
          </w:tcPr>
          <w:p w:rsidR="004A2353">
            <w:pPr>
              <w:framePr w:w="14635" w:h="9446" w:hRule="atLeast" w:wrap="none" w:vAnchor="page" w:hAnchor="page" w:x="1366" w:y="1554"/>
            </w:pPr>
          </w:p>
        </w:tc>
        <w:tc>
          <w:tcPr>
            <w:tcW w:w="3499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635" w:h="9446" w:hRule="atLeast" w:wrap="none" w:vAnchor="page" w:hAnchor="page" w:x="1366" w:y="1554"/>
            </w:pPr>
          </w:p>
        </w:tc>
        <w:tc>
          <w:tcPr>
            <w:tcW w:w="2146" w:type="dxa"/>
            <w:vMerge/>
            <w:tcBorders>
              <w:left w:val="single" w:sz="4" w:space="0" w:color="auto"/>
            </w:tcBorders>
          </w:tcPr>
          <w:p w:rsidR="004A2353">
            <w:pPr>
              <w:framePr w:w="14635" w:h="9446" w:hRule="atLeast" w:wrap="none" w:vAnchor="page" w:hAnchor="page" w:x="1366" w:y="1554"/>
            </w:pPr>
          </w:p>
        </w:tc>
        <w:tc>
          <w:tcPr>
            <w:tcW w:w="2362" w:type="dxa"/>
            <w:vMerge/>
            <w:tcBorders>
              <w:left w:val="single" w:sz="4" w:space="0" w:color="auto"/>
            </w:tcBorders>
          </w:tcPr>
          <w:p w:rsidR="004A2353">
            <w:pPr>
              <w:framePr w:w="14635" w:h="9446" w:hRule="atLeast" w:wrap="none" w:vAnchor="page" w:hAnchor="page" w:x="1366" w:y="1554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635" w:h="9446" w:hRule="atLeast" w:wrap="none" w:vAnchor="page" w:hAnchor="page" w:x="1366" w:y="1554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КРБ.1.502.12.ХХХ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667" w:type="dxa"/>
            <w:vMerge/>
            <w:tcBorders>
              <w:left w:val="single" w:sz="4" w:space="0" w:color="auto"/>
            </w:tcBorders>
          </w:tcPr>
          <w:p w:rsidR="004A2353">
            <w:pPr>
              <w:framePr w:w="14635" w:h="9446" w:hRule="atLeast" w:wrap="none" w:vAnchor="page" w:hAnchor="page" w:x="1366" w:y="1554"/>
            </w:pPr>
          </w:p>
        </w:tc>
        <w:tc>
          <w:tcPr>
            <w:tcW w:w="3499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635" w:h="9446" w:hRule="atLeast" w:wrap="none" w:vAnchor="page" w:hAnchor="page" w:x="1366" w:y="1554"/>
            </w:pPr>
          </w:p>
        </w:tc>
        <w:tc>
          <w:tcPr>
            <w:tcW w:w="2146" w:type="dxa"/>
            <w:vMerge/>
            <w:tcBorders>
              <w:left w:val="single" w:sz="4" w:space="0" w:color="auto"/>
            </w:tcBorders>
          </w:tcPr>
          <w:p w:rsidR="004A2353">
            <w:pPr>
              <w:framePr w:w="14635" w:h="9446" w:hRule="atLeast" w:wrap="none" w:vAnchor="page" w:hAnchor="page" w:x="1366" w:y="1554"/>
            </w:pPr>
          </w:p>
        </w:tc>
        <w:tc>
          <w:tcPr>
            <w:tcW w:w="2362" w:type="dxa"/>
            <w:vMerge/>
            <w:tcBorders>
              <w:left w:val="single" w:sz="4" w:space="0" w:color="auto"/>
            </w:tcBorders>
          </w:tcPr>
          <w:p w:rsidR="004A2353">
            <w:pPr>
              <w:framePr w:w="14635" w:h="9446" w:hRule="atLeast" w:wrap="none" w:vAnchor="page" w:hAnchor="page" w:x="1366" w:y="1554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635" w:h="9446" w:hRule="atLeast" w:wrap="none" w:vAnchor="page" w:hAnchor="page" w:x="1366" w:y="1554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Экономия способом «Красное </w:t>
            </w:r>
            <w:r>
              <w:rPr>
                <w:sz w:val="22"/>
                <w:szCs w:val="22"/>
              </w:rPr>
              <w:t>сторно</w:t>
            </w:r>
            <w:r>
              <w:rPr>
                <w:sz w:val="22"/>
                <w:szCs w:val="22"/>
              </w:rPr>
              <w:t>»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16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635" w:h="9446" w:hRule="atLeast" w:wrap="none" w:vAnchor="page" w:hAnchor="page" w:x="1366" w:y="1554"/>
            </w:pPr>
          </w:p>
        </w:tc>
        <w:tc>
          <w:tcPr>
            <w:tcW w:w="349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framePr w:w="14635" w:h="9446" w:hRule="atLeast" w:wrap="none" w:vAnchor="page" w:hAnchor="page" w:x="1366" w:y="1554"/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635" w:h="9446" w:hRule="atLeast" w:wrap="none" w:vAnchor="page" w:hAnchor="page" w:x="1366" w:y="1554"/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635" w:h="9446" w:hRule="atLeast" w:wrap="none" w:vAnchor="page" w:hAnchor="page" w:x="1366" w:y="1554"/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framePr w:w="14635" w:h="9446" w:hRule="atLeast" w:wrap="none" w:vAnchor="page" w:hAnchor="page" w:x="1366" w:y="1554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635" w:h="9446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КРБ.1.502.12.ХХХ</w:t>
            </w:r>
          </w:p>
        </w:tc>
      </w:tr>
    </w:tbl>
    <w:p w:rsidR="004A2353">
      <w:pPr>
        <w:spacing w:line="1" w:lineRule="exact"/>
        <w:sectPr w:rsidSect="00D54DAB">
          <w:pgSz w:w="16840" w:h="1190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146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7"/>
        <w:gridCol w:w="3499"/>
        <w:gridCol w:w="2146"/>
        <w:gridCol w:w="2362"/>
        <w:gridCol w:w="2040"/>
        <w:gridCol w:w="1954"/>
        <w:gridCol w:w="1968"/>
      </w:tblGrid>
      <w:tr w:rsidTr="008B25FA">
        <w:tblPrEx>
          <w:tblW w:w="14636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635" w:h="8131" w:hRule="atLeast" w:wrap="none" w:vAnchor="page" w:hAnchor="page" w:x="1366" w:y="1554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635" w:h="8131" w:hRule="atLeast" w:wrap="none" w:vAnchor="page" w:hAnchor="page" w:x="1366" w:y="1554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соответствующих счетах и</w:t>
            </w:r>
            <w:r>
              <w:rPr>
                <w:sz w:val="20"/>
                <w:szCs w:val="20"/>
              </w:rPr>
              <w:br/>
              <w:t>признавать принятым перед</w:t>
            </w:r>
            <w:r>
              <w:rPr>
                <w:sz w:val="20"/>
                <w:szCs w:val="20"/>
              </w:rPr>
              <w:br/>
              <w:t>подотчетным лицом денежным</w:t>
            </w:r>
            <w:r>
              <w:rPr>
                <w:sz w:val="20"/>
                <w:szCs w:val="20"/>
              </w:rPr>
              <w:br/>
              <w:t>обязательством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framePr w:w="14635" w:h="8131" w:hRule="atLeast" w:wrap="none" w:vAnchor="page" w:hAnchor="page" w:x="1366" w:y="1554"/>
              <w:jc w:val="left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framePr w:w="14635" w:h="8131" w:hRule="atLeast" w:wrap="none" w:vAnchor="page" w:hAnchor="page" w:x="1366" w:y="1554"/>
              <w:jc w:val="left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8131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635" w:h="8131" w:hRule="atLeast" w:wrap="none" w:vAnchor="page" w:hAnchor="page" w:x="1366" w:y="1554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635" w:h="8131" w:hRule="atLeast" w:wrap="none" w:vAnchor="page" w:hAnchor="page" w:x="1366" w:y="1554"/>
              <w:rPr>
                <w:sz w:val="10"/>
                <w:szCs w:val="10"/>
              </w:rPr>
            </w:pPr>
          </w:p>
        </w:tc>
      </w:tr>
      <w:tr w:rsidTr="008B25FA">
        <w:tblPrEx>
          <w:tblW w:w="14636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139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обязательства перед бюджетом, по возмещению вреда, по другим выплатам</w:t>
            </w:r>
          </w:p>
        </w:tc>
      </w:tr>
      <w:tr w:rsidTr="008B25FA">
        <w:tblPrEx>
          <w:tblW w:w="14636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5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8131" w:hRule="atLeast" w:wrap="none" w:vAnchor="page" w:hAnchor="page" w:x="1366" w:y="1554"/>
              <w:spacing w:line="262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 (налог на</w:t>
            </w:r>
            <w:r>
              <w:rPr>
                <w:sz w:val="22"/>
                <w:szCs w:val="22"/>
              </w:rPr>
              <w:br/>
              <w:t>имущество, налог на прибыль,</w:t>
            </w:r>
            <w:r>
              <w:rPr>
                <w:sz w:val="22"/>
                <w:szCs w:val="22"/>
              </w:rPr>
              <w:br/>
              <w:t>НДС)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8131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Налоговые</w:t>
            </w:r>
          </w:p>
          <w:p w:rsidR="004A2353" w:rsidP="008B25FA">
            <w:pPr>
              <w:pStyle w:val="a5"/>
              <w:framePr w:w="14635" w:h="8131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декларации, расчеты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25FA">
            <w:pPr>
              <w:pStyle w:val="a5"/>
              <w:framePr w:w="14635" w:h="8131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принятия</w:t>
            </w:r>
            <w:r>
              <w:rPr>
                <w:sz w:val="22"/>
                <w:szCs w:val="22"/>
              </w:rPr>
              <w:br/>
              <w:t>бюджетного</w:t>
            </w:r>
            <w:r>
              <w:rPr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25FA">
            <w:pPr>
              <w:pStyle w:val="a5"/>
              <w:framePr w:w="14635" w:h="8131" w:hRule="atLeast" w:wrap="none" w:vAnchor="page" w:hAnchor="page" w:x="1366" w:y="1554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  <w:r>
              <w:rPr>
                <w:sz w:val="22"/>
                <w:szCs w:val="22"/>
              </w:rPr>
              <w:br/>
              <w:t>начисленных</w:t>
            </w:r>
            <w:r>
              <w:rPr>
                <w:sz w:val="22"/>
                <w:szCs w:val="22"/>
              </w:rPr>
              <w:br/>
              <w:t>обязательств</w:t>
            </w:r>
            <w:r>
              <w:rPr>
                <w:sz w:val="22"/>
                <w:szCs w:val="22"/>
              </w:rPr>
              <w:br/>
              <w:t>(платежей)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КРБ.1.502.12.ХХХ</w:t>
            </w:r>
          </w:p>
        </w:tc>
      </w:tr>
      <w:tr w:rsidTr="008B25FA">
        <w:tblPrEx>
          <w:tblW w:w="14636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всех видов сборов, пошлин,</w:t>
            </w:r>
            <w:r>
              <w:rPr>
                <w:sz w:val="22"/>
                <w:szCs w:val="22"/>
              </w:rPr>
              <w:br/>
              <w:t>патентных платежей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Бухгалтерские справки</w:t>
            </w:r>
            <w:r>
              <w:rPr>
                <w:sz w:val="20"/>
                <w:szCs w:val="20"/>
              </w:rPr>
              <w:br/>
              <w:t>(ф.0504833)с</w:t>
            </w:r>
            <w:r>
              <w:rPr>
                <w:sz w:val="20"/>
                <w:szCs w:val="20"/>
              </w:rPr>
              <w:br/>
              <w:t>приложением расчетов.</w:t>
            </w:r>
            <w:r>
              <w:rPr>
                <w:sz w:val="20"/>
                <w:szCs w:val="20"/>
              </w:rPr>
              <w:br/>
              <w:t>Служебные записки</w:t>
            </w:r>
            <w:r>
              <w:rPr>
                <w:sz w:val="20"/>
                <w:szCs w:val="20"/>
              </w:rPr>
              <w:br/>
              <w:t>(другие распоряжения</w:t>
            </w:r>
            <w:r>
              <w:rPr>
                <w:sz w:val="20"/>
                <w:szCs w:val="20"/>
              </w:rPr>
              <w:br/>
              <w:t>руководителя)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принятия</w:t>
            </w:r>
            <w:r>
              <w:rPr>
                <w:sz w:val="22"/>
                <w:szCs w:val="22"/>
              </w:rPr>
              <w:br/>
              <w:t>бюджетного</w:t>
            </w:r>
            <w:r>
              <w:rPr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  <w:r>
              <w:rPr>
                <w:sz w:val="22"/>
                <w:szCs w:val="22"/>
              </w:rPr>
              <w:br/>
              <w:t>начисленных</w:t>
            </w:r>
            <w:r>
              <w:rPr>
                <w:sz w:val="22"/>
                <w:szCs w:val="22"/>
              </w:rPr>
              <w:br/>
              <w:t>обязательств</w:t>
            </w:r>
            <w:r>
              <w:rPr>
                <w:sz w:val="22"/>
                <w:szCs w:val="22"/>
              </w:rPr>
              <w:br/>
              <w:t>(платежей)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jc w:val="right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КРБ.1.502.11.290</w:t>
            </w:r>
            <w:r>
              <w:rPr>
                <w:sz w:val="14"/>
                <w:szCs w:val="14"/>
              </w:rPr>
              <w:t>&lt;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4"/>
                <w:szCs w:val="14"/>
              </w:rPr>
              <w:t>&gt;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jc w:val="right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КРБ.1.502.12.290</w:t>
            </w:r>
            <w:r>
              <w:rPr>
                <w:sz w:val="14"/>
                <w:szCs w:val="14"/>
              </w:rPr>
              <w:t>&lt;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4"/>
                <w:szCs w:val="14"/>
              </w:rPr>
              <w:t>&gt;</w:t>
            </w:r>
          </w:p>
        </w:tc>
      </w:tr>
      <w:tr w:rsidTr="008B25FA">
        <w:tblPrEx>
          <w:tblW w:w="14636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3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2.3.3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штрафных санкций и сумм,</w:t>
            </w:r>
            <w:r>
              <w:rPr>
                <w:sz w:val="22"/>
                <w:szCs w:val="22"/>
              </w:rPr>
              <w:br/>
              <w:t>предписанных судом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Исполнительный лист.</w:t>
            </w:r>
            <w:r>
              <w:rPr>
                <w:sz w:val="20"/>
                <w:szCs w:val="20"/>
              </w:rPr>
              <w:br/>
              <w:t>Судебный приказ.</w:t>
            </w:r>
          </w:p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Постановления</w:t>
            </w:r>
            <w:r>
              <w:rPr>
                <w:sz w:val="20"/>
                <w:szCs w:val="20"/>
              </w:rPr>
              <w:br/>
              <w:t>судебных</w:t>
            </w:r>
            <w:r>
              <w:rPr>
                <w:sz w:val="20"/>
                <w:szCs w:val="20"/>
              </w:rPr>
              <w:br/>
              <w:t>(следственных)</w:t>
            </w:r>
            <w:r>
              <w:rPr>
                <w:sz w:val="20"/>
                <w:szCs w:val="20"/>
              </w:rPr>
              <w:br/>
              <w:t>органов.</w:t>
            </w:r>
          </w:p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документы,</w:t>
            </w:r>
            <w:r>
              <w:rPr>
                <w:sz w:val="20"/>
                <w:szCs w:val="20"/>
              </w:rPr>
              <w:br/>
              <w:t>устанавливающие</w:t>
            </w:r>
            <w:r>
              <w:rPr>
                <w:sz w:val="20"/>
                <w:szCs w:val="20"/>
              </w:rPr>
              <w:br/>
              <w:t>обязательства</w:t>
            </w:r>
            <w:r>
              <w:rPr>
                <w:sz w:val="20"/>
                <w:szCs w:val="20"/>
              </w:rPr>
              <w:br/>
              <w:t>учреждения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принятия</w:t>
            </w:r>
            <w:r>
              <w:rPr>
                <w:sz w:val="22"/>
                <w:szCs w:val="22"/>
              </w:rPr>
              <w:br/>
              <w:t>бюджетного</w:t>
            </w:r>
            <w:r>
              <w:rPr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  <w:r>
              <w:rPr>
                <w:sz w:val="22"/>
                <w:szCs w:val="22"/>
              </w:rPr>
              <w:br/>
              <w:t>начисленных</w:t>
            </w:r>
            <w:r>
              <w:rPr>
                <w:sz w:val="22"/>
                <w:szCs w:val="22"/>
              </w:rPr>
              <w:br/>
              <w:t>обязательств</w:t>
            </w:r>
            <w:r>
              <w:rPr>
                <w:sz w:val="22"/>
                <w:szCs w:val="22"/>
              </w:rPr>
              <w:br/>
              <w:t>(платежей)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КРБ.1.502.12.ХХХ</w:t>
            </w:r>
          </w:p>
        </w:tc>
      </w:tr>
      <w:tr w:rsidTr="008B25FA">
        <w:tblPrEx>
          <w:tblW w:w="14636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5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2.3.4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денежные обязательства</w:t>
            </w:r>
            <w:r>
              <w:rPr>
                <w:sz w:val="22"/>
                <w:szCs w:val="22"/>
              </w:rPr>
              <w:br/>
              <w:t>учреждения, подлежащие</w:t>
            </w:r>
            <w:r>
              <w:rPr>
                <w:sz w:val="22"/>
                <w:szCs w:val="22"/>
              </w:rPr>
              <w:br/>
              <w:t>исполнению в текущем</w:t>
            </w:r>
            <w:r>
              <w:rPr>
                <w:sz w:val="22"/>
                <w:szCs w:val="22"/>
              </w:rPr>
              <w:br/>
              <w:t>финансовом году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</w:t>
            </w:r>
            <w:r>
              <w:rPr>
                <w:sz w:val="20"/>
                <w:szCs w:val="20"/>
              </w:rPr>
              <w:br/>
              <w:t>являющиеся</w:t>
            </w:r>
            <w:r>
              <w:rPr>
                <w:sz w:val="20"/>
                <w:szCs w:val="20"/>
              </w:rPr>
              <w:br/>
              <w:t>основанием для оплаты</w:t>
            </w:r>
            <w:r>
              <w:rPr>
                <w:sz w:val="20"/>
                <w:szCs w:val="20"/>
              </w:rPr>
              <w:br/>
              <w:t>обязательств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поступления</w:t>
            </w:r>
            <w:r>
              <w:rPr>
                <w:sz w:val="22"/>
                <w:szCs w:val="22"/>
              </w:rPr>
              <w:br/>
              <w:t>документации в</w:t>
            </w:r>
            <w:r>
              <w:rPr>
                <w:sz w:val="22"/>
                <w:szCs w:val="22"/>
              </w:rPr>
              <w:br/>
              <w:t>бухгалтерию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  <w:r>
              <w:rPr>
                <w:sz w:val="22"/>
                <w:szCs w:val="22"/>
              </w:rPr>
              <w:br/>
              <w:t>начисленных</w:t>
            </w:r>
            <w:r>
              <w:rPr>
                <w:sz w:val="22"/>
                <w:szCs w:val="22"/>
              </w:rPr>
              <w:br/>
              <w:t>обязательств</w:t>
            </w:r>
            <w:r>
              <w:rPr>
                <w:sz w:val="22"/>
                <w:szCs w:val="22"/>
              </w:rPr>
              <w:br/>
              <w:t>(платежей)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КРБ.1.502.11.ХХХ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635" w:h="8131" w:hRule="atLeast" w:wrap="none" w:vAnchor="page" w:hAnchor="page" w:x="1366" w:y="155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КРБ.1.502.12.ХХХ</w:t>
            </w:r>
          </w:p>
        </w:tc>
      </w:tr>
    </w:tbl>
    <w:p w:rsidR="004A2353">
      <w:pPr>
        <w:pStyle w:val="60"/>
        <w:framePr w:w="14635" w:h="787" w:hRule="exact" w:wrap="none" w:vAnchor="page" w:hAnchor="page" w:x="1366" w:y="10285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КРБ - 1-17-й разряды номера счета в соответствии с Рабочим планом счетов.</w:t>
      </w:r>
    </w:p>
    <w:p w:rsidR="004A2353">
      <w:pPr>
        <w:pStyle w:val="60"/>
        <w:framePr w:w="14635" w:h="787" w:hRule="exact" w:wrap="none" w:vAnchor="page" w:hAnchor="page" w:x="1366" w:y="10285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ХХХ - в структуре аналитических кодов вида выбытий, которые предусмотрены бюджетной сметой.</w:t>
      </w:r>
    </w:p>
    <w:p w:rsidR="004A2353">
      <w:pPr>
        <w:pStyle w:val="60"/>
        <w:framePr w:w="14635" w:h="787" w:hRule="exact" w:wrap="none" w:vAnchor="page" w:hAnchor="page" w:x="1366" w:y="10285"/>
        <w:jc w:val="left"/>
        <w:rPr>
          <w:sz w:val="22"/>
          <w:szCs w:val="22"/>
        </w:rPr>
      </w:pPr>
      <w:r>
        <w:rPr>
          <w:b w:val="0"/>
          <w:bCs w:val="0"/>
          <w:sz w:val="14"/>
          <w:szCs w:val="14"/>
        </w:rPr>
        <w:t>&lt;</w:t>
      </w:r>
      <w:r>
        <w:rPr>
          <w:b w:val="0"/>
          <w:bCs w:val="0"/>
          <w:sz w:val="14"/>
          <w:szCs w:val="14"/>
          <w:vertAlign w:val="superscript"/>
        </w:rPr>
        <w:t>1</w:t>
      </w:r>
      <w:r>
        <w:rPr>
          <w:b w:val="0"/>
          <w:bCs w:val="0"/>
          <w:sz w:val="14"/>
          <w:szCs w:val="14"/>
        </w:rPr>
        <w:t xml:space="preserve">&gt; </w:t>
      </w:r>
      <w:r>
        <w:rPr>
          <w:b w:val="0"/>
          <w:bCs w:val="0"/>
          <w:sz w:val="22"/>
          <w:szCs w:val="22"/>
        </w:rPr>
        <w:t>В разрезе подстатей КОСГУ.</w:t>
      </w:r>
    </w:p>
    <w:p w:rsidR="004A2353">
      <w:pPr>
        <w:spacing w:line="1" w:lineRule="exact"/>
        <w:sectPr w:rsidSect="00D54DAB">
          <w:pgSz w:w="16840" w:h="1190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RPr="0020335B" w:rsidP="0020335B">
      <w:pPr>
        <w:pStyle w:val="a4"/>
        <w:jc w:val="right"/>
      </w:pPr>
      <w:r w:rsidRPr="0020335B">
        <w:t>Приложение 1</w:t>
      </w:r>
      <w:r w:rsidR="0020335B">
        <w:t>6</w:t>
      </w:r>
    </w:p>
    <w:p w:rsidR="004A2353" w:rsidRPr="0020335B" w:rsidP="0020335B">
      <w:pPr>
        <w:pStyle w:val="a4"/>
        <w:jc w:val="right"/>
      </w:pPr>
      <w:r w:rsidRPr="0020335B">
        <w:t>к учетной политике</w:t>
      </w:r>
    </w:p>
    <w:p w:rsidR="004A2353" w:rsidRPr="0020335B" w:rsidP="0020335B">
      <w:pPr>
        <w:pStyle w:val="a4"/>
        <w:jc w:val="right"/>
      </w:pPr>
      <w:r w:rsidRPr="0020335B">
        <w:t>для целей бюджетного учета</w:t>
      </w:r>
    </w:p>
    <w:p w:rsidR="004A2353">
      <w:pPr>
        <w:pStyle w:val="24"/>
        <w:framePr w:w="9696" w:h="13022" w:hRule="exact" w:wrap="none" w:vAnchor="page" w:hAnchor="page" w:x="1387" w:y="2165"/>
        <w:spacing w:after="260"/>
        <w:jc w:val="center"/>
      </w:pPr>
      <w:bookmarkStart w:id="4" w:name="bookmark10"/>
      <w:r>
        <w:t>Порядок признания в бухгалтерском учете и раскрытия в бухгалтерской</w:t>
      </w:r>
      <w:r>
        <w:br/>
        <w:t>(финансовой) отчетности событий после отчетной даты</w:t>
      </w:r>
      <w:bookmarkEnd w:id="4"/>
    </w:p>
    <w:p w:rsidR="004A2353">
      <w:pPr>
        <w:pStyle w:val="60"/>
        <w:framePr w:w="9696" w:h="13022" w:hRule="exact" w:wrap="none" w:vAnchor="page" w:hAnchor="page" w:x="1387" w:y="2165"/>
        <w:numPr>
          <w:ilvl w:val="0"/>
          <w:numId w:val="98"/>
        </w:numPr>
        <w:tabs>
          <w:tab w:val="left" w:pos="298"/>
        </w:tabs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В данные бухгалтерского учета за отчетный период включается информация о</w:t>
      </w:r>
      <w:r>
        <w:rPr>
          <w:b w:val="0"/>
          <w:bCs w:val="0"/>
          <w:sz w:val="24"/>
          <w:szCs w:val="24"/>
        </w:rPr>
        <w:br/>
        <w:t>событиях после отчетной даты - существенных фактах хозяйственной жизни,</w:t>
      </w:r>
      <w:r>
        <w:rPr>
          <w:b w:val="0"/>
          <w:bCs w:val="0"/>
          <w:sz w:val="24"/>
          <w:szCs w:val="24"/>
        </w:rPr>
        <w:br/>
        <w:t>которые произошли в период между отчетной датой и датой подписания или</w:t>
      </w:r>
      <w:r>
        <w:rPr>
          <w:b w:val="0"/>
          <w:bCs w:val="0"/>
          <w:sz w:val="24"/>
          <w:szCs w:val="24"/>
        </w:rPr>
        <w:br/>
        <w:t>принятия бухгалтерской (финансовой) отчетности и оказали или могут оказать</w:t>
      </w:r>
      <w:r>
        <w:rPr>
          <w:b w:val="0"/>
          <w:bCs w:val="0"/>
          <w:sz w:val="24"/>
          <w:szCs w:val="24"/>
        </w:rPr>
        <w:br/>
        <w:t>существенное влияние на финансовое состояние, движение денег или результаты</w:t>
      </w:r>
      <w:r>
        <w:rPr>
          <w:b w:val="0"/>
          <w:bCs w:val="0"/>
          <w:sz w:val="24"/>
          <w:szCs w:val="24"/>
        </w:rPr>
        <w:br/>
        <w:t>деятельности учреждения (далее - События).</w:t>
      </w:r>
    </w:p>
    <w:p w:rsidR="004A2353">
      <w:pPr>
        <w:pStyle w:val="60"/>
        <w:framePr w:w="9696" w:h="13022" w:hRule="exact" w:wrap="none" w:vAnchor="page" w:hAnchor="page" w:x="1387" w:y="2165"/>
        <w:spacing w:after="2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Факт хозяйственной жизни признается существенным, если без знания о нем</w:t>
      </w:r>
      <w:r>
        <w:rPr>
          <w:b w:val="0"/>
          <w:bCs w:val="0"/>
          <w:sz w:val="24"/>
          <w:szCs w:val="24"/>
        </w:rPr>
        <w:br/>
        <w:t>пользователи отчетности не могут достоверно оценить финансовое состояние,</w:t>
      </w:r>
      <w:r>
        <w:rPr>
          <w:b w:val="0"/>
          <w:bCs w:val="0"/>
          <w:sz w:val="24"/>
          <w:szCs w:val="24"/>
        </w:rPr>
        <w:br/>
        <w:t>движение денежных средств или результаты деятельности учреждения. Оценивает</w:t>
      </w:r>
      <w:r>
        <w:rPr>
          <w:b w:val="0"/>
          <w:bCs w:val="0"/>
          <w:sz w:val="24"/>
          <w:szCs w:val="24"/>
        </w:rPr>
        <w:br/>
        <w:t>существенность влияний и квалифицирует событие как событие после отчетной даты</w:t>
      </w:r>
      <w:r>
        <w:rPr>
          <w:b w:val="0"/>
          <w:bCs w:val="0"/>
          <w:sz w:val="24"/>
          <w:szCs w:val="24"/>
        </w:rPr>
        <w:br/>
        <w:t>главный бухгалтер на основе своего профессионального суждения.</w:t>
      </w:r>
    </w:p>
    <w:p w:rsidR="004A2353">
      <w:pPr>
        <w:pStyle w:val="60"/>
        <w:framePr w:w="9696" w:h="13022" w:hRule="exact" w:wrap="none" w:vAnchor="page" w:hAnchor="page" w:x="1387" w:y="2165"/>
        <w:numPr>
          <w:ilvl w:val="0"/>
          <w:numId w:val="98"/>
        </w:numPr>
        <w:tabs>
          <w:tab w:val="left" w:pos="476"/>
        </w:tabs>
        <w:spacing w:after="260"/>
        <w:jc w:val="left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Событиями после отчетной даты признаются:</w:t>
      </w:r>
    </w:p>
    <w:p w:rsidR="004A2353">
      <w:pPr>
        <w:pStyle w:val="60"/>
        <w:framePr w:w="9696" w:h="13022" w:hRule="exact" w:wrap="none" w:vAnchor="page" w:hAnchor="page" w:x="1387" w:y="2165"/>
        <w:numPr>
          <w:ilvl w:val="1"/>
          <w:numId w:val="98"/>
        </w:numPr>
        <w:tabs>
          <w:tab w:val="left" w:pos="650"/>
        </w:tabs>
        <w:spacing w:after="2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События, которые подтверждают существовавшие на отчетную дату</w:t>
      </w:r>
      <w:r>
        <w:rPr>
          <w:b w:val="0"/>
          <w:bCs w:val="0"/>
          <w:sz w:val="24"/>
          <w:szCs w:val="24"/>
        </w:rPr>
        <w:br/>
        <w:t>хозяйственные условия учреждения. Учреждение применяет перечень таких событий,</w:t>
      </w:r>
      <w:r>
        <w:rPr>
          <w:b w:val="0"/>
          <w:bCs w:val="0"/>
          <w:sz w:val="24"/>
          <w:szCs w:val="24"/>
        </w:rPr>
        <w:br/>
        <w:t>приведенный в пункте 7 СГС «События после отчетной даты».</w:t>
      </w:r>
    </w:p>
    <w:p w:rsidR="004A2353">
      <w:pPr>
        <w:pStyle w:val="60"/>
        <w:framePr w:w="9696" w:h="13022" w:hRule="exact" w:wrap="none" w:vAnchor="page" w:hAnchor="page" w:x="1387" w:y="2165"/>
        <w:numPr>
          <w:ilvl w:val="1"/>
          <w:numId w:val="98"/>
        </w:numPr>
        <w:tabs>
          <w:tab w:val="left" w:pos="650"/>
        </w:tabs>
        <w:spacing w:after="2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События, которые указывают на условия хозяйственной деятельности, факты</w:t>
      </w:r>
      <w:r>
        <w:rPr>
          <w:b w:val="0"/>
          <w:bCs w:val="0"/>
          <w:sz w:val="24"/>
          <w:szCs w:val="24"/>
        </w:rPr>
        <w:br/>
        <w:t>хозяйственной жизни или обстоятельства, возникшие после отчетной даты.</w:t>
      </w:r>
      <w:r>
        <w:rPr>
          <w:b w:val="0"/>
          <w:bCs w:val="0"/>
          <w:sz w:val="24"/>
          <w:szCs w:val="24"/>
        </w:rPr>
        <w:br/>
        <w:t>Учреждение применяет перечень таких событий, приведенный в пункте 7 СГС</w:t>
      </w:r>
      <w:r>
        <w:rPr>
          <w:b w:val="0"/>
          <w:bCs w:val="0"/>
          <w:sz w:val="24"/>
          <w:szCs w:val="24"/>
        </w:rPr>
        <w:br/>
        <w:t>«События после отчетной даты».</w:t>
      </w:r>
    </w:p>
    <w:p w:rsidR="004A2353">
      <w:pPr>
        <w:pStyle w:val="60"/>
        <w:framePr w:w="9696" w:h="13022" w:hRule="exact" w:wrap="none" w:vAnchor="page" w:hAnchor="page" w:x="1387" w:y="2165"/>
        <w:numPr>
          <w:ilvl w:val="0"/>
          <w:numId w:val="98"/>
        </w:numPr>
        <w:tabs>
          <w:tab w:val="left" w:pos="294"/>
        </w:tabs>
        <w:spacing w:after="2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Событие отражается в учете и отчетности в следующем порядке:</w:t>
      </w:r>
    </w:p>
    <w:p w:rsidR="004A2353">
      <w:pPr>
        <w:pStyle w:val="60"/>
        <w:framePr w:w="9696" w:h="13022" w:hRule="exact" w:wrap="none" w:vAnchor="page" w:hAnchor="page" w:x="1387" w:y="2165"/>
        <w:numPr>
          <w:ilvl w:val="1"/>
          <w:numId w:val="98"/>
        </w:numPr>
        <w:tabs>
          <w:tab w:val="left" w:pos="476"/>
        </w:tabs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Событие, которое подтверждает хозяйственные условия, существовавшие на</w:t>
      </w:r>
      <w:r>
        <w:rPr>
          <w:b w:val="0"/>
          <w:bCs w:val="0"/>
          <w:sz w:val="24"/>
          <w:szCs w:val="24"/>
        </w:rPr>
        <w:br/>
        <w:t>отчетную дату, отражается в учете отчетного периода. При этом делается:</w:t>
      </w:r>
    </w:p>
    <w:p w:rsidR="004A2353">
      <w:pPr>
        <w:pStyle w:val="60"/>
        <w:framePr w:w="9696" w:h="13022" w:hRule="exact" w:wrap="none" w:vAnchor="page" w:hAnchor="page" w:x="1387" w:y="2165"/>
        <w:numPr>
          <w:ilvl w:val="0"/>
          <w:numId w:val="99"/>
        </w:numPr>
        <w:tabs>
          <w:tab w:val="left" w:pos="650"/>
          <w:tab w:val="left" w:pos="701"/>
        </w:tabs>
        <w:spacing w:line="264" w:lineRule="auto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дополнительная бухгалтерская запись, которая отражает это событие,</w:t>
      </w:r>
    </w:p>
    <w:p w:rsidR="004A2353">
      <w:pPr>
        <w:pStyle w:val="60"/>
        <w:framePr w:w="9696" w:h="13022" w:hRule="exact" w:wrap="none" w:vAnchor="page" w:hAnchor="page" w:x="1387" w:y="2165"/>
        <w:numPr>
          <w:ilvl w:val="0"/>
          <w:numId w:val="99"/>
        </w:numPr>
        <w:tabs>
          <w:tab w:val="left" w:pos="650"/>
          <w:tab w:val="left" w:pos="701"/>
        </w:tabs>
        <w:spacing w:line="264" w:lineRule="auto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либо запись способом «красное </w:t>
      </w:r>
      <w:r>
        <w:rPr>
          <w:b w:val="0"/>
          <w:bCs w:val="0"/>
          <w:sz w:val="24"/>
          <w:szCs w:val="24"/>
        </w:rPr>
        <w:t>сторно</w:t>
      </w:r>
      <w:r>
        <w:rPr>
          <w:b w:val="0"/>
          <w:bCs w:val="0"/>
          <w:sz w:val="24"/>
          <w:szCs w:val="24"/>
        </w:rPr>
        <w:t>» и (или) дополнительная бухгалтерская</w:t>
      </w:r>
    </w:p>
    <w:p w:rsidR="004A2353">
      <w:pPr>
        <w:pStyle w:val="60"/>
        <w:framePr w:w="9696" w:h="13022" w:hRule="exact" w:wrap="none" w:vAnchor="page" w:hAnchor="page" w:x="1387" w:y="2165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запись на сумму, отраженную в бухгалтерском учете.</w:t>
      </w:r>
    </w:p>
    <w:p w:rsidR="004A2353">
      <w:pPr>
        <w:pStyle w:val="60"/>
        <w:framePr w:w="9696" w:h="13022" w:hRule="exact" w:wrap="none" w:vAnchor="page" w:hAnchor="page" w:x="1387" w:y="2165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События отражаются в регистрах бухгалтерского учета в последний день отчетного</w:t>
      </w:r>
      <w:r>
        <w:rPr>
          <w:b w:val="0"/>
          <w:bCs w:val="0"/>
          <w:sz w:val="24"/>
          <w:szCs w:val="24"/>
        </w:rPr>
        <w:br/>
        <w:t>периода до заключительных операций по закрытию счетов. Данные бухгалтерского</w:t>
      </w:r>
      <w:r>
        <w:rPr>
          <w:b w:val="0"/>
          <w:bCs w:val="0"/>
          <w:sz w:val="24"/>
          <w:szCs w:val="24"/>
        </w:rPr>
        <w:br/>
        <w:t>учета отражаются в соответствующих формах отчетности с учетом событий после</w:t>
      </w:r>
      <w:r>
        <w:rPr>
          <w:b w:val="0"/>
          <w:bCs w:val="0"/>
          <w:sz w:val="24"/>
          <w:szCs w:val="24"/>
        </w:rPr>
        <w:br/>
        <w:t>отчетной даты.</w:t>
      </w:r>
    </w:p>
    <w:p w:rsidR="004A2353">
      <w:pPr>
        <w:pStyle w:val="60"/>
        <w:framePr w:w="9696" w:h="13022" w:hRule="exact" w:wrap="none" w:vAnchor="page" w:hAnchor="page" w:x="1387" w:y="2165"/>
        <w:spacing w:after="2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В разделе 5 текстовой части пояснительной записки раскрывается информация о</w:t>
      </w:r>
      <w:r>
        <w:rPr>
          <w:b w:val="0"/>
          <w:bCs w:val="0"/>
          <w:sz w:val="24"/>
          <w:szCs w:val="24"/>
        </w:rPr>
        <w:br/>
        <w:t>Событии и его оценке в денежном выражении.</w:t>
      </w:r>
    </w:p>
    <w:p w:rsidR="004A2353">
      <w:pPr>
        <w:pStyle w:val="60"/>
        <w:framePr w:w="9696" w:h="13022" w:hRule="exact" w:wrap="none" w:vAnchor="page" w:hAnchor="page" w:x="1387" w:y="2165"/>
        <w:numPr>
          <w:ilvl w:val="1"/>
          <w:numId w:val="98"/>
        </w:numPr>
        <w:tabs>
          <w:tab w:val="left" w:pos="476"/>
        </w:tabs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Событие, указывающее на возникшие после отчетной даты хозяйственные</w:t>
      </w:r>
      <w:r>
        <w:rPr>
          <w:b w:val="0"/>
          <w:bCs w:val="0"/>
          <w:sz w:val="24"/>
          <w:szCs w:val="24"/>
        </w:rPr>
        <w:br/>
        <w:t>условия, отражается в бухгалтерском учете периода, следующего за отчетным.</w:t>
      </w:r>
      <w:r>
        <w:rPr>
          <w:b w:val="0"/>
          <w:bCs w:val="0"/>
          <w:sz w:val="24"/>
          <w:szCs w:val="24"/>
        </w:rPr>
        <w:br/>
        <w:t>Аналогичным образом отражается событие, которое не отражено в учете и</w:t>
      </w:r>
      <w:r>
        <w:rPr>
          <w:b w:val="0"/>
          <w:bCs w:val="0"/>
          <w:sz w:val="24"/>
          <w:szCs w:val="24"/>
        </w:rPr>
        <w:br/>
        <w:t>отчетности отчетного периода из-за соблюдения сроков представления отчетности</w:t>
      </w:r>
      <w:r>
        <w:rPr>
          <w:b w:val="0"/>
          <w:bCs w:val="0"/>
          <w:sz w:val="24"/>
          <w:szCs w:val="24"/>
        </w:rPr>
        <w:br/>
        <w:t>или из-за позднего поступления первичных учетных документов. При этом</w:t>
      </w:r>
      <w:r>
        <w:rPr>
          <w:b w:val="0"/>
          <w:bCs w:val="0"/>
          <w:sz w:val="24"/>
          <w:szCs w:val="24"/>
        </w:rPr>
        <w:br/>
        <w:t>информация о таком событии и его денежная оценка приводятся в разделе 5</w:t>
      </w:r>
      <w:r>
        <w:rPr>
          <w:b w:val="0"/>
          <w:bCs w:val="0"/>
          <w:sz w:val="24"/>
          <w:szCs w:val="24"/>
        </w:rPr>
        <w:br/>
        <w:t>текстовой части пояснительной записки.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RPr="0020335B" w:rsidP="0020335B">
      <w:pPr>
        <w:pStyle w:val="a4"/>
        <w:jc w:val="right"/>
      </w:pPr>
      <w:r w:rsidRPr="0020335B">
        <w:t>Приложение 1</w:t>
      </w:r>
      <w:r w:rsidR="0020335B">
        <w:t>7</w:t>
      </w:r>
    </w:p>
    <w:p w:rsidR="004A2353" w:rsidRPr="0020335B" w:rsidP="0020335B">
      <w:pPr>
        <w:pStyle w:val="a4"/>
        <w:jc w:val="right"/>
      </w:pPr>
      <w:r w:rsidRPr="0020335B">
        <w:t>к учетной политике</w:t>
      </w:r>
    </w:p>
    <w:p w:rsidR="004A2353" w:rsidRPr="0020335B" w:rsidP="0020335B">
      <w:pPr>
        <w:pStyle w:val="a4"/>
        <w:jc w:val="right"/>
      </w:pPr>
      <w:r w:rsidRPr="0020335B">
        <w:t>для целей бюджетного учета</w:t>
      </w:r>
    </w:p>
    <w:p w:rsidR="004A2353">
      <w:pPr>
        <w:pStyle w:val="60"/>
        <w:framePr w:w="9696" w:h="13435" w:hRule="exact" w:wrap="none" w:vAnchor="page" w:hAnchor="page" w:x="1387" w:y="2255"/>
        <w:spacing w:after="60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ПОЛОЖЕНИЕ</w:t>
      </w:r>
      <w:r>
        <w:rPr>
          <w:b w:val="0"/>
          <w:bCs w:val="0"/>
          <w:sz w:val="24"/>
          <w:szCs w:val="24"/>
        </w:rPr>
        <w:br/>
        <w:t>об инвентаризационной комиссии</w:t>
      </w:r>
    </w:p>
    <w:p w:rsidR="004A2353" w:rsidRPr="00D4410A" w:rsidP="00D4410A">
      <w:pPr>
        <w:pStyle w:val="24"/>
        <w:framePr w:w="9696" w:h="13435" w:hRule="exact" w:wrap="none" w:vAnchor="page" w:hAnchor="page" w:x="1387" w:y="2255"/>
        <w:numPr>
          <w:ilvl w:val="0"/>
          <w:numId w:val="100"/>
        </w:numPr>
        <w:tabs>
          <w:tab w:val="left" w:pos="295"/>
        </w:tabs>
        <w:spacing w:after="0"/>
        <w:jc w:val="center"/>
      </w:pPr>
      <w:bookmarkStart w:id="5" w:name="bookmark12"/>
      <w:r>
        <w:rPr>
          <w:color w:val="252525"/>
        </w:rPr>
        <w:t>Общие положения</w:t>
      </w:r>
      <w:bookmarkEnd w:id="5"/>
    </w:p>
    <w:p w:rsidR="00D4410A" w:rsidP="00D4410A">
      <w:pPr>
        <w:pStyle w:val="24"/>
        <w:framePr w:w="9696" w:h="13435" w:hRule="exact" w:wrap="none" w:vAnchor="page" w:hAnchor="page" w:x="1387" w:y="2255"/>
        <w:tabs>
          <w:tab w:val="left" w:pos="295"/>
        </w:tabs>
        <w:spacing w:after="0"/>
      </w:pPr>
    </w:p>
    <w:p w:rsidR="004A2353">
      <w:pPr>
        <w:pStyle w:val="60"/>
        <w:framePr w:w="9696" w:h="13435" w:hRule="exact" w:wrap="none" w:vAnchor="page" w:hAnchor="page" w:x="1387" w:y="2255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Инвентаризационная комиссия создана для проведения инвентаризаций.</w:t>
      </w:r>
    </w:p>
    <w:p w:rsidR="004A2353">
      <w:pPr>
        <w:pStyle w:val="60"/>
        <w:framePr w:w="9696" w:h="13435" w:hRule="exact" w:wrap="none" w:vAnchor="page" w:hAnchor="page" w:x="1387" w:y="2255"/>
        <w:spacing w:after="32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Комиссия при организации и проведении инвентаризации руководствуется статьей 11 Закона</w:t>
      </w:r>
      <w:r>
        <w:rPr>
          <w:b w:val="0"/>
          <w:bCs w:val="0"/>
          <w:sz w:val="24"/>
          <w:szCs w:val="24"/>
        </w:rPr>
        <w:br/>
        <w:t>от 06.12.2011 № 402-ФЗ, пунктами 6 и 20 Инструкции к Единому плану счетов</w:t>
      </w:r>
      <w:r>
        <w:rPr>
          <w:b w:val="0"/>
          <w:bCs w:val="0"/>
          <w:sz w:val="24"/>
          <w:szCs w:val="24"/>
        </w:rPr>
        <w:br/>
        <w:t>№ 157н, Федеральным стандартом «Учетная политика, оценочные значения и ошибки»,</w:t>
      </w:r>
      <w:r>
        <w:rPr>
          <w:b w:val="0"/>
          <w:bCs w:val="0"/>
          <w:sz w:val="24"/>
          <w:szCs w:val="24"/>
        </w:rPr>
        <w:br/>
        <w:t>утвержденным приказом Минфина от 30.12.2017 № 274, а также Порядком и графиком</w:t>
      </w:r>
      <w:r>
        <w:rPr>
          <w:b w:val="0"/>
          <w:bCs w:val="0"/>
          <w:sz w:val="24"/>
          <w:szCs w:val="24"/>
        </w:rPr>
        <w:br/>
        <w:t>проведения инвентаризации в учреждении.</w:t>
      </w:r>
    </w:p>
    <w:p w:rsidR="004A2353" w:rsidRPr="00D4410A" w:rsidP="00D4410A">
      <w:pPr>
        <w:pStyle w:val="24"/>
        <w:framePr w:w="9696" w:h="13435" w:hRule="exact" w:wrap="none" w:vAnchor="page" w:hAnchor="page" w:x="1387" w:y="2255"/>
        <w:numPr>
          <w:ilvl w:val="0"/>
          <w:numId w:val="100"/>
        </w:numPr>
        <w:tabs>
          <w:tab w:val="left" w:pos="305"/>
        </w:tabs>
        <w:spacing w:after="0"/>
        <w:jc w:val="center"/>
      </w:pPr>
      <w:bookmarkStart w:id="6" w:name="bookmark14"/>
      <w:r>
        <w:rPr>
          <w:color w:val="252525"/>
        </w:rPr>
        <w:t>Основные задачи Комиссии</w:t>
      </w:r>
      <w:bookmarkEnd w:id="6"/>
    </w:p>
    <w:p w:rsidR="00D4410A" w:rsidP="00D4410A">
      <w:pPr>
        <w:pStyle w:val="24"/>
        <w:framePr w:w="9696" w:h="13435" w:hRule="exact" w:wrap="none" w:vAnchor="page" w:hAnchor="page" w:x="1387" w:y="2255"/>
        <w:tabs>
          <w:tab w:val="left" w:pos="305"/>
        </w:tabs>
        <w:spacing w:after="0"/>
      </w:pPr>
    </w:p>
    <w:p w:rsidR="004A2353">
      <w:pPr>
        <w:pStyle w:val="60"/>
        <w:framePr w:w="9696" w:h="13435" w:hRule="exact" w:wrap="none" w:vAnchor="page" w:hAnchor="page" w:x="1387" w:y="2255"/>
        <w:numPr>
          <w:ilvl w:val="1"/>
          <w:numId w:val="100"/>
        </w:numPr>
        <w:tabs>
          <w:tab w:val="left" w:pos="482"/>
        </w:tabs>
        <w:spacing w:after="32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Основными задачами Комиссии являются проведение инвентаризации имущества,</w:t>
      </w:r>
      <w:r>
        <w:rPr>
          <w:b w:val="0"/>
          <w:bCs w:val="0"/>
          <w:sz w:val="24"/>
          <w:szCs w:val="24"/>
        </w:rPr>
        <w:br/>
        <w:t>финансовых активов и обязательств учреждения, в том числе на забалансовых</w:t>
      </w:r>
      <w:r>
        <w:rPr>
          <w:b w:val="0"/>
          <w:bCs w:val="0"/>
          <w:sz w:val="24"/>
          <w:szCs w:val="24"/>
        </w:rPr>
        <w:br/>
        <w:t>счетах, сопоставление фактического наличия объектов инвентаризации с данными</w:t>
      </w:r>
      <w:r>
        <w:rPr>
          <w:b w:val="0"/>
          <w:bCs w:val="0"/>
          <w:sz w:val="24"/>
          <w:szCs w:val="24"/>
        </w:rPr>
        <w:br/>
        <w:t>бухгалтерского учета, выявление неучтенных объектов, подготовка документов для списания</w:t>
      </w:r>
      <w:r>
        <w:rPr>
          <w:b w:val="0"/>
          <w:bCs w:val="0"/>
          <w:sz w:val="24"/>
          <w:szCs w:val="24"/>
        </w:rPr>
        <w:br/>
        <w:t>нефинансовых активов, дебиторской и кредиторской задолженности.</w:t>
      </w:r>
    </w:p>
    <w:p w:rsidR="004A2353" w:rsidRPr="00D4410A" w:rsidP="00D4410A">
      <w:pPr>
        <w:pStyle w:val="24"/>
        <w:framePr w:w="9696" w:h="13435" w:hRule="exact" w:wrap="none" w:vAnchor="page" w:hAnchor="page" w:x="1387" w:y="2255"/>
        <w:numPr>
          <w:ilvl w:val="0"/>
          <w:numId w:val="100"/>
        </w:numPr>
        <w:tabs>
          <w:tab w:val="left" w:pos="310"/>
        </w:tabs>
        <w:spacing w:after="0"/>
        <w:jc w:val="center"/>
      </w:pPr>
      <w:bookmarkStart w:id="7" w:name="bookmark16"/>
      <w:r>
        <w:rPr>
          <w:color w:val="252525"/>
        </w:rPr>
        <w:t>Организация деятельности Комиссии</w:t>
      </w:r>
      <w:bookmarkEnd w:id="7"/>
    </w:p>
    <w:p w:rsidR="00D4410A" w:rsidP="00D4410A">
      <w:pPr>
        <w:pStyle w:val="24"/>
        <w:framePr w:w="9696" w:h="13435" w:hRule="exact" w:wrap="none" w:vAnchor="page" w:hAnchor="page" w:x="1387" w:y="2255"/>
        <w:tabs>
          <w:tab w:val="left" w:pos="310"/>
        </w:tabs>
        <w:spacing w:after="0"/>
      </w:pPr>
    </w:p>
    <w:p w:rsidR="004A2353">
      <w:pPr>
        <w:pStyle w:val="60"/>
        <w:framePr w:w="9696" w:h="13435" w:hRule="exact" w:wrap="none" w:vAnchor="page" w:hAnchor="page" w:x="1387" w:y="2255"/>
        <w:numPr>
          <w:ilvl w:val="1"/>
          <w:numId w:val="100"/>
        </w:numPr>
        <w:tabs>
          <w:tab w:val="left" w:pos="478"/>
        </w:tabs>
        <w:spacing w:after="4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Комиссию возглавляет председатель, который осуществляет следующие полномочия:</w:t>
      </w:r>
    </w:p>
    <w:p w:rsidR="004A2353">
      <w:pPr>
        <w:pStyle w:val="60"/>
        <w:framePr w:w="9696" w:h="13435" w:hRule="exact" w:wrap="none" w:vAnchor="page" w:hAnchor="page" w:x="1387" w:y="2255"/>
        <w:numPr>
          <w:ilvl w:val="0"/>
          <w:numId w:val="101"/>
        </w:numPr>
        <w:tabs>
          <w:tab w:val="left" w:pos="738"/>
        </w:tabs>
        <w:spacing w:line="302" w:lineRule="auto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руководит работой Комиссии;</w:t>
      </w:r>
    </w:p>
    <w:p w:rsidR="004A2353">
      <w:pPr>
        <w:pStyle w:val="60"/>
        <w:framePr w:w="9696" w:h="13435" w:hRule="exact" w:wrap="none" w:vAnchor="page" w:hAnchor="page" w:x="1387" w:y="2255"/>
        <w:numPr>
          <w:ilvl w:val="0"/>
          <w:numId w:val="101"/>
        </w:numPr>
        <w:tabs>
          <w:tab w:val="left" w:pos="738"/>
        </w:tabs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распределяет обязанности и дает поручения членам Комиссии, обеспечивает</w:t>
      </w:r>
      <w:r>
        <w:rPr>
          <w:b w:val="0"/>
          <w:bCs w:val="0"/>
          <w:sz w:val="24"/>
          <w:szCs w:val="24"/>
        </w:rPr>
        <w:br/>
        <w:t>коллегиальность в обсуждении спорных вопросов;</w:t>
      </w:r>
    </w:p>
    <w:p w:rsidR="004A2353">
      <w:pPr>
        <w:pStyle w:val="60"/>
        <w:framePr w:w="9696" w:h="13435" w:hRule="exact" w:wrap="none" w:vAnchor="page" w:hAnchor="page" w:x="1387" w:y="2255"/>
        <w:numPr>
          <w:ilvl w:val="0"/>
          <w:numId w:val="101"/>
        </w:numPr>
        <w:tabs>
          <w:tab w:val="left" w:pos="738"/>
        </w:tabs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определяет согласно порядку проведения инвентаризации методы (способы)</w:t>
      </w:r>
      <w:r>
        <w:rPr>
          <w:b w:val="0"/>
          <w:bCs w:val="0"/>
          <w:sz w:val="24"/>
          <w:szCs w:val="24"/>
        </w:rPr>
        <w:br/>
        <w:t>проведения инвентаризации в отношении соответствующих объектов</w:t>
      </w:r>
      <w:r>
        <w:rPr>
          <w:b w:val="0"/>
          <w:bCs w:val="0"/>
          <w:sz w:val="24"/>
          <w:szCs w:val="24"/>
        </w:rPr>
        <w:br/>
        <w:t>инвентаризации;</w:t>
      </w:r>
    </w:p>
    <w:p w:rsidR="004A2353">
      <w:pPr>
        <w:pStyle w:val="60"/>
        <w:framePr w:w="9696" w:h="13435" w:hRule="exact" w:wrap="none" w:vAnchor="page" w:hAnchor="page" w:x="1387" w:y="2255"/>
        <w:numPr>
          <w:ilvl w:val="0"/>
          <w:numId w:val="101"/>
        </w:numPr>
        <w:tabs>
          <w:tab w:val="left" w:pos="738"/>
        </w:tabs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перед началом инвентаризации подготавливает план работы, проводит инструктаж с</w:t>
      </w:r>
      <w:r>
        <w:rPr>
          <w:b w:val="0"/>
          <w:bCs w:val="0"/>
          <w:sz w:val="24"/>
          <w:szCs w:val="24"/>
        </w:rPr>
        <w:br/>
        <w:t>членами Комиссии, ознакомляет членов Комиссии с материалами предыдущих</w:t>
      </w:r>
      <w:r>
        <w:rPr>
          <w:b w:val="0"/>
          <w:bCs w:val="0"/>
          <w:sz w:val="24"/>
          <w:szCs w:val="24"/>
        </w:rPr>
        <w:br/>
        <w:t>инвентаризаций, ревизий и проверок;</w:t>
      </w:r>
    </w:p>
    <w:p w:rsidR="004A2353">
      <w:pPr>
        <w:pStyle w:val="60"/>
        <w:framePr w:w="9696" w:h="13435" w:hRule="exact" w:wrap="none" w:vAnchor="page" w:hAnchor="page" w:x="1387" w:y="2255"/>
        <w:numPr>
          <w:ilvl w:val="0"/>
          <w:numId w:val="101"/>
        </w:numPr>
        <w:tabs>
          <w:tab w:val="left" w:pos="738"/>
        </w:tabs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организует подведение итогов инвентаризации;</w:t>
      </w:r>
    </w:p>
    <w:p w:rsidR="004A2353">
      <w:pPr>
        <w:pStyle w:val="60"/>
        <w:framePr w:w="9696" w:h="13435" w:hRule="exact" w:wrap="none" w:vAnchor="page" w:hAnchor="page" w:x="1387" w:y="2255"/>
        <w:numPr>
          <w:ilvl w:val="0"/>
          <w:numId w:val="101"/>
        </w:numPr>
        <w:tabs>
          <w:tab w:val="left" w:pos="738"/>
        </w:tabs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принимает решения о приостановке инвентаризации и назначает новые сроки в</w:t>
      </w:r>
      <w:r>
        <w:rPr>
          <w:b w:val="0"/>
          <w:bCs w:val="0"/>
          <w:sz w:val="24"/>
          <w:szCs w:val="24"/>
        </w:rPr>
        <w:br/>
        <w:t>случаях, установленных пунктом 3.7 настоящего положения;</w:t>
      </w:r>
    </w:p>
    <w:p w:rsidR="004A2353">
      <w:pPr>
        <w:pStyle w:val="60"/>
        <w:framePr w:w="9696" w:h="13435" w:hRule="exact" w:wrap="none" w:vAnchor="page" w:hAnchor="page" w:x="1387" w:y="2255"/>
        <w:numPr>
          <w:ilvl w:val="0"/>
          <w:numId w:val="101"/>
        </w:numPr>
        <w:tabs>
          <w:tab w:val="left" w:pos="738"/>
        </w:tabs>
        <w:spacing w:after="2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несет персональную ответственность за выполнение возложенных на Комиссию</w:t>
      </w:r>
      <w:r>
        <w:rPr>
          <w:b w:val="0"/>
          <w:bCs w:val="0"/>
          <w:sz w:val="24"/>
          <w:szCs w:val="24"/>
        </w:rPr>
        <w:br/>
        <w:t>задач.</w:t>
      </w:r>
    </w:p>
    <w:p w:rsidR="004A2353">
      <w:pPr>
        <w:pStyle w:val="60"/>
        <w:framePr w:w="9696" w:h="13435" w:hRule="exact" w:wrap="none" w:vAnchor="page" w:hAnchor="page" w:x="1387" w:y="2255"/>
        <w:numPr>
          <w:ilvl w:val="1"/>
          <w:numId w:val="100"/>
        </w:numPr>
        <w:tabs>
          <w:tab w:val="left" w:pos="482"/>
        </w:tabs>
        <w:spacing w:after="2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Состав Комиссии назначается приказом руководителя учреждения перед началом каждой</w:t>
      </w:r>
      <w:r>
        <w:rPr>
          <w:b w:val="0"/>
          <w:bCs w:val="0"/>
          <w:sz w:val="24"/>
          <w:szCs w:val="24"/>
        </w:rPr>
        <w:br/>
        <w:t xml:space="preserve">инвентаризации. Комиссия должна состоять не менее чем из трех человек: </w:t>
      </w:r>
      <w:r>
        <w:rPr>
          <w:sz w:val="24"/>
          <w:szCs w:val="24"/>
        </w:rPr>
        <w:t>председатель</w:t>
      </w:r>
      <w:r>
        <w:rPr>
          <w:sz w:val="24"/>
          <w:szCs w:val="24"/>
        </w:rPr>
        <w:br/>
        <w:t>комиссии, заместитель председателя и секретарь</w:t>
      </w:r>
      <w:r>
        <w:rPr>
          <w:b w:val="0"/>
          <w:bCs w:val="0"/>
          <w:sz w:val="24"/>
          <w:szCs w:val="24"/>
        </w:rPr>
        <w:t>. Эти члены комиссии имеют право голоса</w:t>
      </w:r>
      <w:r>
        <w:rPr>
          <w:b w:val="0"/>
          <w:bCs w:val="0"/>
          <w:sz w:val="24"/>
          <w:szCs w:val="24"/>
        </w:rPr>
        <w:br/>
        <w:t>и принимают решения по итогам инвентаризации.</w:t>
      </w:r>
    </w:p>
    <w:p w:rsidR="004A2353">
      <w:pPr>
        <w:pStyle w:val="60"/>
        <w:framePr w:w="9696" w:h="13435" w:hRule="exact" w:wrap="none" w:vAnchor="page" w:hAnchor="page" w:x="1387" w:y="2255"/>
        <w:spacing w:after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комиссии - </w:t>
      </w:r>
      <w:r>
        <w:rPr>
          <w:b w:val="0"/>
          <w:bCs w:val="0"/>
          <w:sz w:val="24"/>
          <w:szCs w:val="24"/>
        </w:rPr>
        <w:t>лицо, замещающее Председателя комиссии в случае</w:t>
      </w:r>
      <w:r>
        <w:rPr>
          <w:b w:val="0"/>
          <w:bCs w:val="0"/>
          <w:sz w:val="24"/>
          <w:szCs w:val="24"/>
        </w:rPr>
        <w:br/>
        <w:t>его временного (в течение проведения инвентаризации) отсутствия по уважительной причине</w:t>
      </w:r>
      <w:r>
        <w:rPr>
          <w:b w:val="0"/>
          <w:bCs w:val="0"/>
          <w:sz w:val="24"/>
          <w:szCs w:val="24"/>
        </w:rPr>
        <w:br/>
        <w:t>(болезнь, отпуск, служебная командировка).</w:t>
      </w:r>
    </w:p>
    <w:p w:rsidR="004A2353">
      <w:pPr>
        <w:pStyle w:val="60"/>
        <w:framePr w:w="9696" w:h="13435" w:hRule="exact" w:wrap="none" w:vAnchor="page" w:hAnchor="page" w:x="1387" w:y="2255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Секретарь (ответственный исполнитель) - член комиссии, ответственный за оформление</w:t>
      </w:r>
      <w:r>
        <w:rPr>
          <w:b w:val="0"/>
          <w:bCs w:val="0"/>
          <w:sz w:val="24"/>
          <w:szCs w:val="24"/>
        </w:rPr>
        <w:br/>
        <w:t>документов, подлежащих подписанию членами комиссии (далее- секретарь). Обязанности</w:t>
      </w:r>
      <w:r>
        <w:rPr>
          <w:b w:val="0"/>
          <w:bCs w:val="0"/>
          <w:sz w:val="24"/>
          <w:szCs w:val="24"/>
        </w:rPr>
        <w:br/>
        <w:t>секретаря правомерно возложить на председателя или на заместителя председателя.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P="002A1C72">
      <w:pPr>
        <w:pStyle w:val="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В состав Комиссии включа</w:t>
      </w:r>
      <w:r w:rsidR="0020335B">
        <w:rPr>
          <w:b w:val="0"/>
          <w:bCs w:val="0"/>
          <w:sz w:val="24"/>
          <w:szCs w:val="24"/>
        </w:rPr>
        <w:t>ют</w:t>
      </w:r>
      <w:r>
        <w:rPr>
          <w:b w:val="0"/>
          <w:bCs w:val="0"/>
          <w:sz w:val="24"/>
          <w:szCs w:val="24"/>
        </w:rPr>
        <w:t>ся:</w:t>
      </w:r>
    </w:p>
    <w:p w:rsidR="004A2353" w:rsidP="002A1C72">
      <w:pPr>
        <w:pStyle w:val="60"/>
        <w:tabs>
          <w:tab w:val="left" w:pos="742"/>
        </w:tabs>
        <w:jc w:val="both"/>
        <w:rPr>
          <w:sz w:val="24"/>
          <w:szCs w:val="24"/>
        </w:rPr>
      </w:pPr>
    </w:p>
    <w:p w:rsidR="004A2353" w:rsidP="002A1C72">
      <w:pPr>
        <w:pStyle w:val="60"/>
        <w:numPr>
          <w:ilvl w:val="0"/>
          <w:numId w:val="102"/>
        </w:numPr>
        <w:tabs>
          <w:tab w:val="left" w:pos="742"/>
        </w:tabs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руководитель учреждения;</w:t>
      </w:r>
    </w:p>
    <w:p w:rsidR="004A2353" w:rsidP="002A1C72">
      <w:pPr>
        <w:pStyle w:val="60"/>
        <w:numPr>
          <w:ilvl w:val="0"/>
          <w:numId w:val="102"/>
        </w:numPr>
        <w:tabs>
          <w:tab w:val="left" w:pos="742"/>
        </w:tabs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заместители руководителя;</w:t>
      </w:r>
    </w:p>
    <w:p w:rsidR="004A2353" w:rsidP="002A1C72">
      <w:pPr>
        <w:pStyle w:val="60"/>
        <w:numPr>
          <w:ilvl w:val="0"/>
          <w:numId w:val="102"/>
        </w:numPr>
        <w:tabs>
          <w:tab w:val="left" w:pos="742"/>
        </w:tabs>
        <w:spacing w:after="2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с</w:t>
      </w:r>
      <w:r w:rsidR="0020335B">
        <w:rPr>
          <w:b w:val="0"/>
          <w:bCs w:val="0"/>
          <w:sz w:val="24"/>
          <w:szCs w:val="24"/>
        </w:rPr>
        <w:t>отрудники учреждения.</w:t>
      </w:r>
    </w:p>
    <w:p w:rsidR="004A2353" w:rsidP="002A1C72">
      <w:pPr>
        <w:pStyle w:val="60"/>
        <w:spacing w:after="2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Бухгалтер обязательно должен быть членом комиссии с правом голоса, при проверке:</w:t>
      </w:r>
    </w:p>
    <w:p w:rsidR="004A2353" w:rsidP="002A1C72">
      <w:pPr>
        <w:pStyle w:val="60"/>
        <w:numPr>
          <w:ilvl w:val="0"/>
          <w:numId w:val="102"/>
        </w:numPr>
        <w:tabs>
          <w:tab w:val="left" w:pos="742"/>
        </w:tabs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денег: наличных и безналичных;</w:t>
      </w:r>
    </w:p>
    <w:p w:rsidR="004A2353" w:rsidP="002A1C72">
      <w:pPr>
        <w:pStyle w:val="60"/>
        <w:numPr>
          <w:ilvl w:val="0"/>
          <w:numId w:val="102"/>
        </w:numPr>
        <w:tabs>
          <w:tab w:val="left" w:pos="742"/>
        </w:tabs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счетов в металлах, в депозитах, средств во временном распоряжении, размещении;</w:t>
      </w:r>
    </w:p>
    <w:p w:rsidR="004A2353" w:rsidP="002A1C72">
      <w:pPr>
        <w:pStyle w:val="60"/>
        <w:numPr>
          <w:ilvl w:val="0"/>
          <w:numId w:val="102"/>
        </w:numPr>
        <w:tabs>
          <w:tab w:val="left" w:pos="742"/>
        </w:tabs>
        <w:spacing w:after="2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расчетов с дебиторами и кредиторами, которых рассчитывает бухгалтерия.</w:t>
      </w:r>
      <w:r>
        <w:rPr>
          <w:b w:val="0"/>
          <w:bCs w:val="0"/>
          <w:sz w:val="24"/>
          <w:szCs w:val="24"/>
        </w:rPr>
        <w:br/>
        <w:t>Например, расчеты по зарплате, налогам.</w:t>
      </w:r>
    </w:p>
    <w:p w:rsidR="004A2353" w:rsidP="002A1C72">
      <w:pPr>
        <w:pStyle w:val="60"/>
        <w:spacing w:after="2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В случае отсутствия у учреждения работников, обладающих специальными знаниями, для</w:t>
      </w:r>
      <w:r>
        <w:rPr>
          <w:b w:val="0"/>
          <w:bCs w:val="0"/>
          <w:sz w:val="24"/>
          <w:szCs w:val="24"/>
        </w:rPr>
        <w:br/>
        <w:t>участия в заседаниях комиссии могут приглашаться эксперты. Эксперты включаются в состав</w:t>
      </w:r>
      <w:r>
        <w:rPr>
          <w:b w:val="0"/>
          <w:bCs w:val="0"/>
          <w:sz w:val="24"/>
          <w:szCs w:val="24"/>
        </w:rPr>
        <w:br/>
        <w:t>комиссии на добровольной основе. В случае проведения инвентаризации при передаче</w:t>
      </w:r>
      <w:r>
        <w:rPr>
          <w:b w:val="0"/>
          <w:bCs w:val="0"/>
          <w:sz w:val="24"/>
          <w:szCs w:val="24"/>
        </w:rPr>
        <w:br/>
        <w:t>(возврате) имущественного комплекса в аренду, управление, безвозмездное пользование,</w:t>
      </w:r>
      <w:r>
        <w:rPr>
          <w:b w:val="0"/>
          <w:bCs w:val="0"/>
          <w:sz w:val="24"/>
          <w:szCs w:val="24"/>
        </w:rPr>
        <w:br/>
        <w:t>хранение, а также при выкупе, продаже имущественного комплекса в состав</w:t>
      </w:r>
      <w:r>
        <w:rPr>
          <w:b w:val="0"/>
          <w:bCs w:val="0"/>
          <w:sz w:val="24"/>
          <w:szCs w:val="24"/>
        </w:rPr>
        <w:br/>
        <w:t>инвентаризационной комиссии допускается включать специалистов отдела финансово-</w:t>
      </w:r>
      <w:r>
        <w:rPr>
          <w:b w:val="0"/>
          <w:bCs w:val="0"/>
          <w:sz w:val="24"/>
          <w:szCs w:val="24"/>
        </w:rPr>
        <w:br/>
        <w:t>экономического контроля и контроля в сфере закупок, независимых аудиторских организаций.</w:t>
      </w:r>
    </w:p>
    <w:p w:rsidR="004A2353" w:rsidP="002A1C72">
      <w:pPr>
        <w:pStyle w:val="60"/>
        <w:numPr>
          <w:ilvl w:val="1"/>
          <w:numId w:val="100"/>
        </w:numPr>
        <w:tabs>
          <w:tab w:val="left" w:pos="486"/>
        </w:tabs>
        <w:spacing w:after="2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Заседание инвентаризационной комиссии проводится при наличии кворума (2/3 состава</w:t>
      </w:r>
      <w:r>
        <w:rPr>
          <w:b w:val="0"/>
          <w:bCs w:val="0"/>
          <w:sz w:val="24"/>
          <w:szCs w:val="24"/>
        </w:rPr>
        <w:br/>
        <w:t>комиссии). Если кворума нет - председатель переносит время заседания в пределах срока</w:t>
      </w:r>
      <w:r>
        <w:rPr>
          <w:b w:val="0"/>
          <w:bCs w:val="0"/>
          <w:sz w:val="24"/>
          <w:szCs w:val="24"/>
        </w:rPr>
        <w:br/>
        <w:t>инвентаризации. Результаты инвентаризации, проведенной в отсутствие кворума, являются</w:t>
      </w:r>
      <w:r>
        <w:rPr>
          <w:b w:val="0"/>
          <w:bCs w:val="0"/>
          <w:sz w:val="24"/>
          <w:szCs w:val="24"/>
        </w:rPr>
        <w:br/>
        <w:t>недействительными.</w:t>
      </w:r>
    </w:p>
    <w:p w:rsidR="004A2353" w:rsidP="002A1C72">
      <w:pPr>
        <w:pStyle w:val="60"/>
        <w:numPr>
          <w:ilvl w:val="1"/>
          <w:numId w:val="100"/>
        </w:numPr>
        <w:tabs>
          <w:tab w:val="left" w:pos="481"/>
        </w:tabs>
        <w:spacing w:after="2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Проведение инвентаризации приостанавливается в случаях чрезвычайных ситуаций,</w:t>
      </w:r>
      <w:r>
        <w:rPr>
          <w:b w:val="0"/>
          <w:bCs w:val="0"/>
          <w:sz w:val="24"/>
          <w:szCs w:val="24"/>
        </w:rPr>
        <w:br/>
        <w:t>когда проводить инвентаризацию опасно.</w:t>
      </w:r>
    </w:p>
    <w:p w:rsidR="004A2353" w:rsidP="002A1C72">
      <w:pPr>
        <w:pStyle w:val="60"/>
        <w:numPr>
          <w:ilvl w:val="1"/>
          <w:numId w:val="100"/>
        </w:numPr>
        <w:tabs>
          <w:tab w:val="left" w:pos="486"/>
        </w:tabs>
        <w:spacing w:after="2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При большом количестве инвентаризируемых объектов, в том числе при проведении</w:t>
      </w:r>
      <w:r>
        <w:rPr>
          <w:b w:val="0"/>
          <w:bCs w:val="0"/>
          <w:sz w:val="24"/>
          <w:szCs w:val="24"/>
        </w:rPr>
        <w:br/>
        <w:t>инвентаризации перед составлением годовой отчетности, руководитель вправе создать</w:t>
      </w:r>
      <w:r>
        <w:rPr>
          <w:b w:val="0"/>
          <w:bCs w:val="0"/>
          <w:sz w:val="24"/>
          <w:szCs w:val="24"/>
        </w:rPr>
        <w:br/>
        <w:t>рабочие инвентаризационные комиссии, которые руководствуются в своей деятельности</w:t>
      </w:r>
      <w:r>
        <w:rPr>
          <w:b w:val="0"/>
          <w:bCs w:val="0"/>
          <w:sz w:val="24"/>
          <w:szCs w:val="24"/>
        </w:rPr>
        <w:br/>
        <w:t>настоящим положением.</w:t>
      </w:r>
    </w:p>
    <w:p w:rsidR="004A2353" w:rsidP="002A1C72">
      <w:pPr>
        <w:pStyle w:val="60"/>
        <w:spacing w:after="2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В полномочия рабочих комиссий входит непосредственно процедура проведения</w:t>
      </w:r>
      <w:r>
        <w:rPr>
          <w:b w:val="0"/>
          <w:bCs w:val="0"/>
          <w:sz w:val="24"/>
          <w:szCs w:val="24"/>
        </w:rPr>
        <w:br/>
        <w:t>инвентаризации по объектам, закрепленным за рабочей комиссией решением о проведении</w:t>
      </w:r>
      <w:r>
        <w:rPr>
          <w:b w:val="0"/>
          <w:bCs w:val="0"/>
          <w:sz w:val="24"/>
          <w:szCs w:val="24"/>
        </w:rPr>
        <w:br/>
        <w:t>инвентаризации (ф. 0510439), и оформление инвентаризационных описей.</w:t>
      </w:r>
    </w:p>
    <w:p w:rsidR="004A2353" w:rsidP="002A1C72">
      <w:pPr>
        <w:pStyle w:val="60"/>
        <w:spacing w:after="2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Ответственным лицом рабочей комиссии назначается один из членов комиссии, имеющий</w:t>
      </w:r>
      <w:r>
        <w:rPr>
          <w:b w:val="0"/>
          <w:bCs w:val="0"/>
          <w:sz w:val="24"/>
          <w:szCs w:val="24"/>
        </w:rPr>
        <w:br/>
        <w:t>право голоса при вынесении решения о результатах инвентаризации.</w:t>
      </w:r>
    </w:p>
    <w:p w:rsidR="004A2353" w:rsidP="002A1C72">
      <w:pPr>
        <w:pStyle w:val="60"/>
        <w:spacing w:after="2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В случае отсутствия ответственного лица рабочей комиссии по уважительной или не</w:t>
      </w:r>
      <w:r>
        <w:rPr>
          <w:b w:val="0"/>
          <w:bCs w:val="0"/>
          <w:sz w:val="24"/>
          <w:szCs w:val="24"/>
        </w:rPr>
        <w:br/>
        <w:t>зависящей от него причине, возникшей после начала проведения инвентаризации, полномочия</w:t>
      </w:r>
      <w:r>
        <w:rPr>
          <w:b w:val="0"/>
          <w:bCs w:val="0"/>
          <w:sz w:val="24"/>
          <w:szCs w:val="24"/>
        </w:rPr>
        <w:br/>
        <w:t>ответственного лица рабочей группы возлагаются на Председателя комиссии.</w:t>
      </w:r>
    </w:p>
    <w:p w:rsidR="004A2353" w:rsidP="002A1C72">
      <w:pPr>
        <w:pStyle w:val="60"/>
        <w:numPr>
          <w:ilvl w:val="1"/>
          <w:numId w:val="100"/>
        </w:numPr>
        <w:tabs>
          <w:tab w:val="left" w:pos="481"/>
        </w:tabs>
        <w:spacing w:after="2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Материально ответственные лица в состав Комиссии не входят. При проверке имущества</w:t>
      </w:r>
      <w:r>
        <w:rPr>
          <w:b w:val="0"/>
          <w:bCs w:val="0"/>
          <w:sz w:val="24"/>
          <w:szCs w:val="24"/>
        </w:rPr>
        <w:br/>
        <w:t>присутствие материально ответственных лиц обязательно.</w:t>
      </w:r>
    </w:p>
    <w:p w:rsidR="004A2353" w:rsidP="002A1C72">
      <w:pPr>
        <w:pStyle w:val="60"/>
        <w:numPr>
          <w:ilvl w:val="1"/>
          <w:numId w:val="100"/>
        </w:numPr>
        <w:tabs>
          <w:tab w:val="left" w:pos="481"/>
        </w:tabs>
        <w:spacing w:after="2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Случаи проведения инвентаризации:</w:t>
      </w:r>
    </w:p>
    <w:p w:rsidR="002A1C72" w:rsidP="002A1C72">
      <w:pPr>
        <w:pStyle w:val="60"/>
        <w:numPr>
          <w:ilvl w:val="0"/>
          <w:numId w:val="103"/>
        </w:numPr>
        <w:tabs>
          <w:tab w:val="left" w:pos="742"/>
        </w:tabs>
        <w:jc w:val="left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при установлении фактов хищений или злоупотреблений, а также порчи ценностей;</w:t>
      </w:r>
      <w:r>
        <w:rPr>
          <w:b w:val="0"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4A2353">
      <w:pPr>
        <w:spacing w:line="1" w:lineRule="exact"/>
      </w:pPr>
    </w:p>
    <w:p w:rsidR="004A2353" w:rsidP="002A1C72">
      <w:pPr>
        <w:pStyle w:val="a4"/>
        <w:spacing w:line="233" w:lineRule="auto"/>
      </w:pPr>
      <w:r>
        <w:rPr>
          <w:rFonts w:ascii="Arial" w:eastAsia="Arial" w:hAnsi="Arial" w:cs="Arial"/>
          <w:sz w:val="22"/>
          <w:szCs w:val="22"/>
        </w:rPr>
        <w:t xml:space="preserve">• </w:t>
      </w:r>
      <w:r w:rsidR="002A1C72">
        <w:rPr>
          <w:rFonts w:ascii="Arial" w:eastAsia="Arial" w:hAnsi="Arial" w:cs="Arial"/>
          <w:sz w:val="22"/>
          <w:szCs w:val="22"/>
        </w:rPr>
        <w:t xml:space="preserve">         </w:t>
      </w:r>
      <w:r>
        <w:t>в случае стихийных бедствий, пожара, аварий или других чрезвычайных ситуаций,</w:t>
      </w:r>
    </w:p>
    <w:p w:rsidR="004A2353" w:rsidP="002A1C72">
      <w:pPr>
        <w:pStyle w:val="a4"/>
        <w:spacing w:line="233" w:lineRule="auto"/>
        <w:ind w:firstLine="360"/>
      </w:pPr>
      <w:r>
        <w:t>вызванных экстремальными условиями;</w:t>
      </w:r>
    </w:p>
    <w:p w:rsidR="004A2353" w:rsidP="002A1C72">
      <w:pPr>
        <w:pStyle w:val="10"/>
        <w:numPr>
          <w:ilvl w:val="0"/>
          <w:numId w:val="103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при смене ответственных лиц (на день приемки-передачи дел) либо при невозможности</w:t>
      </w:r>
      <w:r>
        <w:rPr>
          <w:sz w:val="24"/>
          <w:szCs w:val="24"/>
        </w:rPr>
        <w:br/>
        <w:t>присутствия ответственного лица, передающего имущество, по объективным</w:t>
      </w:r>
      <w:r>
        <w:rPr>
          <w:sz w:val="24"/>
          <w:szCs w:val="24"/>
        </w:rPr>
        <w:br/>
        <w:t>причинам (болезнь, форс-мажорные обстоятельства, смерть) - на день приемки дел</w:t>
      </w:r>
      <w:r>
        <w:rPr>
          <w:sz w:val="24"/>
          <w:szCs w:val="24"/>
        </w:rPr>
        <w:br/>
        <w:t>новым ответственным лицом;</w:t>
      </w:r>
    </w:p>
    <w:p w:rsidR="004A2353" w:rsidP="002A1C72">
      <w:pPr>
        <w:pStyle w:val="10"/>
        <w:numPr>
          <w:ilvl w:val="0"/>
          <w:numId w:val="103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при передаче (возврате) имущественного комплекса в аренду, управление,</w:t>
      </w:r>
      <w:r>
        <w:rPr>
          <w:sz w:val="24"/>
          <w:szCs w:val="24"/>
        </w:rPr>
        <w:br/>
        <w:t>безвозмездное пользование, а также при его отчуждении (продаже) - непосредственно</w:t>
      </w:r>
      <w:r>
        <w:rPr>
          <w:sz w:val="24"/>
          <w:szCs w:val="24"/>
        </w:rPr>
        <w:br/>
        <w:t>при передаче/возврате/отчуждении комплекса;</w:t>
      </w:r>
    </w:p>
    <w:p w:rsidR="004A2353" w:rsidP="002A1C72">
      <w:pPr>
        <w:pStyle w:val="10"/>
        <w:numPr>
          <w:ilvl w:val="0"/>
          <w:numId w:val="103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перед составлением годовой отчетности: Материальных запасов - ежегодно, Основных</w:t>
      </w:r>
      <w:r>
        <w:rPr>
          <w:sz w:val="24"/>
          <w:szCs w:val="24"/>
        </w:rPr>
        <w:br/>
        <w:t>средств - раз в три года, Библиотечный фонд - раз в пять лет;</w:t>
      </w:r>
    </w:p>
    <w:p w:rsidR="004A2353" w:rsidP="002A1C72">
      <w:pPr>
        <w:pStyle w:val="10"/>
        <w:numPr>
          <w:ilvl w:val="0"/>
          <w:numId w:val="103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инвентаризация дебиторской и кредиторской задолженности проводится раз в</w:t>
      </w:r>
      <w:r>
        <w:rPr>
          <w:sz w:val="24"/>
          <w:szCs w:val="24"/>
        </w:rPr>
        <w:br/>
        <w:t>полугодие;</w:t>
      </w:r>
    </w:p>
    <w:p w:rsidR="004A2353" w:rsidP="002A1C72">
      <w:pPr>
        <w:pStyle w:val="10"/>
        <w:numPr>
          <w:ilvl w:val="0"/>
          <w:numId w:val="103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при реорганизации, ликвидации учреждения - перед составлением разделительного</w:t>
      </w:r>
      <w:r>
        <w:rPr>
          <w:sz w:val="24"/>
          <w:szCs w:val="24"/>
        </w:rPr>
        <w:br/>
        <w:t>(ликвидационного) баланса;</w:t>
      </w:r>
    </w:p>
    <w:p w:rsidR="004A2353" w:rsidP="002A1C72">
      <w:pPr>
        <w:pStyle w:val="10"/>
        <w:numPr>
          <w:ilvl w:val="0"/>
          <w:numId w:val="103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в других случаях, предусмотренных законодательством Российской Федерации или</w:t>
      </w:r>
      <w:r>
        <w:rPr>
          <w:sz w:val="24"/>
          <w:szCs w:val="24"/>
        </w:rPr>
        <w:br/>
        <w:t>нормативными актами Минфина.</w:t>
      </w:r>
    </w:p>
    <w:p w:rsidR="004A2353" w:rsidP="002A1C72">
      <w:pPr>
        <w:pStyle w:val="10"/>
        <w:numPr>
          <w:ilvl w:val="0"/>
          <w:numId w:val="103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Конкретные сроки проведения инвентаризации определяются руководителем</w:t>
      </w:r>
      <w:r>
        <w:rPr>
          <w:sz w:val="24"/>
          <w:szCs w:val="24"/>
        </w:rPr>
        <w:br/>
        <w:t>учреждения в Решении о проведении инвентаризации (ф. 0510439), периодичность</w:t>
      </w:r>
      <w:r>
        <w:rPr>
          <w:sz w:val="24"/>
          <w:szCs w:val="24"/>
        </w:rPr>
        <w:br/>
        <w:t>инвентаризации указана в таблице.</w:t>
      </w:r>
    </w:p>
    <w:p w:rsidR="002A1C72" w:rsidP="002A1C72">
      <w:pPr>
        <w:pStyle w:val="10"/>
        <w:tabs>
          <w:tab w:val="left" w:pos="720"/>
        </w:tabs>
        <w:ind w:left="400" w:firstLine="0"/>
        <w:rPr>
          <w:sz w:val="24"/>
          <w:szCs w:val="24"/>
        </w:rPr>
      </w:pPr>
    </w:p>
    <w:tbl>
      <w:tblPr>
        <w:tblOverlap w:val="never"/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460"/>
        <w:gridCol w:w="5182"/>
      </w:tblGrid>
      <w:tr w:rsidTr="002A1C72">
        <w:tblPrEx>
          <w:tblW w:w="96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4460" w:type="dxa"/>
          </w:tcPr>
          <w:p w:rsidR="004A2353" w:rsidRPr="0020335B" w:rsidP="002A1C72">
            <w:pPr>
              <w:pStyle w:val="a5"/>
              <w:ind w:firstLine="0"/>
              <w:rPr>
                <w:sz w:val="24"/>
                <w:szCs w:val="24"/>
              </w:rPr>
            </w:pPr>
            <w:r w:rsidRPr="0020335B">
              <w:rPr>
                <w:b/>
                <w:bCs/>
                <w:sz w:val="24"/>
                <w:szCs w:val="24"/>
              </w:rPr>
              <w:t>Объекты инвентаризации</w:t>
            </w:r>
          </w:p>
        </w:tc>
        <w:tc>
          <w:tcPr>
            <w:tcW w:w="5182" w:type="dxa"/>
          </w:tcPr>
          <w:p w:rsidR="004A2353" w:rsidRPr="0020335B" w:rsidP="002A1C72">
            <w:pPr>
              <w:pStyle w:val="a5"/>
              <w:ind w:firstLine="0"/>
              <w:rPr>
                <w:sz w:val="24"/>
                <w:szCs w:val="24"/>
              </w:rPr>
            </w:pPr>
            <w:r w:rsidRPr="0020335B">
              <w:rPr>
                <w:b/>
                <w:bCs/>
                <w:sz w:val="24"/>
                <w:szCs w:val="24"/>
              </w:rPr>
              <w:t>Периодичность проведения инвентаризации</w:t>
            </w:r>
          </w:p>
        </w:tc>
      </w:tr>
      <w:tr w:rsidTr="002A1C72">
        <w:tblPrEx>
          <w:tblW w:w="964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63"/>
        </w:trPr>
        <w:tc>
          <w:tcPr>
            <w:tcW w:w="4460" w:type="dxa"/>
          </w:tcPr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Основные средства</w:t>
            </w:r>
          </w:p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(счет 0 101 00 000 «Основные средства»)</w:t>
            </w:r>
          </w:p>
        </w:tc>
        <w:tc>
          <w:tcPr>
            <w:tcW w:w="5182" w:type="dxa"/>
            <w:vAlign w:val="center"/>
          </w:tcPr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В части объектов недвижимого имущества, транспортных</w:t>
            </w:r>
            <w:r w:rsidRPr="0020335B">
              <w:rPr>
                <w:sz w:val="24"/>
                <w:szCs w:val="24"/>
              </w:rPr>
              <w:br/>
              <w:t>средств и ОЦДИ - ежегодно на 1 января, в части иных</w:t>
            </w:r>
            <w:r w:rsidRPr="0020335B" w:rsidR="0020335B">
              <w:rPr>
                <w:sz w:val="24"/>
                <w:szCs w:val="24"/>
              </w:rPr>
              <w:t xml:space="preserve"> объектов - один раз в три года. Срок проведения - не ранее 1 октября</w:t>
            </w:r>
            <w:r w:rsidRPr="0020335B" w:rsidR="0020335B">
              <w:rPr>
                <w:sz w:val="24"/>
                <w:szCs w:val="24"/>
              </w:rPr>
              <w:br/>
            </w:r>
            <w:r w:rsidRPr="0020335B">
              <w:rPr>
                <w:sz w:val="24"/>
                <w:szCs w:val="24"/>
              </w:rPr>
              <w:br/>
            </w:r>
          </w:p>
        </w:tc>
      </w:tr>
      <w:tr w:rsidTr="002A1C72">
        <w:tblPrEx>
          <w:tblW w:w="964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6"/>
        </w:trPr>
        <w:tc>
          <w:tcPr>
            <w:tcW w:w="4460" w:type="dxa"/>
            <w:vAlign w:val="center"/>
          </w:tcPr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Нематериальные активы</w:t>
            </w:r>
          </w:p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(счет 0 102 00 000 «Нематериальные активы»)</w:t>
            </w:r>
          </w:p>
        </w:tc>
        <w:tc>
          <w:tcPr>
            <w:tcW w:w="5182" w:type="dxa"/>
          </w:tcPr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 xml:space="preserve">Ежегодно на 1 </w:t>
            </w:r>
            <w:r w:rsidR="0020335B">
              <w:rPr>
                <w:sz w:val="24"/>
                <w:szCs w:val="24"/>
              </w:rPr>
              <w:t>октября</w:t>
            </w:r>
          </w:p>
        </w:tc>
      </w:tr>
      <w:tr w:rsidTr="002A1C72">
        <w:tblPrEx>
          <w:tblW w:w="964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48"/>
        </w:trPr>
        <w:tc>
          <w:tcPr>
            <w:tcW w:w="4460" w:type="dxa"/>
            <w:vAlign w:val="center"/>
          </w:tcPr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Права пользования активами</w:t>
            </w:r>
          </w:p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(счет 0 111 00 000 «Права пользования активами»)</w:t>
            </w:r>
          </w:p>
        </w:tc>
        <w:tc>
          <w:tcPr>
            <w:tcW w:w="5182" w:type="dxa"/>
          </w:tcPr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Ежегодно на 1 января</w:t>
            </w:r>
          </w:p>
        </w:tc>
      </w:tr>
      <w:tr w:rsidTr="002A1C72">
        <w:tblPrEx>
          <w:tblW w:w="964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88"/>
        </w:trPr>
        <w:tc>
          <w:tcPr>
            <w:tcW w:w="4460" w:type="dxa"/>
            <w:vAlign w:val="center"/>
          </w:tcPr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Непроизведенные активы</w:t>
            </w:r>
          </w:p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(счет 0 103 00 000 «Непроизведенные активы»)</w:t>
            </w:r>
          </w:p>
        </w:tc>
        <w:tc>
          <w:tcPr>
            <w:tcW w:w="5182" w:type="dxa"/>
            <w:vAlign w:val="center"/>
          </w:tcPr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В части земли - ежегодно на 1 января, в части других</w:t>
            </w:r>
            <w:r w:rsidRPr="0020335B" w:rsidR="002A1C72">
              <w:rPr>
                <w:sz w:val="24"/>
                <w:szCs w:val="24"/>
              </w:rPr>
              <w:t xml:space="preserve"> объектов - не ранее 1 октября</w:t>
            </w:r>
            <w:r w:rsidRPr="0020335B">
              <w:rPr>
                <w:sz w:val="24"/>
                <w:szCs w:val="24"/>
              </w:rPr>
              <w:br/>
            </w:r>
          </w:p>
        </w:tc>
      </w:tr>
      <w:tr w:rsidTr="002A1C72">
        <w:tblPrEx>
          <w:tblW w:w="964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60"/>
        </w:trPr>
        <w:tc>
          <w:tcPr>
            <w:tcW w:w="4460" w:type="dxa"/>
            <w:vAlign w:val="center"/>
          </w:tcPr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Финансовые вложения</w:t>
            </w:r>
          </w:p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(счет 0 204 000 «Финансовые вложения»)</w:t>
            </w:r>
          </w:p>
        </w:tc>
        <w:tc>
          <w:tcPr>
            <w:tcW w:w="5182" w:type="dxa"/>
          </w:tcPr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Ежегодно на 1 января</w:t>
            </w:r>
          </w:p>
        </w:tc>
      </w:tr>
      <w:tr w:rsidTr="002A1C72">
        <w:tblPrEx>
          <w:tblW w:w="964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85"/>
        </w:trPr>
        <w:tc>
          <w:tcPr>
            <w:tcW w:w="4460" w:type="dxa"/>
            <w:vAlign w:val="center"/>
          </w:tcPr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Материальные запасы</w:t>
            </w:r>
          </w:p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(счет 0 105 00 000 «Материальные запасы»)</w:t>
            </w:r>
            <w:r w:rsidR="002A1C72">
              <w:rPr>
                <w:sz w:val="24"/>
                <w:szCs w:val="24"/>
              </w:rPr>
              <w:t xml:space="preserve">, </w:t>
            </w:r>
            <w:r w:rsidRPr="0020335B" w:rsidR="002A1C72">
              <w:rPr>
                <w:sz w:val="24"/>
                <w:szCs w:val="24"/>
              </w:rPr>
              <w:t>03 «Бланки строгой отчетности»)</w:t>
            </w:r>
          </w:p>
        </w:tc>
        <w:tc>
          <w:tcPr>
            <w:tcW w:w="5182" w:type="dxa"/>
          </w:tcPr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Ежегодно. Срок проведения - не ранее 1 октября</w:t>
            </w:r>
          </w:p>
        </w:tc>
      </w:tr>
      <w:tr w:rsidTr="002A1C72">
        <w:tblPrEx>
          <w:tblW w:w="964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9"/>
        </w:trPr>
        <w:tc>
          <w:tcPr>
            <w:tcW w:w="4460" w:type="dxa"/>
            <w:vAlign w:val="center"/>
          </w:tcPr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Капитальные вложения</w:t>
            </w:r>
          </w:p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(счет 0 106 00 000 «Вложения в нефинансовые</w:t>
            </w:r>
            <w:r w:rsidRPr="0020335B">
              <w:rPr>
                <w:sz w:val="24"/>
                <w:szCs w:val="24"/>
              </w:rPr>
              <w:br/>
              <w:t>активы»)</w:t>
            </w:r>
          </w:p>
        </w:tc>
        <w:tc>
          <w:tcPr>
            <w:tcW w:w="5182" w:type="dxa"/>
          </w:tcPr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Ежегодно на 1 января</w:t>
            </w:r>
          </w:p>
        </w:tc>
      </w:tr>
      <w:tr w:rsidTr="002A1C72">
        <w:tblPrEx>
          <w:tblW w:w="964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991"/>
        </w:trPr>
        <w:tc>
          <w:tcPr>
            <w:tcW w:w="4460" w:type="dxa"/>
            <w:vAlign w:val="center"/>
          </w:tcPr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Денежные средства, денежные документы</w:t>
            </w:r>
            <w:r w:rsidRPr="0020335B">
              <w:rPr>
                <w:sz w:val="24"/>
                <w:szCs w:val="24"/>
              </w:rPr>
              <w:br/>
              <w:t>и бланки строгой отчетности</w:t>
            </w:r>
          </w:p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(счета 0 201 35 000 «Денежные документы», 0 201 34</w:t>
            </w:r>
          </w:p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 xml:space="preserve">000 «Касса», </w:t>
            </w:r>
          </w:p>
        </w:tc>
        <w:tc>
          <w:tcPr>
            <w:tcW w:w="5182" w:type="dxa"/>
          </w:tcPr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Ежегодно на 1 января</w:t>
            </w:r>
          </w:p>
        </w:tc>
      </w:tr>
      <w:tr w:rsidTr="002A1C72">
        <w:tblPrEx>
          <w:tblW w:w="964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73"/>
        </w:trPr>
        <w:tc>
          <w:tcPr>
            <w:tcW w:w="4460" w:type="dxa"/>
            <w:vAlign w:val="bottom"/>
          </w:tcPr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Расчеты, обязательства, в том числе по счетам:</w:t>
            </w:r>
          </w:p>
        </w:tc>
        <w:tc>
          <w:tcPr>
            <w:tcW w:w="5182" w:type="dxa"/>
            <w:vAlign w:val="bottom"/>
          </w:tcPr>
          <w:p w:rsidR="004A2353" w:rsidRPr="0020335B" w:rsidP="002A1C7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0335B">
              <w:rPr>
                <w:sz w:val="24"/>
                <w:szCs w:val="24"/>
              </w:rPr>
              <w:t>Ежегодно на 1 января</w:t>
            </w:r>
          </w:p>
        </w:tc>
      </w:tr>
    </w:tbl>
    <w:p w:rsidR="004A2353" w:rsidP="002A1C72">
      <w:pPr>
        <w:pStyle w:val="70"/>
        <w:tabs>
          <w:tab w:val="left" w:pos="360"/>
        </w:tabs>
        <w:spacing w:line="264" w:lineRule="auto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2A1C72" w:rsidP="002A1C72">
      <w:pPr>
        <w:pStyle w:val="22"/>
        <w:spacing w:after="0"/>
        <w:rPr>
          <w:sz w:val="22"/>
          <w:szCs w:val="22"/>
        </w:rPr>
      </w:pPr>
      <w:r>
        <w:rPr>
          <w:sz w:val="22"/>
          <w:szCs w:val="22"/>
        </w:rPr>
        <w:t>В целях внутреннего контроля и обеспечения сохранности материальных и денежных средств, кроме</w:t>
      </w:r>
      <w:r>
        <w:rPr>
          <w:sz w:val="22"/>
          <w:szCs w:val="22"/>
        </w:rPr>
        <w:br/>
        <w:t>обязательных случаев проведения инвентаризации, могут проводиться внеплановые инвентаризации</w:t>
      </w:r>
      <w:r>
        <w:rPr>
          <w:sz w:val="22"/>
          <w:szCs w:val="22"/>
        </w:rPr>
        <w:br/>
        <w:t>по решению руководителя учреждения.</w:t>
      </w:r>
    </w:p>
    <w:p w:rsidR="004A2353" w:rsidP="002A1C72">
      <w:pPr>
        <w:pStyle w:val="22"/>
        <w:spacing w:after="0"/>
        <w:rPr>
          <w:sz w:val="22"/>
          <w:szCs w:val="22"/>
        </w:rPr>
      </w:pPr>
      <w:r>
        <w:rPr>
          <w:sz w:val="22"/>
          <w:szCs w:val="22"/>
        </w:rPr>
        <w:t>Основанием для внеплановой инвентаризации может стать служебная записка о нарушениях,</w:t>
      </w:r>
      <w:r>
        <w:rPr>
          <w:sz w:val="22"/>
          <w:szCs w:val="22"/>
        </w:rPr>
        <w:br/>
        <w:t>требование учредителя, Минфина и др.».</w:t>
      </w:r>
    </w:p>
    <w:p w:rsidR="004A2353" w:rsidP="002A1C72">
      <w:pPr>
        <w:pStyle w:val="22"/>
        <w:numPr>
          <w:ilvl w:val="1"/>
          <w:numId w:val="100"/>
        </w:numPr>
        <w:tabs>
          <w:tab w:val="left" w:pos="462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Инвентаризация проводится методами осмотра, подсчета, взвешивания, обмера (далее - методы</w:t>
      </w:r>
      <w:r>
        <w:rPr>
          <w:sz w:val="22"/>
          <w:szCs w:val="22"/>
        </w:rPr>
        <w:br/>
        <w:t>осмотра).</w:t>
      </w:r>
    </w:p>
    <w:p w:rsidR="004A2353" w:rsidP="002A1C72">
      <w:pPr>
        <w:pStyle w:val="22"/>
        <w:spacing w:after="0"/>
        <w:rPr>
          <w:sz w:val="22"/>
          <w:szCs w:val="22"/>
        </w:rPr>
      </w:pPr>
      <w:r>
        <w:rPr>
          <w:sz w:val="22"/>
          <w:szCs w:val="22"/>
        </w:rPr>
        <w:t>Если применение методов осмотра для выявления фактического наличия объектов инвентаризации</w:t>
      </w:r>
      <w:r>
        <w:rPr>
          <w:sz w:val="22"/>
          <w:szCs w:val="22"/>
        </w:rPr>
        <w:br/>
        <w:t>невозможно или не представляется возможным без существенных затрат (форс-мажор, пандемия,</w:t>
      </w:r>
      <w:r>
        <w:rPr>
          <w:sz w:val="22"/>
          <w:szCs w:val="22"/>
        </w:rPr>
        <w:br/>
        <w:t>чрезвычайная ситуация и др.), секретарь доводит до руководителя учреждения информацию о</w:t>
      </w:r>
      <w:r>
        <w:rPr>
          <w:sz w:val="22"/>
          <w:szCs w:val="22"/>
        </w:rPr>
        <w:br/>
        <w:t>целесообразности применения альтернативных методов инвентаризации либо метода расчетов. К</w:t>
      </w:r>
      <w:r>
        <w:rPr>
          <w:sz w:val="22"/>
          <w:szCs w:val="22"/>
        </w:rPr>
        <w:br/>
        <w:t>альтернативным методам проведения инвентаризации относятся:</w:t>
      </w:r>
    </w:p>
    <w:p w:rsidR="004A2353" w:rsidP="002A1C72">
      <w:pPr>
        <w:pStyle w:val="22"/>
        <w:numPr>
          <w:ilvl w:val="0"/>
          <w:numId w:val="104"/>
        </w:numPr>
        <w:tabs>
          <w:tab w:val="left" w:pos="737"/>
        </w:tabs>
        <w:spacing w:after="0" w:line="266" w:lineRule="auto"/>
        <w:rPr>
          <w:sz w:val="22"/>
          <w:szCs w:val="22"/>
        </w:rPr>
      </w:pPr>
      <w:r>
        <w:rPr>
          <w:sz w:val="22"/>
          <w:szCs w:val="22"/>
        </w:rPr>
        <w:t>видеофиксация;</w:t>
      </w:r>
    </w:p>
    <w:p w:rsidR="004A2353" w:rsidP="002A1C72">
      <w:pPr>
        <w:pStyle w:val="22"/>
        <w:numPr>
          <w:ilvl w:val="0"/>
          <w:numId w:val="104"/>
        </w:numPr>
        <w:tabs>
          <w:tab w:val="left" w:pos="737"/>
        </w:tabs>
        <w:spacing w:after="0" w:line="266" w:lineRule="auto"/>
        <w:rPr>
          <w:sz w:val="22"/>
          <w:szCs w:val="22"/>
        </w:rPr>
      </w:pPr>
      <w:r>
        <w:rPr>
          <w:sz w:val="22"/>
          <w:szCs w:val="22"/>
        </w:rPr>
        <w:t>фотофиксация;</w:t>
      </w:r>
    </w:p>
    <w:p w:rsidR="004A2353" w:rsidP="002A1C72">
      <w:pPr>
        <w:pStyle w:val="22"/>
        <w:numPr>
          <w:ilvl w:val="0"/>
          <w:numId w:val="104"/>
        </w:numPr>
        <w:tabs>
          <w:tab w:val="left" w:pos="737"/>
        </w:tabs>
        <w:spacing w:after="0" w:line="254" w:lineRule="auto"/>
        <w:rPr>
          <w:sz w:val="22"/>
          <w:szCs w:val="22"/>
        </w:rPr>
      </w:pPr>
      <w:r>
        <w:rPr>
          <w:sz w:val="22"/>
          <w:szCs w:val="22"/>
        </w:rPr>
        <w:t>фиксация факта выполнения объектом своих функций или факта поступления экономических</w:t>
      </w:r>
      <w:r>
        <w:rPr>
          <w:sz w:val="22"/>
          <w:szCs w:val="22"/>
        </w:rPr>
        <w:br/>
        <w:t>выгод и (или) факта использования полезного потенциала объекта инвентаризации;</w:t>
      </w:r>
    </w:p>
    <w:p w:rsidR="00B41BDE" w:rsidP="00B41BDE">
      <w:pPr>
        <w:pStyle w:val="22"/>
        <w:numPr>
          <w:ilvl w:val="0"/>
          <w:numId w:val="104"/>
        </w:numPr>
        <w:tabs>
          <w:tab w:val="left" w:pos="737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подтверждение наличия (обоснованности владения) данными госреестров (информационных</w:t>
      </w:r>
      <w:r>
        <w:rPr>
          <w:sz w:val="22"/>
          <w:szCs w:val="22"/>
        </w:rPr>
        <w:br/>
        <w:t>ресурсов) как посредством запросов, так и средствами технологической интеграции</w:t>
      </w:r>
      <w:r>
        <w:rPr>
          <w:sz w:val="22"/>
          <w:szCs w:val="22"/>
        </w:rPr>
        <w:br/>
        <w:t>информационных систем.</w:t>
      </w:r>
      <w:r>
        <w:rPr>
          <w:sz w:val="22"/>
          <w:szCs w:val="22"/>
        </w:rPr>
        <w:t xml:space="preserve"> </w:t>
      </w:r>
    </w:p>
    <w:p w:rsidR="004A2353" w:rsidRPr="00B41BDE" w:rsidP="00B41BDE">
      <w:pPr>
        <w:pStyle w:val="22"/>
        <w:tabs>
          <w:tab w:val="left" w:pos="737"/>
        </w:tabs>
        <w:spacing w:after="0"/>
        <w:rPr>
          <w:sz w:val="22"/>
          <w:szCs w:val="22"/>
        </w:rPr>
      </w:pPr>
      <w:r w:rsidRPr="00B41BDE">
        <w:rPr>
          <w:sz w:val="24"/>
          <w:szCs w:val="24"/>
        </w:rPr>
        <w:t>3.9</w:t>
      </w:r>
      <w:r>
        <w:rPr>
          <w:sz w:val="22"/>
          <w:szCs w:val="22"/>
        </w:rPr>
        <w:t>.</w:t>
      </w:r>
      <w:r w:rsidRPr="00B41BDE">
        <w:rPr>
          <w:sz w:val="22"/>
          <w:szCs w:val="22"/>
        </w:rPr>
        <w:t>Решение о проведении инвентаризации альтернативными методами либо методом расчетов с</w:t>
      </w:r>
      <w:r w:rsidRPr="00B41BDE">
        <w:rPr>
          <w:sz w:val="22"/>
          <w:szCs w:val="22"/>
        </w:rPr>
        <w:br/>
        <w:t>обоснованием причины принимает председатель комиссии, а при его отсутствии - заместитель</w:t>
      </w:r>
      <w:r w:rsidRPr="00B41BDE">
        <w:rPr>
          <w:sz w:val="22"/>
          <w:szCs w:val="22"/>
        </w:rPr>
        <w:br/>
        <w:t>председателя.</w:t>
      </w:r>
    </w:p>
    <w:p w:rsidR="00C636F0" w:rsidP="00B41BDE">
      <w:pPr>
        <w:pStyle w:val="22"/>
        <w:tabs>
          <w:tab w:val="left" w:pos="447"/>
        </w:tabs>
        <w:spacing w:after="0"/>
        <w:rPr>
          <w:sz w:val="22"/>
          <w:szCs w:val="22"/>
        </w:rPr>
      </w:pPr>
      <w:r w:rsidRPr="00B41BDE">
        <w:rPr>
          <w:sz w:val="24"/>
          <w:szCs w:val="24"/>
        </w:rPr>
        <w:t>3.10</w:t>
      </w:r>
      <w:r>
        <w:rPr>
          <w:sz w:val="22"/>
          <w:szCs w:val="22"/>
        </w:rPr>
        <w:t>.Записывать видео инвентаризации может назначенный председателем член комиссии на телефон</w:t>
      </w:r>
      <w:r>
        <w:rPr>
          <w:sz w:val="22"/>
          <w:szCs w:val="22"/>
        </w:rPr>
        <w:br/>
        <w:t>с камерой. Он же производит фотосъемку имущества по местам его хранения. Председатель</w:t>
      </w:r>
      <w:r>
        <w:rPr>
          <w:sz w:val="22"/>
          <w:szCs w:val="22"/>
        </w:rPr>
        <w:br/>
        <w:t>обеспечивает качество записи, в кадр должно попадать все, что происходит в помещении, и вся</w:t>
      </w:r>
      <w:r>
        <w:rPr>
          <w:sz w:val="22"/>
          <w:szCs w:val="22"/>
        </w:rPr>
        <w:br/>
        <w:t>процедура инвентаризации целиком, включая опечатывание помещений по окончании</w:t>
      </w:r>
      <w:r>
        <w:rPr>
          <w:sz w:val="22"/>
          <w:szCs w:val="22"/>
        </w:rPr>
        <w:br/>
        <w:t>инвентаризации, если оно проводится.</w:t>
      </w:r>
      <w:r>
        <w:rPr>
          <w:sz w:val="22"/>
          <w:szCs w:val="22"/>
        </w:rPr>
        <w:t xml:space="preserve"> </w:t>
      </w:r>
    </w:p>
    <w:p w:rsidR="00C636F0" w:rsidP="00C636F0">
      <w:pPr>
        <w:pStyle w:val="22"/>
        <w:tabs>
          <w:tab w:val="left" w:pos="499"/>
        </w:tabs>
        <w:spacing w:after="0"/>
        <w:rPr>
          <w:sz w:val="22"/>
          <w:szCs w:val="22"/>
        </w:rPr>
      </w:pPr>
      <w:r w:rsidRPr="00C636F0">
        <w:rPr>
          <w:sz w:val="24"/>
          <w:szCs w:val="24"/>
        </w:rPr>
        <w:t>3.11</w:t>
      </w:r>
      <w:r>
        <w:rPr>
          <w:sz w:val="22"/>
          <w:szCs w:val="22"/>
        </w:rPr>
        <w:t>.Инвентаризацию методом подтверждения, выверки (интеграции), а также методом расчетов</w:t>
      </w:r>
      <w:r>
        <w:rPr>
          <w:sz w:val="22"/>
          <w:szCs w:val="22"/>
        </w:rPr>
        <w:br/>
        <w:t>допустимо проводить по решению руководителя на дату, предшествующую дате принятия решения о</w:t>
      </w:r>
      <w:r>
        <w:rPr>
          <w:sz w:val="22"/>
          <w:szCs w:val="22"/>
        </w:rPr>
        <w:br/>
        <w:t>проведении инвентаризации.</w:t>
      </w:r>
    </w:p>
    <w:p w:rsidR="004A2353" w:rsidP="00C636F0">
      <w:pPr>
        <w:pStyle w:val="22"/>
        <w:tabs>
          <w:tab w:val="left" w:pos="499"/>
        </w:tabs>
        <w:spacing w:after="0"/>
        <w:rPr>
          <w:sz w:val="22"/>
          <w:szCs w:val="22"/>
        </w:rPr>
      </w:pPr>
      <w:r w:rsidRPr="00C636F0">
        <w:rPr>
          <w:sz w:val="24"/>
          <w:szCs w:val="24"/>
        </w:rPr>
        <w:t>3.12.</w:t>
      </w:r>
      <w:r>
        <w:rPr>
          <w:sz w:val="22"/>
          <w:szCs w:val="22"/>
        </w:rPr>
        <w:t>При проведении инвентаризации земельных участков осмотр объектов не производится.</w:t>
      </w:r>
      <w:r>
        <w:rPr>
          <w:sz w:val="22"/>
          <w:szCs w:val="22"/>
        </w:rPr>
        <w:br/>
        <w:t>Инвентаризация проводится путем проверки правоустанавливающих документов, подтверждающих</w:t>
      </w:r>
      <w:r>
        <w:rPr>
          <w:sz w:val="22"/>
          <w:szCs w:val="22"/>
        </w:rPr>
        <w:br/>
        <w:t>права постоянного (бессрочного) пользования, наличие сервитута, а также проверки факта и</w:t>
      </w:r>
      <w:r>
        <w:rPr>
          <w:sz w:val="22"/>
          <w:szCs w:val="22"/>
        </w:rPr>
        <w:br/>
        <w:t>документального оформления предоставления и получения земельных участков в аренду,</w:t>
      </w:r>
      <w:r>
        <w:rPr>
          <w:sz w:val="22"/>
          <w:szCs w:val="22"/>
        </w:rPr>
        <w:br/>
        <w:t>безвозмездное пользование.</w:t>
      </w:r>
    </w:p>
    <w:p w:rsidR="00C636F0" w:rsidP="00C636F0">
      <w:pPr>
        <w:pStyle w:val="22"/>
        <w:tabs>
          <w:tab w:val="left" w:pos="376"/>
        </w:tabs>
        <w:spacing w:after="0"/>
        <w:rPr>
          <w:sz w:val="22"/>
          <w:szCs w:val="22"/>
        </w:rPr>
      </w:pPr>
      <w:r w:rsidRPr="00C636F0">
        <w:rPr>
          <w:sz w:val="24"/>
          <w:szCs w:val="24"/>
        </w:rPr>
        <w:t>3.13.</w:t>
      </w:r>
      <w:r>
        <w:rPr>
          <w:sz w:val="22"/>
          <w:szCs w:val="22"/>
        </w:rPr>
        <w:t>При проведении инвентаризации расчетов проводится проверка контрагентов на предмет их наличия</w:t>
      </w:r>
      <w:r w:rsidRPr="00C636F0">
        <w:rPr>
          <w:sz w:val="22"/>
          <w:szCs w:val="22"/>
        </w:rPr>
        <w:t xml:space="preserve"> </w:t>
      </w:r>
      <w:r>
        <w:rPr>
          <w:sz w:val="22"/>
          <w:szCs w:val="22"/>
        </w:rPr>
        <w:t>в ЕГРЮЛ, ЕГРИП, а также сверка наименований и ИНН (КПП) контрагентов, отраженных в</w:t>
      </w:r>
      <w:r>
        <w:rPr>
          <w:sz w:val="22"/>
          <w:szCs w:val="22"/>
        </w:rPr>
        <w:br/>
        <w:t>бухгалтерском учете, с данными ЕГРЮЛ.</w:t>
      </w:r>
    </w:p>
    <w:p w:rsidR="004A2353" w:rsidP="00C636F0">
      <w:pPr>
        <w:pStyle w:val="22"/>
        <w:tabs>
          <w:tab w:val="left" w:pos="376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По иным объектам учета инвентаризация проводится посредством обследования документов,</w:t>
      </w:r>
      <w:r>
        <w:rPr>
          <w:sz w:val="22"/>
          <w:szCs w:val="22"/>
        </w:rPr>
        <w:br/>
        <w:t>подтверждающих обоснованность отражения в бухгалтерском учете соответствующих активов и</w:t>
      </w:r>
      <w:r>
        <w:rPr>
          <w:sz w:val="22"/>
          <w:szCs w:val="22"/>
        </w:rPr>
        <w:br/>
        <w:t>обязательств».</w:t>
      </w:r>
    </w:p>
    <w:p w:rsidR="004A2353" w:rsidP="00E2478D">
      <w:pPr>
        <w:pStyle w:val="24"/>
        <w:numPr>
          <w:ilvl w:val="0"/>
          <w:numId w:val="107"/>
        </w:numPr>
        <w:tabs>
          <w:tab w:val="left" w:pos="376"/>
        </w:tabs>
        <w:spacing w:after="260"/>
        <w:jc w:val="center"/>
      </w:pPr>
      <w:bookmarkStart w:id="8" w:name="bookmark18"/>
      <w:r>
        <w:rPr>
          <w:color w:val="252525"/>
        </w:rPr>
        <w:t>Полномочия Комиссии при проведении инвентаризации</w:t>
      </w:r>
      <w:bookmarkEnd w:id="8"/>
    </w:p>
    <w:p w:rsidR="004A2353" w:rsidP="00C636F0">
      <w:pPr>
        <w:pStyle w:val="10"/>
        <w:numPr>
          <w:ilvl w:val="1"/>
          <w:numId w:val="107"/>
        </w:numPr>
        <w:tabs>
          <w:tab w:val="left" w:pos="527"/>
        </w:tabs>
        <w:spacing w:after="320"/>
        <w:rPr>
          <w:sz w:val="24"/>
          <w:szCs w:val="24"/>
        </w:rPr>
      </w:pPr>
      <w:r>
        <w:rPr>
          <w:sz w:val="24"/>
          <w:szCs w:val="24"/>
        </w:rPr>
        <w:t>Комиссия осуществляет полномочия:</w:t>
      </w:r>
    </w:p>
    <w:p w:rsidR="004A2353" w:rsidP="00C636F0">
      <w:pPr>
        <w:pStyle w:val="10"/>
        <w:numPr>
          <w:ilvl w:val="0"/>
          <w:numId w:val="108"/>
        </w:numPr>
        <w:tabs>
          <w:tab w:val="left" w:pos="742"/>
        </w:tabs>
        <w:spacing w:line="266" w:lineRule="auto"/>
        <w:rPr>
          <w:sz w:val="24"/>
          <w:szCs w:val="24"/>
        </w:rPr>
      </w:pPr>
      <w:r>
        <w:rPr>
          <w:sz w:val="24"/>
          <w:szCs w:val="24"/>
        </w:rPr>
        <w:t>проверяет фактическое наличие активов и обязательств, сверяет их с данными</w:t>
      </w:r>
      <w:r>
        <w:rPr>
          <w:sz w:val="24"/>
          <w:szCs w:val="24"/>
        </w:rPr>
        <w:br/>
        <w:t>бухгалтерского учета;</w:t>
      </w:r>
    </w:p>
    <w:p w:rsidR="004A2353" w:rsidP="00C636F0">
      <w:pPr>
        <w:pStyle w:val="10"/>
        <w:numPr>
          <w:ilvl w:val="0"/>
          <w:numId w:val="108"/>
        </w:numPr>
        <w:tabs>
          <w:tab w:val="left" w:pos="742"/>
        </w:tabs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дает оценку активам и обязательствам:</w:t>
      </w:r>
    </w:p>
    <w:p w:rsidR="004A2353" w:rsidP="00C636F0">
      <w:pPr>
        <w:pStyle w:val="10"/>
        <w:numPr>
          <w:ilvl w:val="0"/>
          <w:numId w:val="108"/>
        </w:numPr>
        <w:tabs>
          <w:tab w:val="left" w:pos="742"/>
        </w:tabs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оформляет документально результаты проведения инвентаризации;</w:t>
      </w:r>
    </w:p>
    <w:p w:rsidR="004A2353" w:rsidP="00C636F0">
      <w:pPr>
        <w:pStyle w:val="10"/>
        <w:numPr>
          <w:ilvl w:val="0"/>
          <w:numId w:val="108"/>
        </w:numPr>
        <w:tabs>
          <w:tab w:val="left" w:pos="742"/>
        </w:tabs>
        <w:spacing w:line="266" w:lineRule="auto"/>
        <w:rPr>
          <w:sz w:val="24"/>
          <w:szCs w:val="24"/>
        </w:rPr>
      </w:pPr>
      <w:r>
        <w:rPr>
          <w:sz w:val="24"/>
          <w:szCs w:val="24"/>
        </w:rPr>
        <w:t>рассматривает (в том числе с привлечением на добровольных началах</w:t>
      </w:r>
      <w:r>
        <w:rPr>
          <w:sz w:val="24"/>
          <w:szCs w:val="24"/>
        </w:rPr>
        <w:br/>
        <w:t>квалифицированных экспертов) материалы, представленные в ходе инвентаризации;</w:t>
      </w:r>
    </w:p>
    <w:p w:rsidR="004A2353" w:rsidP="00C636F0">
      <w:pPr>
        <w:pStyle w:val="10"/>
        <w:numPr>
          <w:ilvl w:val="0"/>
          <w:numId w:val="108"/>
        </w:numPr>
        <w:tabs>
          <w:tab w:val="left" w:pos="742"/>
        </w:tabs>
        <w:spacing w:after="260" w:line="266" w:lineRule="auto"/>
        <w:rPr>
          <w:sz w:val="24"/>
          <w:szCs w:val="24"/>
        </w:rPr>
      </w:pPr>
      <w:r>
        <w:rPr>
          <w:sz w:val="24"/>
          <w:szCs w:val="24"/>
        </w:rPr>
        <w:t>подводит итоги инвентаризации, в том числе классифицирует отклонения - излишки,</w:t>
      </w:r>
      <w:r>
        <w:rPr>
          <w:sz w:val="24"/>
          <w:szCs w:val="24"/>
        </w:rPr>
        <w:br/>
        <w:t>недостачи, пересортица и пр.</w:t>
      </w:r>
    </w:p>
    <w:p w:rsidR="004A2353" w:rsidP="00C636F0">
      <w:pPr>
        <w:pStyle w:val="10"/>
        <w:numPr>
          <w:ilvl w:val="1"/>
          <w:numId w:val="107"/>
        </w:numPr>
        <w:tabs>
          <w:tab w:val="left" w:pos="527"/>
        </w:tabs>
        <w:spacing w:after="320"/>
        <w:rPr>
          <w:sz w:val="24"/>
          <w:szCs w:val="24"/>
        </w:rPr>
      </w:pPr>
      <w:r>
        <w:rPr>
          <w:sz w:val="24"/>
          <w:szCs w:val="24"/>
        </w:rPr>
        <w:t>В ходе оценки активов и обязательств комиссия:</w:t>
      </w:r>
    </w:p>
    <w:p w:rsidR="004A2353" w:rsidP="00C636F0">
      <w:pPr>
        <w:pStyle w:val="10"/>
        <w:numPr>
          <w:ilvl w:val="0"/>
          <w:numId w:val="109"/>
        </w:numPr>
        <w:tabs>
          <w:tab w:val="left" w:pos="742"/>
        </w:tabs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проверяет нефинансовые и финансовые активы на соответствие критериям актива;</w:t>
      </w:r>
    </w:p>
    <w:p w:rsidR="004A2353" w:rsidP="00C636F0">
      <w:pPr>
        <w:pStyle w:val="10"/>
        <w:numPr>
          <w:ilvl w:val="0"/>
          <w:numId w:val="109"/>
        </w:numPr>
        <w:tabs>
          <w:tab w:val="left" w:pos="742"/>
        </w:tabs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выявляет признаки обесценения активов;</w:t>
      </w:r>
    </w:p>
    <w:p w:rsidR="004A2353" w:rsidP="00C636F0">
      <w:pPr>
        <w:pStyle w:val="10"/>
        <w:numPr>
          <w:ilvl w:val="0"/>
          <w:numId w:val="109"/>
        </w:numPr>
        <w:tabs>
          <w:tab w:val="left" w:pos="742"/>
        </w:tabs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определяет целевую функцию актива и статус объекта учета;</w:t>
      </w:r>
    </w:p>
    <w:p w:rsidR="004A2353" w:rsidP="00C636F0">
      <w:pPr>
        <w:pStyle w:val="10"/>
        <w:numPr>
          <w:ilvl w:val="0"/>
          <w:numId w:val="109"/>
        </w:numPr>
        <w:tabs>
          <w:tab w:val="left" w:pos="742"/>
        </w:tabs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определяет возможность дальнейшей эксплуатации имущества;</w:t>
      </w:r>
    </w:p>
    <w:p w:rsidR="004A2353" w:rsidP="00C636F0">
      <w:pPr>
        <w:pStyle w:val="10"/>
        <w:numPr>
          <w:ilvl w:val="0"/>
          <w:numId w:val="109"/>
        </w:numPr>
        <w:tabs>
          <w:tab w:val="left" w:pos="742"/>
        </w:tabs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оценивает возможность списания имущества;</w:t>
      </w:r>
    </w:p>
    <w:p w:rsidR="004A2353" w:rsidP="00C636F0">
      <w:pPr>
        <w:pStyle w:val="10"/>
        <w:numPr>
          <w:ilvl w:val="0"/>
          <w:numId w:val="109"/>
        </w:numPr>
        <w:tabs>
          <w:tab w:val="left" w:pos="742"/>
        </w:tabs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оценивает основания для возмещения недостачи;</w:t>
      </w:r>
    </w:p>
    <w:p w:rsidR="004A2353" w:rsidP="00C636F0">
      <w:pPr>
        <w:pStyle w:val="10"/>
        <w:numPr>
          <w:ilvl w:val="0"/>
          <w:numId w:val="109"/>
        </w:numPr>
        <w:tabs>
          <w:tab w:val="left" w:pos="742"/>
        </w:tabs>
        <w:spacing w:after="260" w:line="300" w:lineRule="auto"/>
        <w:rPr>
          <w:sz w:val="24"/>
          <w:szCs w:val="24"/>
        </w:rPr>
      </w:pPr>
      <w:r>
        <w:rPr>
          <w:sz w:val="24"/>
          <w:szCs w:val="24"/>
        </w:rPr>
        <w:t>выявляет основания для изменения стоимостных оценок объектов инвентаризации.</w:t>
      </w:r>
    </w:p>
    <w:p w:rsidR="004A2353" w:rsidP="00C636F0">
      <w:pPr>
        <w:pStyle w:val="10"/>
        <w:numPr>
          <w:ilvl w:val="1"/>
          <w:numId w:val="107"/>
        </w:numPr>
        <w:tabs>
          <w:tab w:val="left" w:pos="527"/>
        </w:tabs>
        <w:spacing w:after="320"/>
        <w:rPr>
          <w:sz w:val="24"/>
          <w:szCs w:val="24"/>
        </w:rPr>
      </w:pPr>
      <w:r>
        <w:rPr>
          <w:sz w:val="24"/>
          <w:szCs w:val="24"/>
        </w:rPr>
        <w:t>В ходе проведения инвентаризации финансовых активов и обязательств Комиссия</w:t>
      </w:r>
      <w:r>
        <w:rPr>
          <w:sz w:val="24"/>
          <w:szCs w:val="24"/>
        </w:rPr>
        <w:br/>
        <w:t>(рабочая инвентаризационная комиссия) дополнительно определяет признаки и</w:t>
      </w:r>
      <w:r>
        <w:rPr>
          <w:sz w:val="24"/>
          <w:szCs w:val="24"/>
        </w:rPr>
        <w:br/>
        <w:t>устанавливает:</w:t>
      </w:r>
    </w:p>
    <w:p w:rsidR="004A2353" w:rsidP="00C636F0">
      <w:pPr>
        <w:pStyle w:val="10"/>
        <w:numPr>
          <w:ilvl w:val="0"/>
          <w:numId w:val="110"/>
        </w:numPr>
        <w:tabs>
          <w:tab w:val="left" w:pos="742"/>
        </w:tabs>
        <w:spacing w:line="305" w:lineRule="auto"/>
        <w:rPr>
          <w:sz w:val="24"/>
          <w:szCs w:val="24"/>
        </w:rPr>
      </w:pPr>
      <w:r>
        <w:rPr>
          <w:sz w:val="24"/>
          <w:szCs w:val="24"/>
        </w:rPr>
        <w:t>безнадежной к взысканию дебиторской задолженности;</w:t>
      </w:r>
    </w:p>
    <w:p w:rsidR="004A2353" w:rsidP="00C636F0">
      <w:pPr>
        <w:pStyle w:val="10"/>
        <w:numPr>
          <w:ilvl w:val="0"/>
          <w:numId w:val="110"/>
        </w:numPr>
        <w:tabs>
          <w:tab w:val="left" w:pos="742"/>
        </w:tabs>
        <w:spacing w:line="271" w:lineRule="auto"/>
        <w:rPr>
          <w:sz w:val="24"/>
          <w:szCs w:val="24"/>
        </w:rPr>
      </w:pPr>
      <w:r>
        <w:rPr>
          <w:sz w:val="24"/>
          <w:szCs w:val="24"/>
        </w:rPr>
        <w:t>сомнительной задолженности неплатежеспособных дебиторов, в том числе</w:t>
      </w:r>
      <w:r>
        <w:rPr>
          <w:sz w:val="24"/>
          <w:szCs w:val="24"/>
        </w:rPr>
        <w:br/>
        <w:t>несоответствия задолженности критериям признания ее активом;</w:t>
      </w:r>
    </w:p>
    <w:p w:rsidR="004A2353" w:rsidP="00C636F0">
      <w:pPr>
        <w:pStyle w:val="10"/>
        <w:numPr>
          <w:ilvl w:val="0"/>
          <w:numId w:val="110"/>
        </w:numPr>
        <w:tabs>
          <w:tab w:val="left" w:pos="742"/>
        </w:tabs>
        <w:spacing w:line="271" w:lineRule="auto"/>
        <w:rPr>
          <w:sz w:val="24"/>
          <w:szCs w:val="24"/>
        </w:rPr>
      </w:pPr>
      <w:r>
        <w:rPr>
          <w:sz w:val="24"/>
          <w:szCs w:val="24"/>
        </w:rPr>
        <w:t>суммы, невостребованной в срок (просроченной и (или) неподтвержденной по</w:t>
      </w:r>
      <w:r>
        <w:rPr>
          <w:sz w:val="24"/>
          <w:szCs w:val="24"/>
        </w:rPr>
        <w:br/>
        <w:t>результатам инвентаризации) кредиторской задолженности;</w:t>
      </w:r>
    </w:p>
    <w:p w:rsidR="004A2353" w:rsidP="00C636F0">
      <w:pPr>
        <w:pStyle w:val="10"/>
        <w:numPr>
          <w:ilvl w:val="0"/>
          <w:numId w:val="110"/>
        </w:numPr>
        <w:tabs>
          <w:tab w:val="left" w:pos="742"/>
        </w:tabs>
        <w:spacing w:line="305" w:lineRule="auto"/>
        <w:rPr>
          <w:sz w:val="24"/>
          <w:szCs w:val="24"/>
        </w:rPr>
      </w:pPr>
      <w:r>
        <w:rPr>
          <w:sz w:val="24"/>
          <w:szCs w:val="24"/>
        </w:rPr>
        <w:t>суммы переплат доходов (источников финансирования дефицита);</w:t>
      </w:r>
      <w:r w:rsidR="00C636F0">
        <w:rPr>
          <w:sz w:val="24"/>
          <w:szCs w:val="24"/>
        </w:rPr>
        <w:t xml:space="preserve"> </w:t>
      </w:r>
    </w:p>
    <w:p w:rsidR="004A2353">
      <w:pPr>
        <w:spacing w:line="1" w:lineRule="exact"/>
      </w:pPr>
    </w:p>
    <w:p w:rsidR="004A2353" w:rsidP="00C636F0">
      <w:pPr>
        <w:pStyle w:val="10"/>
        <w:numPr>
          <w:ilvl w:val="0"/>
          <w:numId w:val="110"/>
        </w:numPr>
        <w:tabs>
          <w:tab w:val="left" w:pos="742"/>
        </w:tabs>
        <w:rPr>
          <w:sz w:val="24"/>
          <w:szCs w:val="24"/>
        </w:rPr>
      </w:pPr>
      <w:r>
        <w:rPr>
          <w:sz w:val="24"/>
          <w:szCs w:val="24"/>
        </w:rPr>
        <w:t>суммы дебиторской и кредиторской задолженности, подлежащие восстановлению на</w:t>
      </w:r>
      <w:r>
        <w:rPr>
          <w:sz w:val="24"/>
          <w:szCs w:val="24"/>
        </w:rPr>
        <w:br/>
        <w:t>балансовом (забалансовом) учете в соответствии с действующим законодательством</w:t>
      </w:r>
      <w:r>
        <w:rPr>
          <w:sz w:val="24"/>
          <w:szCs w:val="24"/>
        </w:rPr>
        <w:br/>
        <w:t>Российской Федерации;</w:t>
      </w:r>
    </w:p>
    <w:p w:rsidR="004A2353" w:rsidP="00C636F0">
      <w:pPr>
        <w:pStyle w:val="10"/>
        <w:numPr>
          <w:ilvl w:val="0"/>
          <w:numId w:val="110"/>
        </w:numPr>
        <w:tabs>
          <w:tab w:val="left" w:pos="742"/>
        </w:tabs>
        <w:rPr>
          <w:sz w:val="24"/>
          <w:szCs w:val="24"/>
        </w:rPr>
      </w:pPr>
      <w:r>
        <w:rPr>
          <w:sz w:val="24"/>
          <w:szCs w:val="24"/>
        </w:rPr>
        <w:t>суммы средств во временном распоряжении, которые подлежат перечислению в</w:t>
      </w:r>
      <w:r>
        <w:rPr>
          <w:sz w:val="24"/>
          <w:szCs w:val="24"/>
        </w:rPr>
        <w:br/>
        <w:t>доход федерального бюджета, при наличии оснований, установленных</w:t>
      </w:r>
      <w:r>
        <w:rPr>
          <w:sz w:val="24"/>
          <w:szCs w:val="24"/>
        </w:rPr>
        <w:br/>
        <w:t>законодательством Российской Федерации;</w:t>
      </w:r>
    </w:p>
    <w:p w:rsidR="004A2353" w:rsidP="00C636F0">
      <w:pPr>
        <w:pStyle w:val="10"/>
        <w:numPr>
          <w:ilvl w:val="0"/>
          <w:numId w:val="110"/>
        </w:numPr>
        <w:tabs>
          <w:tab w:val="left" w:pos="742"/>
        </w:tabs>
        <w:spacing w:after="320"/>
        <w:rPr>
          <w:sz w:val="24"/>
          <w:szCs w:val="24"/>
        </w:rPr>
      </w:pPr>
      <w:r>
        <w:rPr>
          <w:sz w:val="24"/>
          <w:szCs w:val="24"/>
        </w:rPr>
        <w:t>правовые основания, включая даты исполнения, возникновения расчетов.</w:t>
      </w:r>
    </w:p>
    <w:p w:rsidR="004A2353" w:rsidP="00E2478D">
      <w:pPr>
        <w:pStyle w:val="24"/>
        <w:numPr>
          <w:ilvl w:val="0"/>
          <w:numId w:val="107"/>
        </w:numPr>
        <w:tabs>
          <w:tab w:val="left" w:pos="298"/>
        </w:tabs>
        <w:spacing w:after="260"/>
        <w:jc w:val="center"/>
      </w:pPr>
      <w:bookmarkStart w:id="9" w:name="bookmark20"/>
      <w:r>
        <w:rPr>
          <w:color w:val="252525"/>
        </w:rPr>
        <w:t>Порядок работы комиссии и принятия решений</w:t>
      </w:r>
      <w:bookmarkEnd w:id="9"/>
    </w:p>
    <w:p w:rsidR="004A2353" w:rsidP="00C636F0">
      <w:pPr>
        <w:pStyle w:val="10"/>
        <w:numPr>
          <w:ilvl w:val="1"/>
          <w:numId w:val="107"/>
        </w:numPr>
        <w:tabs>
          <w:tab w:val="left" w:pos="471"/>
        </w:tabs>
        <w:rPr>
          <w:sz w:val="24"/>
          <w:szCs w:val="24"/>
        </w:rPr>
      </w:pPr>
      <w:r>
        <w:rPr>
          <w:sz w:val="24"/>
          <w:szCs w:val="24"/>
        </w:rPr>
        <w:t>Комиссия при проведении инвентаризации обеспечивает полноту и точность внесения в</w:t>
      </w:r>
      <w:r w:rsidRPr="00C636F0" w:rsidR="00C636F0">
        <w:rPr>
          <w:sz w:val="24"/>
          <w:szCs w:val="24"/>
        </w:rPr>
        <w:t xml:space="preserve"> </w:t>
      </w:r>
      <w:r w:rsidR="00C636F0">
        <w:rPr>
          <w:sz w:val="24"/>
          <w:szCs w:val="24"/>
        </w:rPr>
        <w:t>описи данных о фактических остатках основных средств, материальных запасов, денежных</w:t>
      </w:r>
      <w:r w:rsidR="00C636F0">
        <w:rPr>
          <w:sz w:val="24"/>
          <w:szCs w:val="24"/>
        </w:rPr>
        <w:br/>
        <w:t>средств, другого имущества и финансовых обязательств, правильность и своевременность</w:t>
      </w:r>
      <w:r w:rsidR="00C636F0">
        <w:rPr>
          <w:sz w:val="24"/>
          <w:szCs w:val="24"/>
        </w:rPr>
        <w:br/>
        <w:t>оформления материалов инвентаризации.</w:t>
      </w:r>
    </w:p>
    <w:p w:rsidR="004A2353" w:rsidP="00C636F0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Описи в двух экземплярах подписывают все члены Комиссии и материально ответственные</w:t>
      </w:r>
      <w:r>
        <w:rPr>
          <w:sz w:val="24"/>
          <w:szCs w:val="24"/>
        </w:rPr>
        <w:br/>
        <w:t>лица.</w:t>
      </w:r>
    </w:p>
    <w:p w:rsidR="004A2353" w:rsidRPr="00C636F0" w:rsidP="00C636F0">
      <w:pPr>
        <w:pStyle w:val="10"/>
        <w:numPr>
          <w:ilvl w:val="1"/>
          <w:numId w:val="107"/>
        </w:numPr>
        <w:tabs>
          <w:tab w:val="left" w:pos="472"/>
          <w:tab w:val="left" w:pos="523"/>
        </w:tabs>
        <w:rPr>
          <w:sz w:val="24"/>
          <w:szCs w:val="24"/>
        </w:rPr>
      </w:pPr>
      <w:r>
        <w:rPr>
          <w:sz w:val="24"/>
          <w:szCs w:val="24"/>
        </w:rPr>
        <w:t>Инвентаризационная опись (сличительная ведомость) по объектам нефинансовых активов</w:t>
      </w:r>
      <w:r w:rsidR="00C636F0">
        <w:rPr>
          <w:sz w:val="24"/>
          <w:szCs w:val="24"/>
        </w:rPr>
        <w:t>(ф.</w:t>
      </w:r>
      <w:r w:rsidR="00C636F0">
        <w:rPr>
          <w:sz w:val="24"/>
          <w:szCs w:val="24"/>
        </w:rPr>
        <w:tab/>
        <w:t>0504087) применяется для отражения результатов проведенной в Учреждении</w:t>
      </w:r>
      <w:r>
        <w:rPr>
          <w:sz w:val="24"/>
          <w:szCs w:val="24"/>
        </w:rPr>
        <w:br/>
      </w:r>
      <w:r w:rsidRPr="00C636F0">
        <w:rPr>
          <w:sz w:val="24"/>
          <w:szCs w:val="24"/>
        </w:rPr>
        <w:t>инвентаризации</w:t>
      </w:r>
      <w:r w:rsidR="00C636F0">
        <w:rPr>
          <w:sz w:val="24"/>
          <w:szCs w:val="24"/>
        </w:rPr>
        <w:t xml:space="preserve"> </w:t>
      </w:r>
      <w:r w:rsidRPr="00C636F0">
        <w:rPr>
          <w:sz w:val="24"/>
          <w:szCs w:val="24"/>
        </w:rPr>
        <w:tab/>
        <w:t>объектов</w:t>
      </w:r>
      <w:r w:rsidRPr="00C636F0">
        <w:rPr>
          <w:sz w:val="24"/>
          <w:szCs w:val="24"/>
        </w:rPr>
        <w:tab/>
      </w:r>
      <w:r w:rsidR="00C636F0">
        <w:rPr>
          <w:sz w:val="24"/>
          <w:szCs w:val="24"/>
        </w:rPr>
        <w:t xml:space="preserve"> </w:t>
      </w:r>
      <w:r w:rsidRPr="00C636F0">
        <w:rPr>
          <w:sz w:val="24"/>
          <w:szCs w:val="24"/>
        </w:rPr>
        <w:t>нефинансовых</w:t>
      </w:r>
      <w:r w:rsidRPr="00C636F0">
        <w:rPr>
          <w:sz w:val="24"/>
          <w:szCs w:val="24"/>
        </w:rPr>
        <w:tab/>
      </w:r>
      <w:r w:rsidR="00C636F0">
        <w:rPr>
          <w:sz w:val="24"/>
          <w:szCs w:val="24"/>
        </w:rPr>
        <w:t xml:space="preserve"> </w:t>
      </w:r>
      <w:r w:rsidRPr="00C636F0">
        <w:rPr>
          <w:sz w:val="24"/>
          <w:szCs w:val="24"/>
        </w:rPr>
        <w:t>активов.</w:t>
      </w:r>
    </w:p>
    <w:p w:rsidR="004A2353" w:rsidP="00C636F0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Комиссия (рабочая инвентаризационная комиссия) обеспечивают полноту</w:t>
      </w:r>
      <w:r>
        <w:rPr>
          <w:sz w:val="24"/>
          <w:szCs w:val="24"/>
        </w:rPr>
        <w:br/>
        <w:t>и точность внесения в инвентаризационные описи данных о фактических остатках имущества.</w:t>
      </w:r>
    </w:p>
    <w:p w:rsidR="004A2353" w:rsidP="00C636F0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Инвентаризационные описи формируются ответственным сотрудником бухгалтерии.</w:t>
      </w:r>
    </w:p>
    <w:p w:rsidR="004A2353" w:rsidP="00C636F0">
      <w:pPr>
        <w:pStyle w:val="10"/>
        <w:numPr>
          <w:ilvl w:val="1"/>
          <w:numId w:val="107"/>
        </w:numPr>
        <w:tabs>
          <w:tab w:val="left" w:pos="481"/>
        </w:tabs>
        <w:rPr>
          <w:sz w:val="24"/>
          <w:szCs w:val="24"/>
        </w:rPr>
      </w:pPr>
      <w:r>
        <w:rPr>
          <w:sz w:val="24"/>
          <w:szCs w:val="24"/>
        </w:rPr>
        <w:t>Инвентаризация имущества проводится по его местонахождению и ответственным лицам,</w:t>
      </w:r>
      <w:r w:rsidRPr="00C636F0" w:rsidR="00C636F0">
        <w:rPr>
          <w:sz w:val="24"/>
          <w:szCs w:val="24"/>
        </w:rPr>
        <w:t xml:space="preserve"> </w:t>
      </w:r>
      <w:r w:rsidR="00C636F0">
        <w:rPr>
          <w:sz w:val="24"/>
          <w:szCs w:val="24"/>
        </w:rPr>
        <w:t>с которыми заключен договор о полной материальной ответственности.</w:t>
      </w:r>
      <w:r>
        <w:rPr>
          <w:sz w:val="24"/>
          <w:szCs w:val="24"/>
        </w:rPr>
        <w:br/>
        <w:t>При инвентаризации имущества обязательно присутствие ответственного лица, с которым</w:t>
      </w:r>
      <w:r>
        <w:rPr>
          <w:sz w:val="24"/>
          <w:szCs w:val="24"/>
        </w:rPr>
        <w:br/>
        <w:t>заключен договор о полной материальной ответственности.</w:t>
      </w:r>
    </w:p>
    <w:p w:rsidR="004A2353" w:rsidP="00C636F0">
      <w:pPr>
        <w:pStyle w:val="10"/>
        <w:numPr>
          <w:ilvl w:val="1"/>
          <w:numId w:val="107"/>
        </w:numPr>
        <w:tabs>
          <w:tab w:val="left" w:pos="471"/>
        </w:tabs>
        <w:rPr>
          <w:sz w:val="24"/>
          <w:szCs w:val="24"/>
        </w:rPr>
      </w:pPr>
      <w:r>
        <w:rPr>
          <w:sz w:val="24"/>
          <w:szCs w:val="24"/>
        </w:rPr>
        <w:t>Комиссия (рабочая инвентаризационная комиссия) при проведении инвентаризации</w:t>
      </w:r>
      <w:r>
        <w:rPr>
          <w:sz w:val="24"/>
          <w:szCs w:val="24"/>
        </w:rPr>
        <w:br/>
        <w:t>обеспечивает полноту и точность внесения в инвентаризационные описи данных о</w:t>
      </w:r>
      <w:r>
        <w:rPr>
          <w:sz w:val="24"/>
          <w:szCs w:val="24"/>
        </w:rPr>
        <w:br/>
        <w:t>фактических остатках имущества, правильность и своевременность оформления результатов</w:t>
      </w:r>
      <w:r>
        <w:rPr>
          <w:sz w:val="24"/>
          <w:szCs w:val="24"/>
        </w:rPr>
        <w:br/>
        <w:t>инвентаризации.</w:t>
      </w:r>
    </w:p>
    <w:p w:rsidR="004A2353" w:rsidP="00C636F0">
      <w:pPr>
        <w:pStyle w:val="10"/>
        <w:numPr>
          <w:ilvl w:val="1"/>
          <w:numId w:val="107"/>
        </w:numPr>
        <w:tabs>
          <w:tab w:val="left" w:pos="471"/>
        </w:tabs>
        <w:spacing w:after="260"/>
        <w:rPr>
          <w:sz w:val="24"/>
          <w:szCs w:val="24"/>
        </w:rPr>
      </w:pPr>
      <w:r>
        <w:rPr>
          <w:sz w:val="24"/>
          <w:szCs w:val="24"/>
        </w:rPr>
        <w:t>При инвентаризации объектов имущества Комиссия (рабочая инвентаризационная</w:t>
      </w:r>
      <w:r>
        <w:rPr>
          <w:sz w:val="24"/>
          <w:szCs w:val="24"/>
        </w:rPr>
        <w:br/>
        <w:t>комиссия) производит осмотр объектов и заносит в описи полное их наименование,</w:t>
      </w:r>
      <w:r>
        <w:rPr>
          <w:sz w:val="24"/>
          <w:szCs w:val="24"/>
        </w:rPr>
        <w:br/>
        <w:t>инвентарные номера, проводит сверку инвентарных номеров, указанных в</w:t>
      </w:r>
      <w:r>
        <w:rPr>
          <w:sz w:val="24"/>
          <w:szCs w:val="24"/>
        </w:rPr>
        <w:br/>
        <w:t>инвентаризационных описях с данными инвентарного номера, указанного на объекте</w:t>
      </w:r>
      <w:r>
        <w:rPr>
          <w:sz w:val="24"/>
          <w:szCs w:val="24"/>
        </w:rPr>
        <w:br/>
        <w:t>имущества.</w:t>
      </w:r>
    </w:p>
    <w:p w:rsidR="004A2353" w:rsidP="00C636F0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На каждую группу и вид имущества, в том числе учитываемого на забалансовых счетах,</w:t>
      </w:r>
      <w:r>
        <w:rPr>
          <w:sz w:val="24"/>
          <w:szCs w:val="24"/>
        </w:rPr>
        <w:br/>
      </w:r>
      <w:r>
        <w:rPr>
          <w:sz w:val="24"/>
          <w:szCs w:val="24"/>
        </w:rPr>
        <w:t>формируются отдельные инвентаризационные описи.</w:t>
      </w:r>
    </w:p>
    <w:p w:rsidR="00C636F0" w:rsidP="00C636F0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Если инвентаризация имущества проводится в течение нескольких дней,</w:t>
      </w:r>
      <w:r>
        <w:rPr>
          <w:sz w:val="24"/>
          <w:szCs w:val="24"/>
        </w:rPr>
        <w:br/>
        <w:t>то помещения, где хранятся материальные ценности, при уходе Комиссии (рабочей</w:t>
      </w:r>
      <w:r>
        <w:rPr>
          <w:sz w:val="24"/>
          <w:szCs w:val="24"/>
        </w:rPr>
        <w:br/>
        <w:t>инвентаризационной комиссии) должны быть опечатаны. Во время перерывов в работе</w:t>
      </w:r>
      <w:r>
        <w:rPr>
          <w:sz w:val="24"/>
          <w:szCs w:val="24"/>
        </w:rPr>
        <w:br/>
        <w:t>Комиссии(рабочей инвентаризационной комиссии) (в обеденный перерыв, в ночное время, по</w:t>
      </w:r>
      <w:r>
        <w:rPr>
          <w:sz w:val="24"/>
          <w:szCs w:val="24"/>
        </w:rPr>
        <w:br/>
        <w:t>другим причинам) инвентаризационные описи должны храниться в ящике (шкафу, сейфе) в</w:t>
      </w:r>
      <w:r>
        <w:rPr>
          <w:sz w:val="24"/>
          <w:szCs w:val="24"/>
        </w:rPr>
        <w:br/>
        <w:t>закрытом помещении.</w:t>
      </w:r>
      <w:r>
        <w:rPr>
          <w:sz w:val="24"/>
          <w:szCs w:val="24"/>
        </w:rPr>
        <w:t xml:space="preserve"> </w:t>
      </w:r>
    </w:p>
    <w:p w:rsidR="004A2353" w:rsidP="00C636F0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В исключительных случаях, когда возникает необходимость в выдаче имущества со склада в</w:t>
      </w:r>
      <w:r>
        <w:rPr>
          <w:sz w:val="24"/>
          <w:szCs w:val="24"/>
        </w:rPr>
        <w:br/>
        <w:t>процессе инвентаризации, ответственным лицом, с которым заключен договор о полной</w:t>
      </w:r>
      <w:r w:rsidR="00C636F0">
        <w:rPr>
          <w:sz w:val="24"/>
          <w:szCs w:val="24"/>
        </w:rPr>
        <w:t xml:space="preserve"> </w:t>
      </w:r>
    </w:p>
    <w:p w:rsidR="004A2353" w:rsidP="00C636F0">
      <w:pPr>
        <w:spacing w:line="1" w:lineRule="exact"/>
      </w:pPr>
    </w:p>
    <w:p w:rsidR="004A2353" w:rsidP="00C636F0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материальной ответственности может быть произведен отпуск материальных ценностей</w:t>
      </w:r>
      <w:r>
        <w:rPr>
          <w:sz w:val="24"/>
          <w:szCs w:val="24"/>
        </w:rPr>
        <w:br/>
        <w:t>только с разрешения руководителя (уполномоченным им лицом) Учреждения в присутствии</w:t>
      </w:r>
      <w:r>
        <w:rPr>
          <w:sz w:val="24"/>
          <w:szCs w:val="24"/>
        </w:rPr>
        <w:br/>
        <w:t>членов Комиссии (рабочей инвентаризационной комиссии).</w:t>
      </w:r>
    </w:p>
    <w:p w:rsidR="004A2353" w:rsidP="00C636F0">
      <w:pPr>
        <w:pStyle w:val="1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Статус объекта учета и целевая функция актива оформляются в инвентаризационной описи с</w:t>
      </w:r>
      <w:r>
        <w:rPr>
          <w:sz w:val="24"/>
          <w:szCs w:val="24"/>
        </w:rPr>
        <w:br/>
        <w:t>указанием</w:t>
      </w:r>
      <w:r>
        <w:rPr>
          <w:sz w:val="24"/>
          <w:szCs w:val="24"/>
        </w:rPr>
        <w:tab/>
        <w:t>их</w:t>
      </w:r>
      <w:r>
        <w:rPr>
          <w:sz w:val="24"/>
          <w:szCs w:val="24"/>
        </w:rPr>
        <w:tab/>
        <w:t>наименования</w:t>
      </w:r>
      <w:r>
        <w:rPr>
          <w:sz w:val="24"/>
          <w:szCs w:val="24"/>
        </w:rPr>
        <w:tab/>
        <w:t>в</w:t>
      </w:r>
      <w:r w:rsidRPr="00C636F0" w:rsidR="00C636F0">
        <w:rPr>
          <w:sz w:val="24"/>
          <w:szCs w:val="24"/>
        </w:rPr>
        <w:t xml:space="preserve"> </w:t>
      </w:r>
      <w:r w:rsidR="00C636F0">
        <w:rPr>
          <w:sz w:val="24"/>
          <w:szCs w:val="24"/>
        </w:rPr>
        <w:t>соответствии</w:t>
      </w:r>
      <w:r w:rsidRPr="00C636F0" w:rsidR="00C636F0">
        <w:rPr>
          <w:sz w:val="24"/>
          <w:szCs w:val="24"/>
        </w:rPr>
        <w:t xml:space="preserve"> </w:t>
      </w:r>
      <w:r w:rsidR="00C636F0">
        <w:rPr>
          <w:sz w:val="24"/>
          <w:szCs w:val="24"/>
        </w:rPr>
        <w:t>с Приказами Минфина от 30.03.2015 № 52н, от 15.04.2021 № 61н.</w:t>
      </w:r>
      <w:r>
        <w:rPr>
          <w:sz w:val="24"/>
          <w:szCs w:val="24"/>
        </w:rPr>
        <w:tab/>
      </w:r>
    </w:p>
    <w:p w:rsidR="004A2353" w:rsidP="00C636F0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При инвентаризации зданий, сооружений, земельных участков комиссия проверяет наличие</w:t>
      </w:r>
      <w:r>
        <w:rPr>
          <w:sz w:val="24"/>
          <w:szCs w:val="24"/>
        </w:rPr>
        <w:br/>
        <w:t>документов о закреплении права оперативного управления этими объектами, иного права</w:t>
      </w:r>
      <w:r>
        <w:rPr>
          <w:sz w:val="24"/>
          <w:szCs w:val="24"/>
        </w:rPr>
        <w:br/>
        <w:t>владения.</w:t>
      </w:r>
    </w:p>
    <w:p w:rsidR="004A2353" w:rsidP="00C636F0">
      <w:pPr>
        <w:pStyle w:val="10"/>
        <w:numPr>
          <w:ilvl w:val="1"/>
          <w:numId w:val="107"/>
        </w:numPr>
        <w:tabs>
          <w:tab w:val="left" w:pos="471"/>
        </w:tabs>
        <w:rPr>
          <w:sz w:val="24"/>
          <w:szCs w:val="24"/>
        </w:rPr>
      </w:pPr>
      <w:r>
        <w:rPr>
          <w:sz w:val="24"/>
          <w:szCs w:val="24"/>
        </w:rPr>
        <w:t>При инвентаризации нематериальных активов комиссия проверяет:</w:t>
      </w:r>
    </w:p>
    <w:p w:rsidR="004A2353" w:rsidP="00C636F0">
      <w:pPr>
        <w:pStyle w:val="10"/>
        <w:numPr>
          <w:ilvl w:val="0"/>
          <w:numId w:val="111"/>
        </w:numPr>
        <w:tabs>
          <w:tab w:val="left" w:pos="742"/>
        </w:tabs>
        <w:spacing w:line="266" w:lineRule="auto"/>
        <w:rPr>
          <w:sz w:val="24"/>
          <w:szCs w:val="24"/>
        </w:rPr>
      </w:pPr>
      <w:r>
        <w:rPr>
          <w:sz w:val="24"/>
          <w:szCs w:val="24"/>
        </w:rPr>
        <w:t>наличие документов, подтверждающих права организации на их</w:t>
      </w:r>
      <w:r>
        <w:rPr>
          <w:sz w:val="24"/>
          <w:szCs w:val="24"/>
        </w:rPr>
        <w:br/>
        <w:t>использование;</w:t>
      </w:r>
    </w:p>
    <w:p w:rsidR="004A2353" w:rsidP="00C636F0">
      <w:pPr>
        <w:pStyle w:val="10"/>
        <w:numPr>
          <w:ilvl w:val="0"/>
          <w:numId w:val="111"/>
        </w:numPr>
        <w:tabs>
          <w:tab w:val="left" w:pos="742"/>
        </w:tabs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правильность и своевременность отражения нематериальных активов в балансе.</w:t>
      </w:r>
    </w:p>
    <w:p w:rsidR="004A2353" w:rsidP="00C636F0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При инвентаризации прав пользования на результаты интеллектуальной деятельности</w:t>
      </w:r>
      <w:r>
        <w:rPr>
          <w:sz w:val="24"/>
          <w:szCs w:val="24"/>
        </w:rPr>
        <w:br/>
        <w:t>комиссия проверяет наличие лицензионных договоров (лицензий), либо иных документов,</w:t>
      </w:r>
      <w:r>
        <w:rPr>
          <w:sz w:val="24"/>
          <w:szCs w:val="24"/>
        </w:rPr>
        <w:br/>
        <w:t>подтверждающих существование права на результаты интеллектуальной деятельности.</w:t>
      </w:r>
    </w:p>
    <w:p w:rsidR="004A2353" w:rsidP="00C636F0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По результатам инвентаризации прав пользования на результаты интеллектуальной</w:t>
      </w:r>
      <w:r>
        <w:rPr>
          <w:sz w:val="24"/>
          <w:szCs w:val="24"/>
        </w:rPr>
        <w:br/>
        <w:t>деятельности, в целях составления годовой бюджетной отчетности, срок их полезного</w:t>
      </w:r>
      <w:r>
        <w:rPr>
          <w:sz w:val="24"/>
          <w:szCs w:val="24"/>
        </w:rPr>
        <w:br/>
        <w:t>использования, в том числе прав пользования на результаты интеллектуальной деятельности</w:t>
      </w:r>
      <w:r>
        <w:rPr>
          <w:sz w:val="24"/>
          <w:szCs w:val="24"/>
        </w:rPr>
        <w:br/>
        <w:t>с неопределенным сроком полезного использования уточняется, в случае изменения факторов</w:t>
      </w:r>
      <w:r>
        <w:rPr>
          <w:sz w:val="24"/>
          <w:szCs w:val="24"/>
        </w:rPr>
        <w:br/>
        <w:t>и (или) условий их использования, указанных в пункте 27 СГС «Нематериальные активы».</w:t>
      </w:r>
      <w:r w:rsidR="00C636F0">
        <w:rPr>
          <w:sz w:val="24"/>
          <w:szCs w:val="24"/>
        </w:rPr>
        <w:t xml:space="preserve"> </w:t>
      </w:r>
    </w:p>
    <w:p w:rsidR="004A2353" w:rsidP="00C636F0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При инвентаризации материальных запасов Комиссия в присутствии материально</w:t>
      </w:r>
      <w:r>
        <w:rPr>
          <w:sz w:val="24"/>
          <w:szCs w:val="24"/>
        </w:rPr>
        <w:br/>
        <w:t>ответственного лица должна пересчитать, перевесить или перемерить имеющиеся по месту</w:t>
      </w:r>
      <w:r>
        <w:rPr>
          <w:sz w:val="24"/>
          <w:szCs w:val="24"/>
        </w:rPr>
        <w:br/>
        <w:t>хранения материальные ценности.</w:t>
      </w:r>
    </w:p>
    <w:p w:rsidR="004A2353" w:rsidP="00C636F0">
      <w:pPr>
        <w:pStyle w:val="10"/>
        <w:numPr>
          <w:ilvl w:val="1"/>
          <w:numId w:val="107"/>
        </w:numPr>
        <w:tabs>
          <w:tab w:val="left" w:pos="476"/>
        </w:tabs>
        <w:rPr>
          <w:sz w:val="24"/>
          <w:szCs w:val="24"/>
        </w:rPr>
      </w:pPr>
      <w:r>
        <w:rPr>
          <w:sz w:val="24"/>
          <w:szCs w:val="24"/>
        </w:rPr>
        <w:t>Инвентаризация кассы производится Комиссией не реже одного раза в квартал, а также в</w:t>
      </w:r>
      <w:r w:rsidRPr="00C636F0" w:rsidR="00C636F0">
        <w:rPr>
          <w:sz w:val="24"/>
          <w:szCs w:val="24"/>
        </w:rPr>
        <w:t xml:space="preserve"> </w:t>
      </w:r>
      <w:r w:rsidR="00C636F0">
        <w:rPr>
          <w:sz w:val="24"/>
          <w:szCs w:val="24"/>
        </w:rPr>
        <w:t>случаях передачи наличных денежных средств другому сотруднику, временно замещающему</w:t>
      </w:r>
      <w:r w:rsidRPr="00C636F0" w:rsidR="00C636F0">
        <w:rPr>
          <w:sz w:val="24"/>
          <w:szCs w:val="24"/>
        </w:rPr>
        <w:t xml:space="preserve"> </w:t>
      </w:r>
      <w:r w:rsidR="00C636F0">
        <w:rPr>
          <w:sz w:val="24"/>
          <w:szCs w:val="24"/>
        </w:rPr>
        <w:t>кассира.</w:t>
      </w:r>
    </w:p>
    <w:p w:rsidR="004A2353" w:rsidP="00C636F0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Плановая инвентаризация кассы производится Комиссией (рабочей инвентаризационной</w:t>
      </w:r>
      <w:r>
        <w:rPr>
          <w:sz w:val="24"/>
          <w:szCs w:val="24"/>
        </w:rPr>
        <w:br/>
        <w:t>комиссией) перед представлением отчетности. Внеплановые инвентаризации кассы (в случаях</w:t>
      </w:r>
      <w:r>
        <w:rPr>
          <w:sz w:val="24"/>
          <w:szCs w:val="24"/>
        </w:rPr>
        <w:br/>
        <w:t>передачи наличных денежных средств другому работнику, временно замещающему кассира)</w:t>
      </w:r>
      <w:r>
        <w:rPr>
          <w:sz w:val="24"/>
          <w:szCs w:val="24"/>
        </w:rPr>
        <w:br/>
        <w:t>и внезапные ревизии кассы проводятся на основании Решения (ф. 0510439).</w:t>
      </w:r>
    </w:p>
    <w:p w:rsidR="004A2353" w:rsidP="00C636F0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При проведении инвентаризации кассы проводится полный полистный пересчет денежной</w:t>
      </w:r>
      <w:r>
        <w:rPr>
          <w:sz w:val="24"/>
          <w:szCs w:val="24"/>
        </w:rPr>
        <w:br/>
        <w:t>наличности и проверка других ценностей, находящихся в кассе. Остаток денежной наличности</w:t>
      </w:r>
      <w:r>
        <w:rPr>
          <w:sz w:val="24"/>
          <w:szCs w:val="24"/>
        </w:rPr>
        <w:br/>
        <w:t>в кассе сверяется с данными бюджетного учета по Кассовой книге (ф. 0504514).</w:t>
      </w:r>
    </w:p>
    <w:p w:rsidR="00581B34" w:rsidP="00C636F0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При проведении внеплановой ревизии кассы проводится проверка осуществления кассовых и</w:t>
      </w:r>
      <w:r>
        <w:rPr>
          <w:sz w:val="24"/>
          <w:szCs w:val="24"/>
        </w:rPr>
        <w:br/>
        <w:t>банковских операций, условий, обеспечивающих сохранность денежных средств и денежных</w:t>
      </w:r>
      <w:r>
        <w:rPr>
          <w:sz w:val="24"/>
          <w:szCs w:val="24"/>
        </w:rPr>
        <w:br/>
        <w:t>документов, полноты и своевременности отражения в бюджетном учете поступления</w:t>
      </w:r>
      <w:r>
        <w:rPr>
          <w:sz w:val="24"/>
          <w:szCs w:val="24"/>
        </w:rPr>
        <w:br/>
        <w:t>наличных денежных средств в кассу, использования полученных средств по целевому</w:t>
      </w:r>
      <w:r>
        <w:rPr>
          <w:sz w:val="24"/>
          <w:szCs w:val="24"/>
        </w:rPr>
        <w:br/>
        <w:t>назначению, соблюдения лимита остатка денежных средств в кассе.</w:t>
      </w:r>
      <w:r>
        <w:rPr>
          <w:sz w:val="24"/>
          <w:szCs w:val="24"/>
        </w:rPr>
        <w:t xml:space="preserve"> </w:t>
      </w:r>
    </w:p>
    <w:p w:rsidR="004A2353" w:rsidP="00581B34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Проверка фактического наличия бланков строгой отчетности производится по видам бланков</w:t>
      </w:r>
      <w:r>
        <w:rPr>
          <w:sz w:val="24"/>
          <w:szCs w:val="24"/>
        </w:rPr>
        <w:br/>
        <w:t>с учетом начальных и конечных номеров тех или иных бланков.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P="00DB4954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Результаты инвентаризация денежных средств в кассе оформляются Актом о результатах</w:t>
      </w:r>
      <w:r>
        <w:rPr>
          <w:sz w:val="24"/>
          <w:szCs w:val="24"/>
        </w:rPr>
        <w:br/>
        <w:t>инвентаризации наличных денежных средств (ф. 0510836). Акт (ф. 0510836) формируется на</w:t>
      </w:r>
      <w:r>
        <w:rPr>
          <w:sz w:val="24"/>
          <w:szCs w:val="24"/>
        </w:rPr>
        <w:br/>
        <w:t>основании данных Инвентаризационной описи наличных денежных средств (ф. 0504088)</w:t>
      </w:r>
      <w:r>
        <w:rPr>
          <w:sz w:val="24"/>
          <w:szCs w:val="24"/>
        </w:rPr>
        <w:br/>
        <w:t>ответственным исполнителем из состава Комиссии (рабочей инвентаризационной комиссии).</w:t>
      </w:r>
    </w:p>
    <w:p w:rsidR="004A2353" w:rsidP="00DB4954">
      <w:pPr>
        <w:pStyle w:val="10"/>
        <w:numPr>
          <w:ilvl w:val="1"/>
          <w:numId w:val="107"/>
        </w:numPr>
        <w:tabs>
          <w:tab w:val="left" w:pos="476"/>
        </w:tabs>
        <w:rPr>
          <w:sz w:val="24"/>
          <w:szCs w:val="24"/>
        </w:rPr>
      </w:pPr>
      <w:r>
        <w:rPr>
          <w:sz w:val="24"/>
          <w:szCs w:val="24"/>
        </w:rPr>
        <w:t>При инвентаризации показателей учета на забалансовых счетах необходимо, в том числе,</w:t>
      </w:r>
      <w:r w:rsidRPr="00DB4954" w:rsidR="00DB4954">
        <w:rPr>
          <w:sz w:val="24"/>
          <w:szCs w:val="24"/>
        </w:rPr>
        <w:t xml:space="preserve"> </w:t>
      </w:r>
      <w:r w:rsidR="00DB4954">
        <w:rPr>
          <w:sz w:val="24"/>
          <w:szCs w:val="24"/>
        </w:rPr>
        <w:t>обеспечить сверку (установить):</w:t>
      </w:r>
    </w:p>
    <w:p w:rsidR="004A2353" w:rsidP="00DB4954">
      <w:pPr>
        <w:pStyle w:val="10"/>
        <w:numPr>
          <w:ilvl w:val="0"/>
          <w:numId w:val="112"/>
        </w:numPr>
        <w:tabs>
          <w:tab w:val="left" w:pos="734"/>
        </w:tabs>
        <w:rPr>
          <w:sz w:val="24"/>
          <w:szCs w:val="24"/>
        </w:rPr>
      </w:pPr>
      <w:r>
        <w:rPr>
          <w:sz w:val="24"/>
          <w:szCs w:val="24"/>
        </w:rPr>
        <w:t>перечн</w:t>
      </w:r>
      <w:r w:rsidR="00DB4954">
        <w:rPr>
          <w:sz w:val="24"/>
          <w:szCs w:val="24"/>
        </w:rPr>
        <w:t>я</w:t>
      </w:r>
      <w:r>
        <w:rPr>
          <w:sz w:val="24"/>
          <w:szCs w:val="24"/>
        </w:rPr>
        <w:t xml:space="preserve"> банковских гарантий, размещенных в Единой информационной системе в</w:t>
      </w:r>
      <w:r>
        <w:rPr>
          <w:sz w:val="24"/>
          <w:szCs w:val="24"/>
        </w:rPr>
        <w:br/>
        <w:t>сфере закупок товаров, работ, услуг с показателями забалансового счета 10</w:t>
      </w:r>
      <w:r>
        <w:rPr>
          <w:sz w:val="24"/>
          <w:szCs w:val="24"/>
        </w:rPr>
        <w:br/>
        <w:t>«Обеспечение исполнения обязательств», включая сверку банковских гарантий,</w:t>
      </w:r>
      <w:r>
        <w:rPr>
          <w:sz w:val="24"/>
          <w:szCs w:val="24"/>
        </w:rPr>
        <w:br/>
        <w:t>которые не подлежат размещению в реестре банковских гарантий согласно</w:t>
      </w:r>
      <w:r>
        <w:rPr>
          <w:sz w:val="24"/>
          <w:szCs w:val="24"/>
        </w:rPr>
        <w:br/>
        <w:t>положениям Федерального закона от 05.04.2013 № 44-ФЗ;</w:t>
      </w:r>
    </w:p>
    <w:p w:rsidR="004A2353" w:rsidP="00DB4954">
      <w:pPr>
        <w:pStyle w:val="10"/>
        <w:numPr>
          <w:ilvl w:val="0"/>
          <w:numId w:val="112"/>
        </w:numPr>
        <w:tabs>
          <w:tab w:val="left" w:pos="734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финансовых организаций, выдавших банковские гарантии с Единым</w:t>
      </w:r>
      <w:r>
        <w:rPr>
          <w:sz w:val="24"/>
          <w:szCs w:val="24"/>
        </w:rPr>
        <w:br/>
        <w:t>государственным реестром юридических лиц, в части действующих обязательств</w:t>
      </w:r>
      <w:r>
        <w:rPr>
          <w:sz w:val="24"/>
          <w:szCs w:val="24"/>
        </w:rPr>
        <w:br/>
        <w:t>поставщиков, подрядчиков, исполнителей;</w:t>
      </w:r>
    </w:p>
    <w:p w:rsidR="004A2353" w:rsidP="00DB4954">
      <w:pPr>
        <w:pStyle w:val="10"/>
        <w:numPr>
          <w:ilvl w:val="0"/>
          <w:numId w:val="112"/>
        </w:numPr>
        <w:tabs>
          <w:tab w:val="left" w:pos="734"/>
        </w:tabs>
        <w:spacing w:line="302" w:lineRule="auto"/>
        <w:rPr>
          <w:sz w:val="24"/>
          <w:szCs w:val="24"/>
        </w:rPr>
      </w:pPr>
      <w:r>
        <w:rPr>
          <w:sz w:val="24"/>
          <w:szCs w:val="24"/>
        </w:rPr>
        <w:t>сроки исковой давности по задолженности, не востребованной кредиторами.</w:t>
      </w:r>
    </w:p>
    <w:p w:rsidR="004A2353" w:rsidP="00DB4954">
      <w:pPr>
        <w:pStyle w:val="10"/>
        <w:numPr>
          <w:ilvl w:val="1"/>
          <w:numId w:val="107"/>
        </w:numPr>
        <w:tabs>
          <w:tab w:val="left" w:pos="471"/>
        </w:tabs>
        <w:rPr>
          <w:sz w:val="24"/>
          <w:szCs w:val="24"/>
        </w:rPr>
      </w:pPr>
      <w:r>
        <w:rPr>
          <w:sz w:val="24"/>
          <w:szCs w:val="24"/>
        </w:rPr>
        <w:t>При инвентаризации расчетов Комиссия путем документальной проверки устанавливает:</w:t>
      </w:r>
    </w:p>
    <w:p w:rsidR="004A2353" w:rsidP="00DB4954">
      <w:pPr>
        <w:pStyle w:val="10"/>
        <w:numPr>
          <w:ilvl w:val="0"/>
          <w:numId w:val="113"/>
        </w:numPr>
        <w:tabs>
          <w:tab w:val="left" w:pos="734"/>
        </w:tabs>
        <w:spacing w:line="266" w:lineRule="auto"/>
        <w:rPr>
          <w:sz w:val="24"/>
          <w:szCs w:val="24"/>
        </w:rPr>
      </w:pPr>
      <w:r>
        <w:rPr>
          <w:sz w:val="24"/>
          <w:szCs w:val="24"/>
        </w:rPr>
        <w:t>правильность расчетов с банками, финансовыми, налоговыми органами,</w:t>
      </w:r>
      <w:r>
        <w:rPr>
          <w:sz w:val="24"/>
          <w:szCs w:val="24"/>
        </w:rPr>
        <w:br/>
        <w:t>внебюджетными фондами, другими организациями;</w:t>
      </w:r>
    </w:p>
    <w:p w:rsidR="004A2353" w:rsidP="00DB4954">
      <w:pPr>
        <w:pStyle w:val="10"/>
        <w:numPr>
          <w:ilvl w:val="0"/>
          <w:numId w:val="113"/>
        </w:numPr>
        <w:tabs>
          <w:tab w:val="left" w:pos="734"/>
        </w:tabs>
        <w:spacing w:line="266" w:lineRule="auto"/>
        <w:rPr>
          <w:sz w:val="24"/>
          <w:szCs w:val="24"/>
        </w:rPr>
      </w:pPr>
      <w:r>
        <w:rPr>
          <w:sz w:val="24"/>
          <w:szCs w:val="24"/>
        </w:rPr>
        <w:t>правильность и обоснованность числящейся в бухгалтерском учете суммы</w:t>
      </w:r>
      <w:r>
        <w:rPr>
          <w:sz w:val="24"/>
          <w:szCs w:val="24"/>
        </w:rPr>
        <w:br/>
        <w:t>задолженности по недостачам и хищениям;</w:t>
      </w:r>
    </w:p>
    <w:p w:rsidR="004A2353" w:rsidP="00DB4954">
      <w:pPr>
        <w:pStyle w:val="10"/>
        <w:numPr>
          <w:ilvl w:val="0"/>
          <w:numId w:val="113"/>
        </w:numPr>
        <w:tabs>
          <w:tab w:val="left" w:pos="734"/>
        </w:tabs>
        <w:spacing w:line="266" w:lineRule="auto"/>
        <w:rPr>
          <w:sz w:val="24"/>
          <w:szCs w:val="24"/>
        </w:rPr>
      </w:pPr>
      <w:r>
        <w:rPr>
          <w:sz w:val="24"/>
          <w:szCs w:val="24"/>
        </w:rPr>
        <w:t>правильность и обоснованность сумм дебиторской и кредиторской задолженности,</w:t>
      </w:r>
      <w:r>
        <w:rPr>
          <w:sz w:val="24"/>
          <w:szCs w:val="24"/>
        </w:rPr>
        <w:br/>
        <w:t>по которым истекли сроки исковой давности.</w:t>
      </w:r>
    </w:p>
    <w:p w:rsidR="004A2353" w:rsidP="00DB4954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Результаты инвентаризации расчетов с покупателями, поставщиками, иными дебиторами и</w:t>
      </w:r>
      <w:r>
        <w:rPr>
          <w:sz w:val="24"/>
          <w:szCs w:val="24"/>
        </w:rPr>
        <w:br/>
        <w:t>кредиторами,</w:t>
      </w:r>
      <w:r w:rsidR="00DB495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резервов</w:t>
      </w:r>
      <w:r w:rsidR="00DB495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предстоящих</w:t>
      </w:r>
      <w:r>
        <w:rPr>
          <w:sz w:val="24"/>
          <w:szCs w:val="24"/>
        </w:rPr>
        <w:tab/>
      </w:r>
      <w:r w:rsidR="00DB4954">
        <w:rPr>
          <w:sz w:val="24"/>
          <w:szCs w:val="24"/>
        </w:rPr>
        <w:t xml:space="preserve"> </w:t>
      </w:r>
      <w:r>
        <w:rPr>
          <w:sz w:val="24"/>
          <w:szCs w:val="24"/>
        </w:rPr>
        <w:t>расходов,</w:t>
      </w:r>
      <w:r w:rsidRPr="00DB4954" w:rsidR="00DB4954">
        <w:rPr>
          <w:sz w:val="24"/>
          <w:szCs w:val="24"/>
        </w:rPr>
        <w:t xml:space="preserve"> </w:t>
      </w:r>
      <w:r w:rsidR="00DB4954">
        <w:rPr>
          <w:sz w:val="24"/>
          <w:szCs w:val="24"/>
        </w:rPr>
        <w:t xml:space="preserve">расходов </w:t>
      </w:r>
      <w:r>
        <w:rPr>
          <w:sz w:val="24"/>
          <w:szCs w:val="24"/>
        </w:rPr>
        <w:tab/>
      </w:r>
      <w:r w:rsidR="00DB4954">
        <w:rPr>
          <w:sz w:val="24"/>
          <w:szCs w:val="24"/>
        </w:rPr>
        <w:t>и доходов будущих периодов направляются:</w:t>
      </w:r>
    </w:p>
    <w:p w:rsidR="004A2353" w:rsidP="00DB4954">
      <w:pPr>
        <w:pStyle w:val="10"/>
        <w:numPr>
          <w:ilvl w:val="0"/>
          <w:numId w:val="113"/>
        </w:numPr>
        <w:tabs>
          <w:tab w:val="left" w:pos="734"/>
        </w:tabs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главному бухгалтеру бухгалтерии в целях отражения результатов</w:t>
      </w:r>
      <w:r>
        <w:rPr>
          <w:sz w:val="24"/>
          <w:szCs w:val="24"/>
        </w:rPr>
        <w:br/>
        <w:t>инвентаризации в бухгалтерском учете и раскрытию информации в годовой</w:t>
      </w:r>
      <w:r>
        <w:rPr>
          <w:sz w:val="24"/>
          <w:szCs w:val="24"/>
        </w:rPr>
        <w:br/>
        <w:t>отчетности, а также урегулирования сумм дебиторской и кредиторской</w:t>
      </w:r>
      <w:r>
        <w:rPr>
          <w:sz w:val="24"/>
          <w:szCs w:val="24"/>
        </w:rPr>
        <w:br/>
        <w:t>задолженности.</w:t>
      </w:r>
    </w:p>
    <w:p w:rsidR="004A2353" w:rsidP="00DB4954">
      <w:pPr>
        <w:pStyle w:val="10"/>
        <w:numPr>
          <w:ilvl w:val="1"/>
          <w:numId w:val="107"/>
        </w:numPr>
        <w:tabs>
          <w:tab w:val="left" w:pos="734"/>
        </w:tabs>
        <w:rPr>
          <w:sz w:val="24"/>
          <w:szCs w:val="24"/>
        </w:rPr>
      </w:pPr>
      <w:r>
        <w:rPr>
          <w:sz w:val="24"/>
          <w:szCs w:val="24"/>
        </w:rPr>
        <w:t>При инвентаризации остатков на счетах учета денежных средств показатели</w:t>
      </w:r>
      <w:r>
        <w:rPr>
          <w:sz w:val="24"/>
          <w:szCs w:val="24"/>
        </w:rPr>
        <w:br/>
        <w:t>бухгалтерского учета сверяются с показателями, отраженными в Выписке из лицевого счета.</w:t>
      </w:r>
    </w:p>
    <w:p w:rsidR="00DB4954" w:rsidRPr="00DB4954" w:rsidP="00DB4954">
      <w:pPr>
        <w:pStyle w:val="10"/>
        <w:numPr>
          <w:ilvl w:val="1"/>
          <w:numId w:val="107"/>
        </w:numPr>
        <w:tabs>
          <w:tab w:val="left" w:pos="734"/>
        </w:tabs>
        <w:rPr>
          <w:sz w:val="24"/>
          <w:szCs w:val="24"/>
        </w:rPr>
      </w:pPr>
      <w:r>
        <w:rPr>
          <w:sz w:val="24"/>
          <w:szCs w:val="24"/>
        </w:rPr>
        <w:t>По итогам инвентаризации комиссия проводит заседание, которое считается</w:t>
      </w:r>
      <w:r>
        <w:rPr>
          <w:sz w:val="24"/>
          <w:szCs w:val="24"/>
        </w:rPr>
        <w:br/>
        <w:t>правомочным, если в нем приняли участие не менее двух третей от общего числа членов</w:t>
      </w:r>
      <w:r>
        <w:rPr>
          <w:sz w:val="24"/>
          <w:szCs w:val="24"/>
        </w:rPr>
        <w:br/>
        <w:t>комиссии, имеющих право голоса. Члены комиссии при невозможности участия в заседании</w:t>
      </w:r>
      <w:r>
        <w:rPr>
          <w:sz w:val="24"/>
          <w:szCs w:val="24"/>
        </w:rPr>
        <w:br/>
        <w:t>обязаны известить об этом секретаря комиссии до начала заседания.</w:t>
      </w:r>
      <w:r>
        <w:rPr>
          <w:sz w:val="24"/>
          <w:szCs w:val="24"/>
        </w:rPr>
        <w:t xml:space="preserve"> </w:t>
      </w:r>
    </w:p>
    <w:p w:rsidR="00DB4954" w:rsidP="00DB4954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При отсутствии кворума на заседании председатель назначает новую дату заседания в</w:t>
      </w:r>
      <w:r>
        <w:rPr>
          <w:sz w:val="24"/>
          <w:szCs w:val="24"/>
        </w:rPr>
        <w:br/>
        <w:t>пределах срока проведения инвентаризации</w:t>
      </w:r>
      <w:r>
        <w:rPr>
          <w:sz w:val="24"/>
          <w:szCs w:val="24"/>
        </w:rPr>
        <w:t xml:space="preserve">. </w:t>
      </w:r>
    </w:p>
    <w:p w:rsidR="004A2353">
      <w:pPr>
        <w:spacing w:line="1" w:lineRule="exact"/>
      </w:pPr>
    </w:p>
    <w:p w:rsidR="004A2353" w:rsidP="00DB4954">
      <w:pPr>
        <w:pStyle w:val="a4"/>
      </w:pPr>
      <w:r>
        <w:t>При принятии решения комиссии в случае равенства голосов, голос председателя комиссии</w:t>
      </w:r>
    </w:p>
    <w:p w:rsidR="004A2353" w:rsidP="00DB4954">
      <w:pPr>
        <w:pStyle w:val="a4"/>
      </w:pPr>
      <w:r>
        <w:t>является определяющим.</w:t>
      </w:r>
    </w:p>
    <w:p w:rsidR="004A2353" w:rsidP="00DB4954">
      <w:pPr>
        <w:pStyle w:val="10"/>
        <w:numPr>
          <w:ilvl w:val="1"/>
          <w:numId w:val="107"/>
        </w:numPr>
        <w:tabs>
          <w:tab w:val="left" w:pos="601"/>
        </w:tabs>
        <w:spacing w:after="260"/>
        <w:rPr>
          <w:sz w:val="24"/>
          <w:szCs w:val="24"/>
        </w:rPr>
      </w:pPr>
      <w:r>
        <w:rPr>
          <w:sz w:val="24"/>
          <w:szCs w:val="24"/>
        </w:rPr>
        <w:t>В ходе заседания комиссия анализирует выявленные расхождения, предлагает способы</w:t>
      </w:r>
      <w:r w:rsidRPr="00271C49" w:rsidR="00271C49">
        <w:rPr>
          <w:sz w:val="24"/>
          <w:szCs w:val="24"/>
        </w:rPr>
        <w:t xml:space="preserve"> </w:t>
      </w:r>
      <w:r w:rsidR="00271C49">
        <w:rPr>
          <w:sz w:val="24"/>
          <w:szCs w:val="24"/>
        </w:rPr>
        <w:t>устранения обнаруженных расхождений фактического наличия объектов и данных</w:t>
      </w:r>
      <w:r w:rsidR="00271C49">
        <w:rPr>
          <w:sz w:val="24"/>
          <w:szCs w:val="24"/>
        </w:rPr>
        <w:br/>
        <w:t>бухгалтерского учета.</w:t>
      </w:r>
    </w:p>
    <w:p w:rsidR="004A2353" w:rsidP="00DB4954">
      <w:pPr>
        <w:pStyle w:val="10"/>
        <w:spacing w:after="260"/>
        <w:ind w:firstLine="0"/>
        <w:rPr>
          <w:sz w:val="24"/>
          <w:szCs w:val="24"/>
        </w:rPr>
      </w:pPr>
      <w:r>
        <w:rPr>
          <w:sz w:val="24"/>
          <w:szCs w:val="24"/>
        </w:rPr>
        <w:t>На заседании комиссия оценивает наличие:</w:t>
      </w:r>
    </w:p>
    <w:p w:rsidR="004A2353" w:rsidP="00271C49">
      <w:pPr>
        <w:pStyle w:val="10"/>
        <w:numPr>
          <w:ilvl w:val="0"/>
          <w:numId w:val="114"/>
        </w:numPr>
        <w:tabs>
          <w:tab w:val="left" w:pos="313"/>
        </w:tabs>
        <w:rPr>
          <w:sz w:val="24"/>
          <w:szCs w:val="24"/>
        </w:rPr>
      </w:pPr>
      <w:r>
        <w:rPr>
          <w:sz w:val="24"/>
          <w:szCs w:val="24"/>
        </w:rPr>
        <w:t>обстоятельств, указывающих на необходимость принятия решения о списании имущества -</w:t>
      </w:r>
      <w:r>
        <w:rPr>
          <w:sz w:val="24"/>
          <w:szCs w:val="24"/>
        </w:rPr>
        <w:br/>
        <w:t>при инвентаризации нефинансовых активов. В частности, оценивает физический или</w:t>
      </w:r>
      <w:r>
        <w:rPr>
          <w:sz w:val="24"/>
          <w:szCs w:val="24"/>
        </w:rPr>
        <w:br/>
        <w:t>моральный износ, нарушения условий содержания или эксплуатации, влияние на состояние</w:t>
      </w:r>
      <w:r>
        <w:rPr>
          <w:sz w:val="24"/>
          <w:szCs w:val="24"/>
        </w:rPr>
        <w:br/>
        <w:t>имущества аварий, стихийных бедствий, иных чрезвычайных ситуаций, длительного</w:t>
      </w:r>
      <w:r>
        <w:rPr>
          <w:sz w:val="24"/>
          <w:szCs w:val="24"/>
        </w:rPr>
        <w:br/>
        <w:t>неиспользования имущества или иных причин, которые привели к необходимости принятия</w:t>
      </w:r>
      <w:r>
        <w:rPr>
          <w:sz w:val="24"/>
          <w:szCs w:val="24"/>
        </w:rPr>
        <w:br/>
        <w:t>решения о списании имущества. Одновременно комиссия рассматривает вопрос</w:t>
      </w:r>
      <w:r>
        <w:rPr>
          <w:sz w:val="24"/>
          <w:szCs w:val="24"/>
        </w:rPr>
        <w:br/>
        <w:t>целесообразности дальнейшего использования имущества, возможности и эффективности его</w:t>
      </w:r>
      <w:r>
        <w:rPr>
          <w:sz w:val="24"/>
          <w:szCs w:val="24"/>
        </w:rPr>
        <w:br/>
        <w:t>восстановления, возможности использования отдельных узлов, деталей, конструкций и</w:t>
      </w:r>
      <w:r>
        <w:rPr>
          <w:sz w:val="24"/>
          <w:szCs w:val="24"/>
        </w:rPr>
        <w:br/>
      </w:r>
      <w:r>
        <w:rPr>
          <w:sz w:val="24"/>
          <w:szCs w:val="24"/>
        </w:rPr>
        <w:t>материалов имущества;</w:t>
      </w:r>
    </w:p>
    <w:p w:rsidR="004A2353" w:rsidP="00271C49">
      <w:pPr>
        <w:pStyle w:val="10"/>
        <w:numPr>
          <w:ilvl w:val="0"/>
          <w:numId w:val="114"/>
        </w:numPr>
        <w:tabs>
          <w:tab w:val="left" w:pos="322"/>
        </w:tabs>
        <w:rPr>
          <w:sz w:val="24"/>
          <w:szCs w:val="24"/>
        </w:rPr>
      </w:pPr>
      <w:r>
        <w:rPr>
          <w:sz w:val="24"/>
          <w:szCs w:val="24"/>
        </w:rPr>
        <w:t>оснований для возмещения недостачи или ущерба;</w:t>
      </w:r>
    </w:p>
    <w:p w:rsidR="004A2353" w:rsidP="00271C49">
      <w:pPr>
        <w:pStyle w:val="10"/>
        <w:numPr>
          <w:ilvl w:val="0"/>
          <w:numId w:val="114"/>
        </w:numPr>
        <w:tabs>
          <w:tab w:val="left" w:pos="313"/>
        </w:tabs>
        <w:rPr>
          <w:sz w:val="24"/>
          <w:szCs w:val="24"/>
        </w:rPr>
      </w:pPr>
      <w:r>
        <w:rPr>
          <w:sz w:val="24"/>
          <w:szCs w:val="24"/>
        </w:rPr>
        <w:t>в отношении активов - фактов несоответствия актива критериям его признания в</w:t>
      </w:r>
      <w:r>
        <w:rPr>
          <w:sz w:val="24"/>
          <w:szCs w:val="24"/>
        </w:rPr>
        <w:br/>
        <w:t>бухгалтерском учете;</w:t>
      </w:r>
    </w:p>
    <w:p w:rsidR="004A2353" w:rsidP="00271C49">
      <w:pPr>
        <w:pStyle w:val="10"/>
        <w:numPr>
          <w:ilvl w:val="0"/>
          <w:numId w:val="114"/>
        </w:numPr>
        <w:tabs>
          <w:tab w:val="left" w:pos="308"/>
        </w:tabs>
        <w:rPr>
          <w:sz w:val="24"/>
          <w:szCs w:val="24"/>
        </w:rPr>
      </w:pPr>
      <w:r>
        <w:rPr>
          <w:sz w:val="24"/>
          <w:szCs w:val="24"/>
        </w:rPr>
        <w:t>обстоятельств, указывающих на правомерность признания просроченной дебиторской</w:t>
      </w:r>
      <w:r>
        <w:rPr>
          <w:sz w:val="24"/>
          <w:szCs w:val="24"/>
        </w:rPr>
        <w:br/>
        <w:t>задолженности сомнительной или безнадежной к взысканию;</w:t>
      </w:r>
    </w:p>
    <w:p w:rsidR="004A2353" w:rsidP="00271C49">
      <w:pPr>
        <w:pStyle w:val="10"/>
        <w:numPr>
          <w:ilvl w:val="0"/>
          <w:numId w:val="114"/>
        </w:numPr>
        <w:tabs>
          <w:tab w:val="left" w:pos="327"/>
        </w:tabs>
        <w:rPr>
          <w:sz w:val="24"/>
          <w:szCs w:val="24"/>
        </w:rPr>
      </w:pPr>
      <w:r>
        <w:rPr>
          <w:sz w:val="24"/>
          <w:szCs w:val="24"/>
        </w:rPr>
        <w:t>обязательств, не востребованных в течение срока исковой давности кредитором;</w:t>
      </w:r>
    </w:p>
    <w:p w:rsidR="004A2353" w:rsidP="00271C49">
      <w:pPr>
        <w:pStyle w:val="10"/>
        <w:numPr>
          <w:ilvl w:val="0"/>
          <w:numId w:val="114"/>
        </w:numPr>
        <w:tabs>
          <w:tab w:val="left" w:pos="308"/>
        </w:tabs>
        <w:rPr>
          <w:sz w:val="24"/>
          <w:szCs w:val="24"/>
        </w:rPr>
      </w:pPr>
      <w:r>
        <w:rPr>
          <w:sz w:val="24"/>
          <w:szCs w:val="24"/>
        </w:rPr>
        <w:t>оснований для признания в учете выявленных излишков, для выбытия недостающих</w:t>
      </w:r>
      <w:r>
        <w:rPr>
          <w:sz w:val="24"/>
          <w:szCs w:val="24"/>
        </w:rPr>
        <w:br/>
        <w:t>объектов с учета или корректировки бухгалтерских данных при пересортице. Основания для</w:t>
      </w:r>
      <w:r>
        <w:rPr>
          <w:sz w:val="24"/>
          <w:szCs w:val="24"/>
        </w:rPr>
        <w:br/>
        <w:t>принятия к учету выявленных излишков выясняются в ходе проверки, целью которой является</w:t>
      </w:r>
      <w:r>
        <w:rPr>
          <w:sz w:val="24"/>
          <w:szCs w:val="24"/>
        </w:rPr>
        <w:br/>
        <w:t>выявление причин излишков и их собственников. Такую проверку проводит</w:t>
      </w:r>
      <w:r>
        <w:rPr>
          <w:sz w:val="24"/>
          <w:szCs w:val="24"/>
        </w:rPr>
        <w:br/>
        <w:t>инвентаризационная комиссия во время инвентаризации, либо комиссия по поступлению и</w:t>
      </w:r>
      <w:r>
        <w:rPr>
          <w:sz w:val="24"/>
          <w:szCs w:val="24"/>
        </w:rPr>
        <w:br/>
        <w:t>выбытию активов на основании решения руководителя учреждения;</w:t>
      </w:r>
    </w:p>
    <w:p w:rsidR="004A2353" w:rsidP="00271C49">
      <w:pPr>
        <w:pStyle w:val="10"/>
        <w:numPr>
          <w:ilvl w:val="0"/>
          <w:numId w:val="114"/>
        </w:numPr>
        <w:tabs>
          <w:tab w:val="left" w:pos="375"/>
        </w:tabs>
        <w:rPr>
          <w:sz w:val="24"/>
          <w:szCs w:val="24"/>
        </w:rPr>
      </w:pPr>
      <w:r>
        <w:rPr>
          <w:sz w:val="24"/>
          <w:szCs w:val="24"/>
        </w:rPr>
        <w:t>оснований для обесценения, изменения стоимости объектов.</w:t>
      </w:r>
    </w:p>
    <w:p w:rsidR="004A2353" w:rsidP="00271C49">
      <w:pPr>
        <w:pStyle w:val="10"/>
        <w:numPr>
          <w:ilvl w:val="1"/>
          <w:numId w:val="107"/>
        </w:numPr>
        <w:tabs>
          <w:tab w:val="left" w:pos="601"/>
        </w:tabs>
        <w:rPr>
          <w:sz w:val="24"/>
          <w:szCs w:val="24"/>
        </w:rPr>
      </w:pPr>
      <w:r>
        <w:rPr>
          <w:sz w:val="24"/>
          <w:szCs w:val="24"/>
        </w:rPr>
        <w:t>Решения принимаются простым большинством голосов от числа присутствующих на</w:t>
      </w:r>
      <w:r>
        <w:rPr>
          <w:sz w:val="24"/>
          <w:szCs w:val="24"/>
        </w:rPr>
        <w:br/>
        <w:t>заседании членов Комиссии (рабочей инвентаризационной комиссии).</w:t>
      </w:r>
    </w:p>
    <w:p w:rsidR="004A2353" w:rsidP="00271C49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Решения и заключения комиссии оформляются в инвентаризационных описях. На разницу в</w:t>
      </w:r>
      <w:r>
        <w:rPr>
          <w:sz w:val="24"/>
          <w:szCs w:val="24"/>
        </w:rPr>
        <w:br/>
        <w:t>стоимости от пересортицы в сторону недостачи, образовавшейся не по вине материально</w:t>
      </w:r>
      <w:r>
        <w:rPr>
          <w:sz w:val="24"/>
          <w:szCs w:val="24"/>
        </w:rPr>
        <w:br/>
        <w:t>ответственных лиц, в заключениях инвентаризационной комиссии должны быть даны</w:t>
      </w:r>
      <w:r>
        <w:rPr>
          <w:sz w:val="24"/>
          <w:szCs w:val="24"/>
        </w:rPr>
        <w:br/>
        <w:t>исчерпывающие объяснения о причинах, по которым такая разница не отнесена на виновных</w:t>
      </w:r>
      <w:r>
        <w:rPr>
          <w:sz w:val="24"/>
          <w:szCs w:val="24"/>
        </w:rPr>
        <w:br/>
        <w:t>лиц.</w:t>
      </w:r>
    </w:p>
    <w:p w:rsidR="00E2478D" w:rsidRPr="00E2478D" w:rsidP="00E2478D">
      <w:pPr>
        <w:pStyle w:val="24"/>
        <w:numPr>
          <w:ilvl w:val="0"/>
          <w:numId w:val="107"/>
        </w:numPr>
        <w:tabs>
          <w:tab w:val="left" w:pos="298"/>
        </w:tabs>
        <w:spacing w:after="0"/>
        <w:jc w:val="center"/>
      </w:pPr>
      <w:bookmarkStart w:id="10" w:name="bookmark22"/>
      <w:r>
        <w:rPr>
          <w:color w:val="252525"/>
        </w:rPr>
        <w:t>Оформление результатов инвентаризации и</w:t>
      </w:r>
    </w:p>
    <w:p w:rsidR="004A2353" w:rsidP="00E2478D">
      <w:pPr>
        <w:pStyle w:val="24"/>
        <w:tabs>
          <w:tab w:val="left" w:pos="298"/>
        </w:tabs>
        <w:spacing w:after="0"/>
        <w:jc w:val="center"/>
        <w:rPr>
          <w:color w:val="252525"/>
        </w:rPr>
      </w:pPr>
      <w:r>
        <w:rPr>
          <w:color w:val="252525"/>
        </w:rPr>
        <w:t>регулирование выявленных расхождений</w:t>
      </w:r>
      <w:bookmarkEnd w:id="10"/>
    </w:p>
    <w:p w:rsidR="00E2478D" w:rsidP="00E2478D">
      <w:pPr>
        <w:pStyle w:val="24"/>
        <w:tabs>
          <w:tab w:val="left" w:pos="298"/>
        </w:tabs>
        <w:spacing w:after="0"/>
        <w:jc w:val="center"/>
      </w:pPr>
    </w:p>
    <w:p w:rsidR="00271C49" w:rsidP="00271C49">
      <w:pPr>
        <w:pStyle w:val="a4"/>
      </w:pPr>
      <w:r>
        <w:t xml:space="preserve">       6.1.Акт о результатах инвентаризации (ф. 0510463) применяется для обобщения результатов проведенной инвентаризационной комиссией инвентаризации и ее документального</w:t>
      </w:r>
      <w:r w:rsidRPr="00271C49">
        <w:t xml:space="preserve"> </w:t>
      </w:r>
      <w:r>
        <w:t>оформления. В Акте (ф. 0510463) обобщаются результаты инвентаризации, отраженные в</w:t>
      </w:r>
      <w:r w:rsidRPr="00271C49">
        <w:t xml:space="preserve"> </w:t>
      </w:r>
      <w:r>
        <w:t>инвентаризационных описях, если инвентаризация по группам объектов была проведена по</w:t>
      </w:r>
      <w:r w:rsidRPr="00271C49">
        <w:t xml:space="preserve"> </w:t>
      </w:r>
      <w:r>
        <w:t>одному Решению (ф. 0510439) и по состоянию на одну дату. Акт (ф. 0510463) оформляется не</w:t>
      </w:r>
      <w:r w:rsidRPr="00271C49">
        <w:t xml:space="preserve"> </w:t>
      </w:r>
      <w:r>
        <w:t>позднее дня, следующего за днем окончания инвентаризации по всем группам объектов,</w:t>
      </w:r>
    </w:p>
    <w:p w:rsidR="00271C49" w:rsidP="00271C49">
      <w:pPr>
        <w:pStyle w:val="a4"/>
      </w:pPr>
      <w:r>
        <w:t xml:space="preserve">проведенных инвентаризационной комиссией. </w:t>
      </w:r>
    </w:p>
    <w:p w:rsidR="004A2353">
      <w:pPr>
        <w:spacing w:line="1" w:lineRule="exact"/>
      </w:pPr>
    </w:p>
    <w:p w:rsidR="004A2353" w:rsidP="00271C49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Акт (ф.</w:t>
      </w:r>
      <w:r>
        <w:rPr>
          <w:sz w:val="24"/>
          <w:szCs w:val="24"/>
        </w:rPr>
        <w:tab/>
        <w:t>0510463) формируется на основании данных инвентаризационных описей</w:t>
      </w:r>
      <w:r w:rsidR="00271C49">
        <w:rPr>
          <w:sz w:val="24"/>
          <w:szCs w:val="24"/>
        </w:rPr>
        <w:t>(сличительных ведомостей) секретарем (ответственным исполнителем из состава Комиссии),</w:t>
      </w:r>
      <w:r w:rsidRPr="00271C49" w:rsidR="00271C49">
        <w:rPr>
          <w:sz w:val="24"/>
          <w:szCs w:val="24"/>
        </w:rPr>
        <w:t xml:space="preserve"> </w:t>
      </w:r>
      <w:r w:rsidR="00271C49">
        <w:rPr>
          <w:sz w:val="24"/>
          <w:szCs w:val="24"/>
        </w:rPr>
        <w:t>уполномоченным на его формирование.</w:t>
      </w:r>
    </w:p>
    <w:p w:rsidR="004A2353" w:rsidP="00271C49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6.2.В Акте (ф.</w:t>
      </w:r>
      <w:r>
        <w:rPr>
          <w:sz w:val="24"/>
          <w:szCs w:val="24"/>
        </w:rPr>
        <w:tab/>
        <w:t xml:space="preserve">0510463) в разделах 2 </w:t>
      </w:r>
      <w:r w:rsidR="00E2478D">
        <w:rPr>
          <w:sz w:val="24"/>
          <w:szCs w:val="24"/>
        </w:rPr>
        <w:t>«</w:t>
      </w:r>
      <w:r>
        <w:rPr>
          <w:sz w:val="24"/>
          <w:szCs w:val="24"/>
        </w:rPr>
        <w:t>Результаты инвентаризации с выявленными</w:t>
      </w:r>
      <w:r w:rsidRPr="00271C49">
        <w:rPr>
          <w:sz w:val="24"/>
          <w:szCs w:val="24"/>
        </w:rPr>
        <w:t xml:space="preserve"> </w:t>
      </w:r>
      <w:r>
        <w:rPr>
          <w:sz w:val="24"/>
          <w:szCs w:val="24"/>
        </w:rPr>
        <w:t>отклонениями</w:t>
      </w:r>
      <w:r w:rsidR="00E2478D">
        <w:rPr>
          <w:sz w:val="24"/>
          <w:szCs w:val="24"/>
        </w:rPr>
        <w:t>»</w:t>
      </w:r>
      <w:r>
        <w:rPr>
          <w:sz w:val="24"/>
          <w:szCs w:val="24"/>
        </w:rPr>
        <w:t xml:space="preserve">, 3 </w:t>
      </w:r>
      <w:r w:rsidR="00E2478D">
        <w:rPr>
          <w:sz w:val="24"/>
          <w:szCs w:val="24"/>
        </w:rPr>
        <w:t>«</w:t>
      </w:r>
      <w:r>
        <w:rPr>
          <w:sz w:val="24"/>
          <w:szCs w:val="24"/>
        </w:rPr>
        <w:t>Результаты выявления качественных характеристик</w:t>
      </w:r>
      <w:r w:rsidR="00E2478D">
        <w:rPr>
          <w:sz w:val="24"/>
          <w:szCs w:val="24"/>
        </w:rPr>
        <w:t>»</w:t>
      </w:r>
      <w:r>
        <w:rPr>
          <w:sz w:val="24"/>
          <w:szCs w:val="24"/>
        </w:rPr>
        <w:t xml:space="preserve"> в случае выявления</w:t>
      </w:r>
      <w:r w:rsidRPr="00271C49">
        <w:rPr>
          <w:sz w:val="24"/>
          <w:szCs w:val="24"/>
        </w:rPr>
        <w:t xml:space="preserve"> </w:t>
      </w:r>
      <w:r>
        <w:rPr>
          <w:sz w:val="24"/>
          <w:szCs w:val="24"/>
        </w:rPr>
        <w:t>отклонений указывается заключение Комиссии по каждому случаю выявленных отклонений,</w:t>
      </w:r>
      <w:r>
        <w:rPr>
          <w:sz w:val="24"/>
          <w:szCs w:val="24"/>
        </w:rPr>
        <w:br/>
        <w:t>принятое Решение Комиссии по каждому случаю выявленных отклонений.</w:t>
      </w:r>
    </w:p>
    <w:p w:rsidR="004A2353" w:rsidP="00271C49">
      <w:pPr>
        <w:pStyle w:val="10"/>
        <w:tabs>
          <w:tab w:val="left" w:pos="48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6.3.Акт (ф. 0510463) подписывается членами Комиссии, председателем Комиссии. В случаях</w:t>
      </w:r>
      <w:r w:rsidRPr="00271C49">
        <w:rPr>
          <w:sz w:val="24"/>
          <w:szCs w:val="24"/>
        </w:rPr>
        <w:t xml:space="preserve"> </w:t>
      </w:r>
      <w:r>
        <w:rPr>
          <w:sz w:val="24"/>
          <w:szCs w:val="24"/>
        </w:rPr>
        <w:t>если Решением (ф. 0510439) назначены рабочие инвентаризационные комиссии, Акт (ф.</w:t>
      </w:r>
      <w:r w:rsidRPr="00271C49">
        <w:rPr>
          <w:sz w:val="24"/>
          <w:szCs w:val="24"/>
        </w:rPr>
        <w:t xml:space="preserve"> </w:t>
      </w:r>
      <w:r>
        <w:rPr>
          <w:sz w:val="24"/>
          <w:szCs w:val="24"/>
        </w:rPr>
        <w:t>0510463) подписывается председателем Комиссии и уполномоченными председателем</w:t>
      </w:r>
      <w:r>
        <w:rPr>
          <w:sz w:val="24"/>
          <w:szCs w:val="24"/>
        </w:rPr>
        <w:br/>
        <w:t>Комиссии лицами от рабочих инвентаризационных комиссий. Акт (ф. 0510463) утверждается</w:t>
      </w:r>
      <w:r>
        <w:rPr>
          <w:sz w:val="24"/>
          <w:szCs w:val="24"/>
        </w:rPr>
        <w:br/>
        <w:t>руководителем учреждения.</w:t>
      </w:r>
    </w:p>
    <w:p w:rsidR="004A2353" w:rsidP="00BA5989">
      <w:pPr>
        <w:pStyle w:val="10"/>
        <w:tabs>
          <w:tab w:val="left" w:pos="481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6.4.По всем недостачам, излишкам, порчи имущества Комиссия (рабочая инвентаризационная</w:t>
      </w:r>
      <w:r w:rsidRPr="00BA5989" w:rsidR="00BA5989">
        <w:rPr>
          <w:sz w:val="24"/>
          <w:szCs w:val="24"/>
        </w:rPr>
        <w:t xml:space="preserve"> </w:t>
      </w:r>
      <w:r w:rsidR="00BA5989">
        <w:rPr>
          <w:sz w:val="24"/>
          <w:szCs w:val="24"/>
        </w:rPr>
        <w:t>комиссия) получает письменные объяснения от ответственных лиц, с которыми заключен</w:t>
      </w:r>
      <w:r w:rsidRPr="00BA5989" w:rsidR="00BA5989">
        <w:rPr>
          <w:sz w:val="24"/>
          <w:szCs w:val="24"/>
        </w:rPr>
        <w:t xml:space="preserve"> </w:t>
      </w:r>
      <w:r w:rsidR="00BA5989">
        <w:rPr>
          <w:sz w:val="24"/>
          <w:szCs w:val="24"/>
        </w:rPr>
        <w:t>договор о полной материальной ответственности. Они должны быть отражены в</w:t>
      </w:r>
      <w:r w:rsidRPr="00BA5989" w:rsidR="00BA5989">
        <w:rPr>
          <w:sz w:val="24"/>
          <w:szCs w:val="24"/>
        </w:rPr>
        <w:t xml:space="preserve"> </w:t>
      </w:r>
      <w:r w:rsidR="00BA5989">
        <w:rPr>
          <w:sz w:val="24"/>
          <w:szCs w:val="24"/>
        </w:rPr>
        <w:t>инвентаризационных описях (актах).</w:t>
      </w:r>
      <w:r w:rsidRPr="00BA5989" w:rsidR="00BA5989">
        <w:rPr>
          <w:sz w:val="24"/>
          <w:szCs w:val="24"/>
        </w:rPr>
        <w:t xml:space="preserve"> </w:t>
      </w:r>
      <w:r w:rsidR="00BA5989">
        <w:rPr>
          <w:sz w:val="24"/>
          <w:szCs w:val="24"/>
        </w:rPr>
        <w:t>На основании представленных объяснений и материалов</w:t>
      </w:r>
      <w:r w:rsidRPr="00BA5989" w:rsidR="00BA5989">
        <w:rPr>
          <w:sz w:val="24"/>
          <w:szCs w:val="24"/>
        </w:rPr>
        <w:t xml:space="preserve"> </w:t>
      </w:r>
      <w:r w:rsidR="00BA5989">
        <w:rPr>
          <w:sz w:val="24"/>
          <w:szCs w:val="24"/>
        </w:rPr>
        <w:t>проверок Комиссия определяет причины и характер выявленных отклонений от данных</w:t>
      </w:r>
      <w:r w:rsidRPr="00BA5989" w:rsidR="00BA5989">
        <w:rPr>
          <w:sz w:val="24"/>
          <w:szCs w:val="24"/>
        </w:rPr>
        <w:t xml:space="preserve"> </w:t>
      </w:r>
      <w:r w:rsidR="00BA5989">
        <w:rPr>
          <w:sz w:val="24"/>
          <w:szCs w:val="24"/>
        </w:rPr>
        <w:t>бухгалтерского</w:t>
      </w:r>
      <w:r w:rsidRPr="00BA5989" w:rsidR="00BA5989">
        <w:rPr>
          <w:sz w:val="24"/>
          <w:szCs w:val="24"/>
        </w:rPr>
        <w:t xml:space="preserve"> </w:t>
      </w:r>
      <w:r w:rsidR="00BA5989">
        <w:rPr>
          <w:sz w:val="24"/>
          <w:szCs w:val="24"/>
        </w:rPr>
        <w:t>учета.</w:t>
      </w:r>
    </w:p>
    <w:p w:rsidR="004A2353" w:rsidP="00BA5989">
      <w:pPr>
        <w:pStyle w:val="10"/>
        <w:tabs>
          <w:tab w:val="left" w:pos="481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71C49">
        <w:rPr>
          <w:sz w:val="24"/>
          <w:szCs w:val="24"/>
        </w:rPr>
        <w:t>6.5.</w:t>
      </w:r>
      <w:r>
        <w:rPr>
          <w:sz w:val="24"/>
          <w:szCs w:val="24"/>
        </w:rPr>
        <w:t>В случае выявления излишков имущества инвентаризационная комиссия инициирует</w:t>
      </w:r>
      <w:r>
        <w:rPr>
          <w:sz w:val="24"/>
          <w:szCs w:val="24"/>
        </w:rPr>
        <w:br/>
        <w:t>проверку, целью которой является выявление причин излишков и их собственников. Такую</w:t>
      </w:r>
      <w:r>
        <w:rPr>
          <w:sz w:val="24"/>
          <w:szCs w:val="24"/>
        </w:rPr>
        <w:br/>
        <w:t>проверку проводит инвентаризационная комиссия во время инвентаризации. Если силами</w:t>
      </w:r>
      <w:r>
        <w:rPr>
          <w:sz w:val="24"/>
          <w:szCs w:val="24"/>
        </w:rPr>
        <w:br/>
        <w:t>инвентаризационной комиссии провести такую проверку невозможно, председатель комиссии</w:t>
      </w:r>
      <w:r>
        <w:rPr>
          <w:sz w:val="24"/>
          <w:szCs w:val="24"/>
        </w:rPr>
        <w:br/>
        <w:t>уведомляет об этом руководителя учреждения в служебной записке, на основании которой</w:t>
      </w:r>
      <w:r>
        <w:rPr>
          <w:sz w:val="24"/>
          <w:szCs w:val="24"/>
        </w:rPr>
        <w:br/>
        <w:t xml:space="preserve">руководитель выносит решение проведении проверки вне инвентаризации </w:t>
      </w:r>
      <w:r w:rsidR="00E2478D">
        <w:rPr>
          <w:sz w:val="24"/>
          <w:szCs w:val="24"/>
        </w:rPr>
        <w:t>–</w:t>
      </w:r>
      <w:r>
        <w:rPr>
          <w:sz w:val="24"/>
          <w:szCs w:val="24"/>
        </w:rPr>
        <w:t xml:space="preserve"> комиссией по</w:t>
      </w:r>
      <w:r>
        <w:rPr>
          <w:sz w:val="24"/>
          <w:szCs w:val="24"/>
        </w:rPr>
        <w:br/>
      </w:r>
      <w:r>
        <w:rPr>
          <w:sz w:val="24"/>
          <w:szCs w:val="24"/>
        </w:rPr>
        <w:t>поступлению и выбытию активов.</w:t>
      </w:r>
    </w:p>
    <w:p w:rsidR="004A2353" w:rsidP="00BA5989">
      <w:pPr>
        <w:pStyle w:val="10"/>
        <w:tabs>
          <w:tab w:val="left" w:pos="471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6.6.По результатам инвентаризации председатель Комиссии подготавливает предложения:</w:t>
      </w:r>
    </w:p>
    <w:p w:rsidR="004A2353" w:rsidP="00BA5989">
      <w:pPr>
        <w:pStyle w:val="10"/>
        <w:numPr>
          <w:ilvl w:val="0"/>
          <w:numId w:val="115"/>
        </w:numPr>
        <w:tabs>
          <w:tab w:val="left" w:pos="742"/>
        </w:tabs>
        <w:spacing w:line="269" w:lineRule="auto"/>
        <w:rPr>
          <w:sz w:val="24"/>
          <w:szCs w:val="24"/>
        </w:rPr>
      </w:pPr>
      <w:r>
        <w:rPr>
          <w:sz w:val="24"/>
          <w:szCs w:val="24"/>
        </w:rPr>
        <w:t>по отнесению недостач имущества, а также имущества, пришедшего в негодность, за</w:t>
      </w:r>
      <w:r>
        <w:rPr>
          <w:sz w:val="24"/>
          <w:szCs w:val="24"/>
        </w:rPr>
        <w:br/>
        <w:t>счет виновных лиц либо по их списанию;</w:t>
      </w:r>
    </w:p>
    <w:p w:rsidR="004A2353" w:rsidP="00BA5989">
      <w:pPr>
        <w:pStyle w:val="10"/>
        <w:numPr>
          <w:ilvl w:val="0"/>
          <w:numId w:val="115"/>
        </w:numPr>
        <w:tabs>
          <w:tab w:val="left" w:pos="742"/>
        </w:tabs>
        <w:spacing w:line="302" w:lineRule="auto"/>
        <w:rPr>
          <w:sz w:val="24"/>
          <w:szCs w:val="24"/>
        </w:rPr>
      </w:pPr>
      <w:r>
        <w:rPr>
          <w:sz w:val="24"/>
          <w:szCs w:val="24"/>
        </w:rPr>
        <w:t>по оприходованию излишков;</w:t>
      </w:r>
    </w:p>
    <w:p w:rsidR="004A2353" w:rsidP="00BA5989">
      <w:pPr>
        <w:pStyle w:val="10"/>
        <w:numPr>
          <w:ilvl w:val="0"/>
          <w:numId w:val="115"/>
        </w:numPr>
        <w:tabs>
          <w:tab w:val="left" w:pos="742"/>
        </w:tabs>
        <w:spacing w:line="269" w:lineRule="auto"/>
        <w:rPr>
          <w:sz w:val="24"/>
          <w:szCs w:val="24"/>
        </w:rPr>
      </w:pPr>
      <w:r>
        <w:rPr>
          <w:sz w:val="24"/>
          <w:szCs w:val="24"/>
        </w:rPr>
        <w:t>по списанию нереальной к взысканию дебиторской и невостребованной</w:t>
      </w:r>
      <w:r>
        <w:rPr>
          <w:sz w:val="24"/>
          <w:szCs w:val="24"/>
        </w:rPr>
        <w:br/>
        <w:t>кредиторской задолженности;</w:t>
      </w:r>
    </w:p>
    <w:p w:rsidR="004A2353" w:rsidP="00BA5989">
      <w:pPr>
        <w:pStyle w:val="10"/>
        <w:numPr>
          <w:ilvl w:val="0"/>
          <w:numId w:val="115"/>
        </w:numPr>
        <w:tabs>
          <w:tab w:val="left" w:pos="742"/>
        </w:tabs>
        <w:spacing w:line="302" w:lineRule="auto"/>
        <w:rPr>
          <w:sz w:val="24"/>
          <w:szCs w:val="24"/>
        </w:rPr>
      </w:pPr>
      <w:r>
        <w:rPr>
          <w:sz w:val="24"/>
          <w:szCs w:val="24"/>
        </w:rPr>
        <w:t>по оптимизации приема, хранения и отпуска материальных ценностей;</w:t>
      </w:r>
    </w:p>
    <w:p w:rsidR="004A2353" w:rsidP="00BA5989">
      <w:pPr>
        <w:pStyle w:val="10"/>
        <w:numPr>
          <w:ilvl w:val="0"/>
          <w:numId w:val="115"/>
        </w:numPr>
        <w:tabs>
          <w:tab w:val="left" w:pos="742"/>
        </w:tabs>
        <w:spacing w:line="302" w:lineRule="auto"/>
        <w:rPr>
          <w:sz w:val="24"/>
          <w:szCs w:val="24"/>
        </w:rPr>
      </w:pPr>
      <w:r>
        <w:rPr>
          <w:sz w:val="24"/>
          <w:szCs w:val="24"/>
        </w:rPr>
        <w:t>другие предложения.</w:t>
      </w:r>
    </w:p>
    <w:p w:rsidR="00BA5989" w:rsidP="00BA5989">
      <w:pPr>
        <w:pStyle w:val="10"/>
        <w:spacing w:after="28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6.7.На основании утвержденного руководителем учреждения Акта (ф.0510463) в</w:t>
      </w:r>
      <w:r w:rsidRPr="00BA5989"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решением инвентаризационной комиссии, не позднее рабочего дня, следующего за днем его утверждения, для целей отражения в бухгалтерском учете</w:t>
      </w:r>
      <w:r>
        <w:rPr>
          <w:sz w:val="24"/>
          <w:szCs w:val="24"/>
        </w:rPr>
        <w:br/>
        <w:t>выявленных отклонений осуществляется формирование одного из документов в зависимости</w:t>
      </w:r>
      <w:r>
        <w:rPr>
          <w:sz w:val="24"/>
          <w:szCs w:val="24"/>
        </w:rPr>
        <w:br/>
        <w:t>от результатов:</w:t>
      </w:r>
    </w:p>
    <w:p w:rsidR="004A2353">
      <w:pPr>
        <w:spacing w:line="1" w:lineRule="exact"/>
      </w:pPr>
    </w:p>
    <w:p w:rsidR="00C42C27" w:rsidP="00BA5989">
      <w:pPr>
        <w:pStyle w:val="10"/>
        <w:numPr>
          <w:ilvl w:val="0"/>
          <w:numId w:val="116"/>
        </w:numPr>
        <w:tabs>
          <w:tab w:val="left" w:pos="692"/>
        </w:tabs>
        <w:spacing w:line="269" w:lineRule="auto"/>
        <w:rPr>
          <w:sz w:val="24"/>
          <w:szCs w:val="24"/>
        </w:rPr>
      </w:pPr>
      <w:r>
        <w:rPr>
          <w:sz w:val="24"/>
          <w:szCs w:val="24"/>
        </w:rPr>
        <w:t xml:space="preserve">Решение о прекращении признания активами объектов нефинансовых активов </w:t>
      </w:r>
    </w:p>
    <w:p w:rsidR="004A2353" w:rsidP="00C42C27">
      <w:pPr>
        <w:pStyle w:val="10"/>
        <w:tabs>
          <w:tab w:val="left" w:pos="692"/>
        </w:tabs>
        <w:spacing w:line="26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(ф.</w:t>
      </w:r>
      <w:r w:rsidRPr="00C42C27">
        <w:rPr>
          <w:sz w:val="24"/>
          <w:szCs w:val="24"/>
        </w:rPr>
        <w:t xml:space="preserve"> </w:t>
      </w:r>
      <w:r>
        <w:rPr>
          <w:sz w:val="24"/>
          <w:szCs w:val="24"/>
        </w:rPr>
        <w:t>0510440);</w:t>
      </w:r>
    </w:p>
    <w:p w:rsidR="004A2353" w:rsidP="00BA5989">
      <w:pPr>
        <w:pStyle w:val="10"/>
        <w:numPr>
          <w:ilvl w:val="0"/>
          <w:numId w:val="116"/>
        </w:numPr>
        <w:tabs>
          <w:tab w:val="left" w:pos="692"/>
        </w:tabs>
        <w:spacing w:line="305" w:lineRule="auto"/>
        <w:rPr>
          <w:sz w:val="24"/>
          <w:szCs w:val="24"/>
        </w:rPr>
      </w:pPr>
      <w:r>
        <w:rPr>
          <w:sz w:val="24"/>
          <w:szCs w:val="24"/>
        </w:rPr>
        <w:t>Акт о приеме-передаче объектов нефинансовых активов (ф. 0510448);</w:t>
      </w:r>
    </w:p>
    <w:p w:rsidR="00C42C27" w:rsidRPr="00C42C27" w:rsidP="00C42C27">
      <w:pPr>
        <w:pStyle w:val="10"/>
        <w:numPr>
          <w:ilvl w:val="0"/>
          <w:numId w:val="116"/>
        </w:numPr>
        <w:tabs>
          <w:tab w:val="left" w:pos="692"/>
        </w:tabs>
        <w:spacing w:line="269" w:lineRule="auto"/>
        <w:rPr>
          <w:sz w:val="24"/>
          <w:szCs w:val="24"/>
        </w:rPr>
      </w:pPr>
      <w:r>
        <w:rPr>
          <w:sz w:val="24"/>
          <w:szCs w:val="24"/>
        </w:rPr>
        <w:t xml:space="preserve">Накладная на внутреннее перемещение объектов нефинансовых активов </w:t>
      </w:r>
      <w:r>
        <w:rPr>
          <w:sz w:val="24"/>
          <w:szCs w:val="24"/>
        </w:rPr>
        <w:t>(ф.</w:t>
      </w:r>
      <w:r w:rsidRPr="00C42C27">
        <w:rPr>
          <w:sz w:val="24"/>
          <w:szCs w:val="24"/>
        </w:rPr>
        <w:t xml:space="preserve"> </w:t>
      </w:r>
      <w:r>
        <w:rPr>
          <w:sz w:val="24"/>
          <w:szCs w:val="24"/>
        </w:rPr>
        <w:t>0510450);</w:t>
      </w:r>
    </w:p>
    <w:p w:rsidR="004A2353" w:rsidP="00BA5989">
      <w:pPr>
        <w:pStyle w:val="10"/>
        <w:numPr>
          <w:ilvl w:val="0"/>
          <w:numId w:val="116"/>
        </w:numPr>
        <w:tabs>
          <w:tab w:val="left" w:pos="692"/>
        </w:tabs>
        <w:spacing w:line="305" w:lineRule="auto"/>
        <w:rPr>
          <w:sz w:val="24"/>
          <w:szCs w:val="24"/>
        </w:rPr>
      </w:pPr>
      <w:r>
        <w:rPr>
          <w:sz w:val="24"/>
          <w:szCs w:val="24"/>
        </w:rPr>
        <w:t>Акт о признании безнадежной к взысканию задолженности по доходам (ф. 0510436);</w:t>
      </w:r>
    </w:p>
    <w:p w:rsidR="00C42C27" w:rsidP="00BA5989">
      <w:pPr>
        <w:pStyle w:val="10"/>
        <w:numPr>
          <w:ilvl w:val="0"/>
          <w:numId w:val="116"/>
        </w:numPr>
        <w:tabs>
          <w:tab w:val="left" w:pos="692"/>
        </w:tabs>
        <w:spacing w:line="269" w:lineRule="auto"/>
        <w:rPr>
          <w:sz w:val="24"/>
          <w:szCs w:val="24"/>
        </w:rPr>
      </w:pPr>
      <w:r>
        <w:rPr>
          <w:sz w:val="24"/>
          <w:szCs w:val="24"/>
        </w:rPr>
        <w:t>Решение о списании задолженности, невостребованной кредиторами, со счета __</w:t>
      </w:r>
    </w:p>
    <w:p w:rsidR="004A2353" w:rsidP="00BA5989">
      <w:pPr>
        <w:pStyle w:val="10"/>
        <w:numPr>
          <w:ilvl w:val="0"/>
          <w:numId w:val="116"/>
        </w:numPr>
        <w:tabs>
          <w:tab w:val="left" w:pos="692"/>
        </w:tabs>
        <w:spacing w:line="269" w:lineRule="auto"/>
        <w:rPr>
          <w:sz w:val="24"/>
          <w:szCs w:val="24"/>
        </w:rPr>
      </w:pPr>
      <w:r>
        <w:rPr>
          <w:sz w:val="24"/>
          <w:szCs w:val="24"/>
        </w:rPr>
        <w:t>(ф.</w:t>
      </w:r>
      <w:r w:rsidRPr="00C42C27" w:rsidR="00C42C27">
        <w:rPr>
          <w:sz w:val="24"/>
          <w:szCs w:val="24"/>
        </w:rPr>
        <w:t xml:space="preserve"> </w:t>
      </w:r>
      <w:r w:rsidR="00C42C27">
        <w:rPr>
          <w:sz w:val="24"/>
          <w:szCs w:val="24"/>
        </w:rPr>
        <w:t>0510437);</w:t>
      </w:r>
    </w:p>
    <w:p w:rsidR="00C42C27" w:rsidP="00BA5989">
      <w:pPr>
        <w:pStyle w:val="10"/>
        <w:numPr>
          <w:ilvl w:val="0"/>
          <w:numId w:val="116"/>
        </w:numPr>
        <w:tabs>
          <w:tab w:val="left" w:pos="692"/>
        </w:tabs>
        <w:spacing w:line="269" w:lineRule="auto"/>
        <w:rPr>
          <w:sz w:val="24"/>
          <w:szCs w:val="24"/>
        </w:rPr>
      </w:pPr>
      <w:r>
        <w:rPr>
          <w:sz w:val="24"/>
          <w:szCs w:val="24"/>
        </w:rPr>
        <w:t xml:space="preserve">Решение о признании (восстановлении) сомнительной задолженности по доходам </w:t>
      </w:r>
    </w:p>
    <w:p w:rsidR="004A2353" w:rsidP="00C42C27">
      <w:pPr>
        <w:pStyle w:val="10"/>
        <w:tabs>
          <w:tab w:val="left" w:pos="692"/>
        </w:tabs>
        <w:spacing w:line="269" w:lineRule="auto"/>
        <w:ind w:left="400" w:firstLine="0"/>
        <w:rPr>
          <w:sz w:val="24"/>
          <w:szCs w:val="24"/>
        </w:rPr>
      </w:pPr>
      <w:r>
        <w:rPr>
          <w:sz w:val="24"/>
          <w:szCs w:val="24"/>
        </w:rPr>
        <w:t>(ф.</w:t>
      </w:r>
      <w:r w:rsidRPr="00C42C27" w:rsidR="00C42C27">
        <w:rPr>
          <w:sz w:val="24"/>
          <w:szCs w:val="24"/>
        </w:rPr>
        <w:t xml:space="preserve"> </w:t>
      </w:r>
      <w:r w:rsidR="00C42C27">
        <w:rPr>
          <w:sz w:val="24"/>
          <w:szCs w:val="24"/>
        </w:rPr>
        <w:t>0510445);</w:t>
      </w:r>
    </w:p>
    <w:p w:rsidR="004A2353" w:rsidP="00BA5989">
      <w:pPr>
        <w:pStyle w:val="10"/>
        <w:numPr>
          <w:ilvl w:val="0"/>
          <w:numId w:val="116"/>
        </w:numPr>
        <w:tabs>
          <w:tab w:val="left" w:pos="692"/>
        </w:tabs>
        <w:spacing w:line="305" w:lineRule="auto"/>
        <w:rPr>
          <w:sz w:val="24"/>
          <w:szCs w:val="24"/>
        </w:rPr>
      </w:pPr>
      <w:r>
        <w:rPr>
          <w:sz w:val="24"/>
          <w:szCs w:val="24"/>
        </w:rPr>
        <w:t>Решении о восстановлении кредиторской задолженности (ф. 0510446),</w:t>
      </w:r>
    </w:p>
    <w:p w:rsidR="004A2353" w:rsidP="00BA5989">
      <w:pPr>
        <w:pStyle w:val="10"/>
        <w:numPr>
          <w:ilvl w:val="0"/>
          <w:numId w:val="116"/>
        </w:numPr>
        <w:tabs>
          <w:tab w:val="left" w:pos="692"/>
        </w:tabs>
        <w:spacing w:line="269" w:lineRule="auto"/>
        <w:rPr>
          <w:sz w:val="24"/>
          <w:szCs w:val="24"/>
        </w:rPr>
      </w:pPr>
      <w:r>
        <w:rPr>
          <w:sz w:val="24"/>
          <w:szCs w:val="24"/>
        </w:rPr>
        <w:t>соответствующих актов на списание объектов нефинансовых активов (для списания</w:t>
      </w:r>
      <w:r>
        <w:rPr>
          <w:sz w:val="24"/>
          <w:szCs w:val="24"/>
        </w:rPr>
        <w:br/>
        <w:t>недостач);</w:t>
      </w:r>
    </w:p>
    <w:p w:rsidR="00E2478D" w:rsidP="00E2478D">
      <w:pPr>
        <w:pStyle w:val="10"/>
        <w:numPr>
          <w:ilvl w:val="0"/>
          <w:numId w:val="116"/>
        </w:numPr>
        <w:tabs>
          <w:tab w:val="left" w:pos="692"/>
        </w:tabs>
        <w:spacing w:line="305" w:lineRule="auto"/>
        <w:rPr>
          <w:sz w:val="24"/>
          <w:szCs w:val="24"/>
        </w:rPr>
      </w:pPr>
      <w:r>
        <w:rPr>
          <w:sz w:val="24"/>
          <w:szCs w:val="24"/>
        </w:rPr>
        <w:t>иных документов</w:t>
      </w:r>
      <w:r>
        <w:rPr>
          <w:sz w:val="24"/>
          <w:szCs w:val="24"/>
        </w:rPr>
        <w:t>.</w:t>
      </w:r>
    </w:p>
    <w:p w:rsidR="00E2478D" w:rsidRPr="00E2478D" w:rsidP="00E2478D">
      <w:pPr>
        <w:pStyle w:val="10"/>
        <w:numPr>
          <w:ilvl w:val="0"/>
          <w:numId w:val="107"/>
        </w:numPr>
        <w:tabs>
          <w:tab w:val="left" w:pos="692"/>
        </w:tabs>
        <w:spacing w:line="305" w:lineRule="auto"/>
        <w:jc w:val="center"/>
        <w:rPr>
          <w:b/>
          <w:bCs/>
          <w:sz w:val="24"/>
          <w:szCs w:val="24"/>
        </w:rPr>
      </w:pPr>
      <w:r w:rsidRPr="00E2478D">
        <w:rPr>
          <w:b/>
          <w:bCs/>
          <w:sz w:val="24"/>
          <w:szCs w:val="24"/>
        </w:rPr>
        <w:t>Права комиссии</w:t>
      </w:r>
    </w:p>
    <w:p w:rsidR="004A2353" w:rsidP="00BA5989">
      <w:pPr>
        <w:pStyle w:val="10"/>
        <w:numPr>
          <w:ilvl w:val="1"/>
          <w:numId w:val="107"/>
        </w:numPr>
        <w:tabs>
          <w:tab w:val="left" w:pos="531"/>
        </w:tabs>
        <w:rPr>
          <w:sz w:val="24"/>
          <w:szCs w:val="24"/>
        </w:rPr>
      </w:pPr>
      <w:r>
        <w:rPr>
          <w:sz w:val="24"/>
          <w:szCs w:val="24"/>
        </w:rPr>
        <w:t>Комиссия имеет право:</w:t>
      </w:r>
    </w:p>
    <w:p w:rsidR="004A2353" w:rsidP="00BA5989">
      <w:pPr>
        <w:pStyle w:val="10"/>
        <w:numPr>
          <w:ilvl w:val="0"/>
          <w:numId w:val="117"/>
        </w:numPr>
        <w:tabs>
          <w:tab w:val="left" w:pos="692"/>
        </w:tabs>
        <w:spacing w:line="305" w:lineRule="auto"/>
        <w:rPr>
          <w:sz w:val="24"/>
          <w:szCs w:val="24"/>
        </w:rPr>
      </w:pPr>
      <w:r>
        <w:rPr>
          <w:sz w:val="24"/>
          <w:szCs w:val="24"/>
        </w:rPr>
        <w:t>получать документы, необходимые для выполнения Комиссией своих задач;</w:t>
      </w:r>
    </w:p>
    <w:p w:rsidR="004A2353" w:rsidP="00BA5989">
      <w:pPr>
        <w:pStyle w:val="10"/>
        <w:numPr>
          <w:ilvl w:val="0"/>
          <w:numId w:val="117"/>
        </w:numPr>
        <w:tabs>
          <w:tab w:val="left" w:pos="692"/>
        </w:tabs>
        <w:spacing w:line="271" w:lineRule="auto"/>
        <w:rPr>
          <w:sz w:val="24"/>
          <w:szCs w:val="24"/>
        </w:rPr>
      </w:pPr>
      <w:r>
        <w:rPr>
          <w:sz w:val="24"/>
          <w:szCs w:val="24"/>
        </w:rPr>
        <w:t>требовать создания условий, обеспечивающих полную и точную проверку</w:t>
      </w:r>
      <w:r>
        <w:rPr>
          <w:sz w:val="24"/>
          <w:szCs w:val="24"/>
        </w:rPr>
        <w:br/>
        <w:t>фактического наличия имущества;</w:t>
      </w:r>
    </w:p>
    <w:p w:rsidR="004A2353" w:rsidP="00BA5989">
      <w:pPr>
        <w:pStyle w:val="10"/>
        <w:numPr>
          <w:ilvl w:val="0"/>
          <w:numId w:val="117"/>
        </w:numPr>
        <w:tabs>
          <w:tab w:val="left" w:pos="692"/>
        </w:tabs>
        <w:spacing w:after="280" w:line="271" w:lineRule="auto"/>
        <w:rPr>
          <w:sz w:val="24"/>
          <w:szCs w:val="24"/>
        </w:rPr>
      </w:pPr>
      <w:r>
        <w:rPr>
          <w:sz w:val="24"/>
          <w:szCs w:val="24"/>
        </w:rPr>
        <w:t>опечатать складские и другие служебные помещения при уходе членов Комиссии,</w:t>
      </w:r>
      <w:r>
        <w:rPr>
          <w:sz w:val="24"/>
          <w:szCs w:val="24"/>
        </w:rPr>
        <w:br/>
        <w:t>если инвентаризация проводится в течение нескольких дней.</w:t>
      </w:r>
    </w:p>
    <w:p w:rsidR="004A2353" w:rsidRPr="00E2478D" w:rsidP="00E2478D">
      <w:pPr>
        <w:pStyle w:val="24"/>
        <w:numPr>
          <w:ilvl w:val="0"/>
          <w:numId w:val="107"/>
        </w:numPr>
        <w:tabs>
          <w:tab w:val="left" w:pos="358"/>
        </w:tabs>
        <w:spacing w:after="0"/>
        <w:jc w:val="center"/>
      </w:pPr>
      <w:bookmarkStart w:id="11" w:name="bookmark26"/>
      <w:r>
        <w:rPr>
          <w:color w:val="252525"/>
        </w:rPr>
        <w:t>Ответственность Комиссии</w:t>
      </w:r>
      <w:bookmarkEnd w:id="11"/>
    </w:p>
    <w:p w:rsidR="00E2478D" w:rsidP="00E2478D">
      <w:pPr>
        <w:pStyle w:val="24"/>
        <w:tabs>
          <w:tab w:val="left" w:pos="358"/>
        </w:tabs>
        <w:spacing w:after="0"/>
      </w:pPr>
    </w:p>
    <w:p w:rsidR="004A2353" w:rsidP="00BA5989">
      <w:pPr>
        <w:pStyle w:val="10"/>
        <w:numPr>
          <w:ilvl w:val="1"/>
          <w:numId w:val="107"/>
        </w:numPr>
        <w:tabs>
          <w:tab w:val="left" w:pos="522"/>
        </w:tabs>
        <w:rPr>
          <w:sz w:val="24"/>
          <w:szCs w:val="24"/>
        </w:rPr>
      </w:pPr>
      <w:r>
        <w:rPr>
          <w:sz w:val="24"/>
          <w:szCs w:val="24"/>
        </w:rPr>
        <w:t>Комиссия несет ответственность:</w:t>
      </w:r>
    </w:p>
    <w:p w:rsidR="004A2353" w:rsidP="00BA5989">
      <w:pPr>
        <w:pStyle w:val="10"/>
        <w:numPr>
          <w:ilvl w:val="0"/>
          <w:numId w:val="118"/>
        </w:numPr>
        <w:tabs>
          <w:tab w:val="left" w:pos="692"/>
        </w:tabs>
        <w:spacing w:line="266" w:lineRule="auto"/>
        <w:rPr>
          <w:sz w:val="24"/>
          <w:szCs w:val="24"/>
        </w:rPr>
      </w:pPr>
      <w:r>
        <w:rPr>
          <w:sz w:val="24"/>
          <w:szCs w:val="24"/>
        </w:rPr>
        <w:t>за полноту и точность внесения в инвентаризационные описи (сличительные</w:t>
      </w:r>
      <w:r>
        <w:rPr>
          <w:sz w:val="24"/>
          <w:szCs w:val="24"/>
        </w:rPr>
        <w:br/>
        <w:t>ведомости) данных о фактическом наличии (об остатках) объектов инвентаризации;</w:t>
      </w:r>
    </w:p>
    <w:p w:rsidR="004A2353" w:rsidP="00BA5989">
      <w:pPr>
        <w:pStyle w:val="10"/>
        <w:numPr>
          <w:ilvl w:val="0"/>
          <w:numId w:val="118"/>
        </w:numPr>
        <w:tabs>
          <w:tab w:val="left" w:pos="692"/>
        </w:tabs>
        <w:spacing w:line="257" w:lineRule="auto"/>
        <w:rPr>
          <w:sz w:val="24"/>
          <w:szCs w:val="24"/>
        </w:rPr>
      </w:pPr>
      <w:r>
        <w:rPr>
          <w:sz w:val="24"/>
          <w:szCs w:val="24"/>
        </w:rPr>
        <w:t>за правильность указания в инвентаризационных описях (сличительных ведомостях)</w:t>
      </w:r>
      <w:r>
        <w:rPr>
          <w:sz w:val="24"/>
          <w:szCs w:val="24"/>
        </w:rPr>
        <w:br/>
        <w:t>признаков нефинансовых и финансовых активов (наименование, тип, марка и другие</w:t>
      </w:r>
      <w:r>
        <w:rPr>
          <w:sz w:val="24"/>
          <w:szCs w:val="24"/>
        </w:rPr>
        <w:br/>
        <w:t>признаки);</w:t>
      </w:r>
    </w:p>
    <w:p w:rsidR="004A2353" w:rsidP="00BA5989">
      <w:pPr>
        <w:pStyle w:val="10"/>
        <w:numPr>
          <w:ilvl w:val="0"/>
          <w:numId w:val="118"/>
        </w:numPr>
        <w:tabs>
          <w:tab w:val="left" w:pos="692"/>
        </w:tabs>
        <w:spacing w:line="302" w:lineRule="auto"/>
        <w:rPr>
          <w:sz w:val="24"/>
          <w:szCs w:val="24"/>
        </w:rPr>
      </w:pPr>
      <w:r>
        <w:rPr>
          <w:sz w:val="24"/>
          <w:szCs w:val="24"/>
        </w:rPr>
        <w:t>за сокрытие выявленных нарушений;</w:t>
      </w:r>
    </w:p>
    <w:p w:rsidR="004A2353" w:rsidP="00BA5989">
      <w:pPr>
        <w:pStyle w:val="10"/>
        <w:numPr>
          <w:ilvl w:val="0"/>
          <w:numId w:val="118"/>
        </w:numPr>
        <w:tabs>
          <w:tab w:val="left" w:pos="692"/>
        </w:tabs>
        <w:spacing w:after="280" w:line="302" w:lineRule="auto"/>
        <w:rPr>
          <w:sz w:val="24"/>
          <w:szCs w:val="24"/>
        </w:rPr>
      </w:pPr>
      <w:r>
        <w:rPr>
          <w:sz w:val="24"/>
          <w:szCs w:val="24"/>
        </w:rPr>
        <w:t>за правильность и своевременность оформления результатов инвентаризации.</w:t>
      </w:r>
    </w:p>
    <w:p w:rsidR="004A2353" w:rsidP="00E2478D">
      <w:pPr>
        <w:pStyle w:val="24"/>
        <w:numPr>
          <w:ilvl w:val="0"/>
          <w:numId w:val="107"/>
        </w:numPr>
        <w:tabs>
          <w:tab w:val="left" w:pos="358"/>
        </w:tabs>
        <w:spacing w:after="0"/>
        <w:jc w:val="center"/>
      </w:pPr>
      <w:bookmarkStart w:id="12" w:name="bookmark28"/>
      <w:r>
        <w:rPr>
          <w:color w:val="252525"/>
        </w:rPr>
        <w:t>Заключительные положения</w:t>
      </w:r>
      <w:bookmarkEnd w:id="12"/>
    </w:p>
    <w:p w:rsidR="004A2353" w:rsidP="00BA5989">
      <w:pPr>
        <w:pStyle w:val="10"/>
        <w:numPr>
          <w:ilvl w:val="1"/>
          <w:numId w:val="107"/>
        </w:numPr>
        <w:tabs>
          <w:tab w:val="left" w:pos="688"/>
        </w:tabs>
        <w:rPr>
          <w:sz w:val="24"/>
          <w:szCs w:val="24"/>
        </w:rPr>
      </w:pPr>
      <w:r>
        <w:rPr>
          <w:sz w:val="24"/>
          <w:szCs w:val="24"/>
        </w:rPr>
        <w:t xml:space="preserve">Все изменения и дополнения к настоящему положению утверждаются </w:t>
      </w:r>
      <w:r w:rsidR="00BA5989">
        <w:rPr>
          <w:sz w:val="24"/>
          <w:szCs w:val="24"/>
        </w:rPr>
        <w:t>руководителем учреждения.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spacing w:line="1" w:lineRule="exact"/>
      </w:pPr>
    </w:p>
    <w:p w:rsidR="004A2353" w:rsidRPr="003D0A13" w:rsidP="003D0A13">
      <w:pPr>
        <w:pStyle w:val="a4"/>
        <w:spacing w:line="264" w:lineRule="auto"/>
        <w:ind w:left="6280"/>
        <w:jc w:val="right"/>
      </w:pPr>
      <w:r w:rsidRPr="003D0A13">
        <w:t xml:space="preserve">Приложение </w:t>
      </w:r>
      <w:r w:rsidR="00C42C27">
        <w:t>18</w:t>
      </w:r>
    </w:p>
    <w:p w:rsidR="004A2353" w:rsidRPr="003D0A13" w:rsidP="003D0A13">
      <w:pPr>
        <w:pStyle w:val="a4"/>
        <w:spacing w:line="264" w:lineRule="auto"/>
        <w:ind w:left="6280"/>
        <w:jc w:val="right"/>
      </w:pPr>
      <w:r w:rsidRPr="003D0A13">
        <w:t>к учетной политике</w:t>
      </w:r>
    </w:p>
    <w:p w:rsidR="004A2353" w:rsidP="003D0A13">
      <w:pPr>
        <w:pStyle w:val="a4"/>
        <w:spacing w:line="264" w:lineRule="auto"/>
        <w:ind w:left="6280"/>
        <w:jc w:val="right"/>
      </w:pPr>
      <w:r w:rsidRPr="003D0A13">
        <w:t>для целей бюджетного учета</w:t>
      </w:r>
    </w:p>
    <w:p w:rsidR="00C42C27" w:rsidRPr="003D0A13" w:rsidP="003D0A13">
      <w:pPr>
        <w:pStyle w:val="a4"/>
        <w:spacing w:line="264" w:lineRule="auto"/>
        <w:ind w:left="6280"/>
        <w:jc w:val="right"/>
      </w:pPr>
    </w:p>
    <w:p w:rsidR="004A2353" w:rsidP="0033156D">
      <w:pPr>
        <w:pStyle w:val="24"/>
        <w:spacing w:after="280" w:line="259" w:lineRule="auto"/>
        <w:jc w:val="center"/>
      </w:pPr>
      <w:bookmarkStart w:id="13" w:name="bookmark30"/>
      <w:r>
        <w:t>Порядок оформления документов о вручении ценных подарков</w:t>
      </w:r>
      <w:r>
        <w:br/>
        <w:t>(сувенирной продукции) и их учета</w:t>
      </w:r>
      <w:bookmarkEnd w:id="13"/>
    </w:p>
    <w:p w:rsidR="004A2353" w:rsidP="0033156D">
      <w:pPr>
        <w:pStyle w:val="10"/>
        <w:numPr>
          <w:ilvl w:val="0"/>
          <w:numId w:val="121"/>
        </w:numPr>
        <w:tabs>
          <w:tab w:val="left" w:pos="303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Настоящий Порядок устанавливает правила оформления документов о вручении ценных</w:t>
      </w:r>
      <w:r w:rsidR="003D0A13">
        <w:rPr>
          <w:sz w:val="24"/>
          <w:szCs w:val="24"/>
        </w:rPr>
        <w:t xml:space="preserve"> призов и</w:t>
      </w:r>
      <w:r w:rsidRPr="003D0A13" w:rsidR="003D0A13">
        <w:rPr>
          <w:sz w:val="24"/>
          <w:szCs w:val="24"/>
        </w:rPr>
        <w:t xml:space="preserve"> </w:t>
      </w:r>
      <w:r w:rsidR="003D0A13">
        <w:rPr>
          <w:sz w:val="24"/>
          <w:szCs w:val="24"/>
        </w:rPr>
        <w:t>подарков (сувенирной продукции), иных материальных ценностей, приобретаемых для</w:t>
      </w:r>
      <w:r w:rsidRPr="003D0A13" w:rsidR="003D0A13">
        <w:rPr>
          <w:sz w:val="24"/>
          <w:szCs w:val="24"/>
        </w:rPr>
        <w:t xml:space="preserve"> </w:t>
      </w:r>
      <w:r w:rsidR="003D0A13">
        <w:rPr>
          <w:sz w:val="24"/>
          <w:szCs w:val="24"/>
        </w:rPr>
        <w:t>дарения.</w:t>
      </w:r>
    </w:p>
    <w:p w:rsidR="004A2353" w:rsidP="0033156D">
      <w:pPr>
        <w:pStyle w:val="10"/>
        <w:numPr>
          <w:ilvl w:val="0"/>
          <w:numId w:val="121"/>
        </w:numPr>
        <w:tabs>
          <w:tab w:val="left" w:pos="298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Ценные</w:t>
      </w:r>
      <w:r w:rsidR="003D0A13">
        <w:rPr>
          <w:sz w:val="24"/>
          <w:szCs w:val="24"/>
        </w:rPr>
        <w:t xml:space="preserve"> призы и</w:t>
      </w:r>
      <w:r>
        <w:rPr>
          <w:sz w:val="24"/>
          <w:szCs w:val="24"/>
        </w:rPr>
        <w:t xml:space="preserve"> подарки (сувенирная продукция), иные материальные ценности вручаются при</w:t>
      </w:r>
      <w:r w:rsidRPr="003D0A13" w:rsidR="003D0A13">
        <w:rPr>
          <w:sz w:val="24"/>
          <w:szCs w:val="24"/>
        </w:rPr>
        <w:t xml:space="preserve"> </w:t>
      </w:r>
      <w:r w:rsidR="003D0A13">
        <w:rPr>
          <w:sz w:val="24"/>
          <w:szCs w:val="24"/>
        </w:rPr>
        <w:t>проведении торжественных и протокольных мероприятий и в иных случаях.</w:t>
      </w:r>
    </w:p>
    <w:p w:rsidR="004A2353" w:rsidP="0033156D">
      <w:pPr>
        <w:pStyle w:val="10"/>
        <w:numPr>
          <w:ilvl w:val="0"/>
          <w:numId w:val="121"/>
        </w:numPr>
        <w:tabs>
          <w:tab w:val="left" w:pos="303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Основанием для вручения ценного</w:t>
      </w:r>
      <w:r w:rsidR="003D0A13">
        <w:rPr>
          <w:sz w:val="24"/>
          <w:szCs w:val="24"/>
        </w:rPr>
        <w:t xml:space="preserve"> приза и</w:t>
      </w:r>
      <w:r>
        <w:rPr>
          <w:sz w:val="24"/>
          <w:szCs w:val="24"/>
        </w:rPr>
        <w:t xml:space="preserve"> подарка (сувенирной продукции), иных материальных</w:t>
      </w:r>
      <w:r w:rsidRPr="003D0A13" w:rsidR="003D0A13">
        <w:rPr>
          <w:sz w:val="24"/>
          <w:szCs w:val="24"/>
        </w:rPr>
        <w:t xml:space="preserve"> </w:t>
      </w:r>
      <w:r w:rsidR="003D0A13">
        <w:rPr>
          <w:sz w:val="24"/>
          <w:szCs w:val="24"/>
        </w:rPr>
        <w:t>ценностей является распорядительный документ руководителя (приказ, распоряжение и</w:t>
      </w:r>
      <w:r w:rsidRPr="003D0A13" w:rsidR="003D0A13">
        <w:rPr>
          <w:sz w:val="24"/>
          <w:szCs w:val="24"/>
        </w:rPr>
        <w:t xml:space="preserve"> </w:t>
      </w:r>
      <w:r w:rsidR="003D0A13">
        <w:rPr>
          <w:sz w:val="24"/>
          <w:szCs w:val="24"/>
        </w:rPr>
        <w:t>др.).</w:t>
      </w:r>
    </w:p>
    <w:p w:rsidR="004A2353" w:rsidP="0033156D">
      <w:pPr>
        <w:pStyle w:val="10"/>
        <w:numPr>
          <w:ilvl w:val="0"/>
          <w:numId w:val="121"/>
        </w:numPr>
        <w:tabs>
          <w:tab w:val="left" w:pos="303"/>
        </w:tabs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Факт передачи (вручения) ценных</w:t>
      </w:r>
      <w:r w:rsidR="0033156D">
        <w:rPr>
          <w:sz w:val="24"/>
          <w:szCs w:val="24"/>
        </w:rPr>
        <w:t xml:space="preserve"> призов и</w:t>
      </w:r>
      <w:r>
        <w:rPr>
          <w:sz w:val="24"/>
          <w:szCs w:val="24"/>
        </w:rPr>
        <w:t xml:space="preserve"> подарков (сувенирной продукции) подтверждается</w:t>
      </w:r>
      <w:r w:rsidRPr="0033156D" w:rsidR="0033156D">
        <w:rPr>
          <w:sz w:val="24"/>
          <w:szCs w:val="24"/>
        </w:rPr>
        <w:t xml:space="preserve"> </w:t>
      </w:r>
      <w:r w:rsidR="0033156D">
        <w:rPr>
          <w:sz w:val="24"/>
          <w:szCs w:val="24"/>
        </w:rPr>
        <w:t>актом, составленным по форме, приведенной в Приложении к настоящему Порядку.</w:t>
      </w:r>
    </w:p>
    <w:p w:rsidR="004A2353" w:rsidP="0033156D">
      <w:pPr>
        <w:pStyle w:val="10"/>
        <w:numPr>
          <w:ilvl w:val="0"/>
          <w:numId w:val="121"/>
        </w:numPr>
        <w:tabs>
          <w:tab w:val="left" w:pos="294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Составление акта о вручении обеспечивает лицо, ответственное за вручение подарков</w:t>
      </w:r>
      <w:r>
        <w:rPr>
          <w:sz w:val="24"/>
          <w:szCs w:val="24"/>
        </w:rPr>
        <w:br/>
        <w:t>(сувенирной продукции), или лицо, ответственное за организацию протокольного</w:t>
      </w:r>
      <w:r>
        <w:rPr>
          <w:sz w:val="24"/>
          <w:szCs w:val="24"/>
        </w:rPr>
        <w:br/>
        <w:t>(торжественного) мероприятия.</w:t>
      </w:r>
    </w:p>
    <w:p w:rsidR="004A2353" w:rsidP="0033156D">
      <w:pPr>
        <w:pStyle w:val="10"/>
        <w:numPr>
          <w:ilvl w:val="0"/>
          <w:numId w:val="121"/>
        </w:numPr>
        <w:tabs>
          <w:tab w:val="left" w:pos="298"/>
        </w:tabs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Акт о вручении подписывают члены постоянно действующей комиссии по поступлению</w:t>
      </w:r>
      <w:r w:rsidRPr="0033156D" w:rsidR="0033156D">
        <w:rPr>
          <w:sz w:val="24"/>
          <w:szCs w:val="24"/>
        </w:rPr>
        <w:t xml:space="preserve"> </w:t>
      </w:r>
      <w:r w:rsidR="0033156D">
        <w:rPr>
          <w:sz w:val="24"/>
          <w:szCs w:val="24"/>
        </w:rPr>
        <w:t>и выбытию активов.</w:t>
      </w:r>
    </w:p>
    <w:p w:rsidR="004A2353" w:rsidP="0033156D">
      <w:pPr>
        <w:pStyle w:val="10"/>
        <w:numPr>
          <w:ilvl w:val="0"/>
          <w:numId w:val="121"/>
        </w:numPr>
        <w:tabs>
          <w:tab w:val="left" w:pos="303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Если при вручении</w:t>
      </w:r>
      <w:r w:rsidR="0033156D">
        <w:rPr>
          <w:sz w:val="24"/>
          <w:szCs w:val="24"/>
        </w:rPr>
        <w:t xml:space="preserve"> призов и</w:t>
      </w:r>
      <w:r>
        <w:rPr>
          <w:sz w:val="24"/>
          <w:szCs w:val="24"/>
        </w:rPr>
        <w:t xml:space="preserve"> подарков отсутствует возможность подписания акта лицами, не</w:t>
      </w:r>
      <w:r w:rsidRPr="0033156D" w:rsidR="0033156D">
        <w:rPr>
          <w:sz w:val="24"/>
          <w:szCs w:val="24"/>
        </w:rPr>
        <w:t xml:space="preserve"> </w:t>
      </w:r>
      <w:r w:rsidR="0033156D">
        <w:rPr>
          <w:sz w:val="24"/>
          <w:szCs w:val="24"/>
        </w:rPr>
        <w:t>являющимися работниками учреждения, допускается оформить акт о вручении без их</w:t>
      </w:r>
      <w:r w:rsidRPr="0033156D" w:rsidR="0033156D">
        <w:rPr>
          <w:sz w:val="24"/>
          <w:szCs w:val="24"/>
        </w:rPr>
        <w:t xml:space="preserve"> </w:t>
      </w:r>
      <w:r w:rsidR="0033156D">
        <w:rPr>
          <w:sz w:val="24"/>
          <w:szCs w:val="24"/>
        </w:rPr>
        <w:t>подписей.</w:t>
      </w:r>
    </w:p>
    <w:p w:rsidR="004A2353" w:rsidP="0033156D">
      <w:pPr>
        <w:pStyle w:val="10"/>
        <w:numPr>
          <w:ilvl w:val="0"/>
          <w:numId w:val="121"/>
        </w:numPr>
        <w:tabs>
          <w:tab w:val="left" w:pos="298"/>
        </w:tabs>
        <w:spacing w:line="257" w:lineRule="auto"/>
        <w:rPr>
          <w:sz w:val="24"/>
          <w:szCs w:val="24"/>
        </w:rPr>
      </w:pPr>
      <w:r>
        <w:rPr>
          <w:sz w:val="24"/>
          <w:szCs w:val="24"/>
        </w:rPr>
        <w:t>Акт о вручении представляется в подразделение, ответственное за ведение учета, не</w:t>
      </w:r>
      <w:r>
        <w:rPr>
          <w:sz w:val="24"/>
          <w:szCs w:val="24"/>
        </w:rPr>
        <w:br/>
        <w:t>позднее первого рабочего дня, следующего за днем вручения ценных</w:t>
      </w:r>
      <w:r w:rsidR="0033156D">
        <w:rPr>
          <w:sz w:val="24"/>
          <w:szCs w:val="24"/>
        </w:rPr>
        <w:t xml:space="preserve"> призов и</w:t>
      </w:r>
      <w:r>
        <w:rPr>
          <w:sz w:val="24"/>
          <w:szCs w:val="24"/>
        </w:rPr>
        <w:t xml:space="preserve"> подарков (сувенирной</w:t>
      </w:r>
      <w:r w:rsidRPr="0033156D" w:rsidR="0033156D">
        <w:rPr>
          <w:sz w:val="24"/>
          <w:szCs w:val="24"/>
        </w:rPr>
        <w:t xml:space="preserve"> </w:t>
      </w:r>
      <w:r w:rsidR="0033156D">
        <w:rPr>
          <w:sz w:val="24"/>
          <w:szCs w:val="24"/>
        </w:rPr>
        <w:t>продукции).</w:t>
      </w:r>
    </w:p>
    <w:p w:rsidR="004A2353" w:rsidP="0033156D">
      <w:pPr>
        <w:pStyle w:val="10"/>
        <w:numPr>
          <w:ilvl w:val="0"/>
          <w:numId w:val="121"/>
        </w:numPr>
        <w:tabs>
          <w:tab w:val="left" w:pos="298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Если ценные</w:t>
      </w:r>
      <w:r w:rsidR="0033156D">
        <w:rPr>
          <w:sz w:val="24"/>
          <w:szCs w:val="24"/>
        </w:rPr>
        <w:t xml:space="preserve"> призы и</w:t>
      </w:r>
      <w:r>
        <w:rPr>
          <w:sz w:val="24"/>
          <w:szCs w:val="24"/>
        </w:rPr>
        <w:t xml:space="preserve"> подарки (сувенирная продукция), иные материальные ценности,</w:t>
      </w:r>
      <w:r>
        <w:rPr>
          <w:sz w:val="24"/>
          <w:szCs w:val="24"/>
        </w:rPr>
        <w:br/>
        <w:t>предназначенные для награждения (вручения), не поступают на хранение, а сразу</w:t>
      </w:r>
      <w:r>
        <w:rPr>
          <w:sz w:val="24"/>
          <w:szCs w:val="24"/>
        </w:rPr>
        <w:br/>
        <w:t>вручаются, то применяется следующий порядок учета:</w:t>
      </w:r>
    </w:p>
    <w:p w:rsidR="004A2353" w:rsidP="0033156D">
      <w:pPr>
        <w:pStyle w:val="10"/>
        <w:numPr>
          <w:ilvl w:val="0"/>
          <w:numId w:val="122"/>
        </w:numPr>
        <w:tabs>
          <w:tab w:val="left" w:pos="427"/>
        </w:tabs>
        <w:spacing w:line="257" w:lineRule="auto"/>
        <w:rPr>
          <w:sz w:val="24"/>
          <w:szCs w:val="24"/>
        </w:rPr>
      </w:pPr>
      <w:r>
        <w:rPr>
          <w:sz w:val="24"/>
          <w:szCs w:val="24"/>
        </w:rPr>
        <w:t>при предоставлении ответственными лицами документов, подтверждающих</w:t>
      </w:r>
      <w:r>
        <w:rPr>
          <w:sz w:val="24"/>
          <w:szCs w:val="24"/>
        </w:rPr>
        <w:br/>
        <w:t>приобретение и вручение, в учете одновременно отражается поступление и выбытие</w:t>
      </w:r>
      <w:r>
        <w:rPr>
          <w:sz w:val="24"/>
          <w:szCs w:val="24"/>
        </w:rPr>
        <w:br/>
        <w:t>материальных ценностей на балансовых счетах;</w:t>
      </w:r>
    </w:p>
    <w:p w:rsidR="004A2353" w:rsidP="0033156D">
      <w:pPr>
        <w:pStyle w:val="10"/>
        <w:numPr>
          <w:ilvl w:val="0"/>
          <w:numId w:val="122"/>
        </w:numPr>
        <w:tabs>
          <w:tab w:val="left" w:pos="427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на забалансовом </w:t>
      </w:r>
      <w:r>
        <w:rPr>
          <w:color w:val="0563C1"/>
          <w:sz w:val="24"/>
          <w:szCs w:val="24"/>
          <w:u w:val="single"/>
        </w:rPr>
        <w:t>счете 07</w:t>
      </w:r>
      <w:r>
        <w:rPr>
          <w:color w:val="0563C1"/>
          <w:sz w:val="24"/>
          <w:szCs w:val="24"/>
        </w:rPr>
        <w:t xml:space="preserve"> </w:t>
      </w:r>
      <w:r>
        <w:rPr>
          <w:sz w:val="24"/>
          <w:szCs w:val="24"/>
        </w:rPr>
        <w:t>"Награды, призы, кубки и ценные подарки" информация не</w:t>
      </w:r>
      <w:r>
        <w:rPr>
          <w:sz w:val="24"/>
          <w:szCs w:val="24"/>
        </w:rPr>
        <w:br/>
        <w:t>отражается.</w:t>
      </w:r>
    </w:p>
    <w:p w:rsidR="0033156D" w:rsidP="0033156D">
      <w:pPr>
        <w:pStyle w:val="10"/>
        <w:numPr>
          <w:ilvl w:val="0"/>
          <w:numId w:val="121"/>
        </w:numPr>
        <w:tabs>
          <w:tab w:val="left" w:pos="427"/>
        </w:tabs>
        <w:spacing w:line="257" w:lineRule="auto"/>
        <w:rPr>
          <w:sz w:val="24"/>
          <w:szCs w:val="24"/>
        </w:rPr>
      </w:pPr>
      <w:r>
        <w:rPr>
          <w:sz w:val="24"/>
          <w:szCs w:val="24"/>
        </w:rPr>
        <w:t>Если ценные</w:t>
      </w:r>
      <w:r>
        <w:rPr>
          <w:sz w:val="24"/>
          <w:szCs w:val="24"/>
        </w:rPr>
        <w:t xml:space="preserve"> призы и</w:t>
      </w:r>
      <w:r>
        <w:rPr>
          <w:sz w:val="24"/>
          <w:szCs w:val="24"/>
        </w:rPr>
        <w:t xml:space="preserve"> подарки (сувенирная продукция), иные материальные ценности для</w:t>
      </w:r>
      <w:r w:rsidRPr="0033156D">
        <w:rPr>
          <w:sz w:val="24"/>
          <w:szCs w:val="24"/>
        </w:rPr>
        <w:t xml:space="preserve"> </w:t>
      </w:r>
      <w:r>
        <w:rPr>
          <w:sz w:val="24"/>
          <w:szCs w:val="24"/>
        </w:rPr>
        <w:t>проведения торжественных и протокольных мероприятий выдаются из мест хранения, то</w:t>
      </w:r>
      <w:r w:rsidRPr="003315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применяется следующий порядок учета: </w:t>
      </w:r>
    </w:p>
    <w:p w:rsidR="0033156D" w:rsidRPr="0033156D" w:rsidP="0033156D">
      <w:pPr>
        <w:pStyle w:val="10"/>
        <w:tabs>
          <w:tab w:val="left" w:pos="252"/>
        </w:tabs>
        <w:spacing w:line="259" w:lineRule="auto"/>
        <w:ind w:left="40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33156D">
        <w:rPr>
          <w:sz w:val="24"/>
          <w:szCs w:val="24"/>
        </w:rPr>
        <w:t xml:space="preserve">поступление материальных ценностей в </w:t>
      </w:r>
      <w:r>
        <w:rPr>
          <w:sz w:val="24"/>
          <w:szCs w:val="24"/>
        </w:rPr>
        <w:t>места хранения отражается в учете на балансовых</w:t>
      </w:r>
      <w:r w:rsidRPr="0033156D">
        <w:rPr>
          <w:sz w:val="24"/>
          <w:szCs w:val="24"/>
        </w:rPr>
        <w:t xml:space="preserve"> </w:t>
      </w:r>
      <w:r>
        <w:rPr>
          <w:sz w:val="24"/>
          <w:szCs w:val="24"/>
        </w:rPr>
        <w:t>счетах в общем порядке;</w:t>
      </w:r>
    </w:p>
    <w:p w:rsidR="004A2353" w:rsidP="0033156D">
      <w:pPr>
        <w:spacing w:line="1" w:lineRule="exact"/>
      </w:pPr>
    </w:p>
    <w:p w:rsidR="004A2353" w:rsidP="0033156D">
      <w:pPr>
        <w:pStyle w:val="10"/>
        <w:numPr>
          <w:ilvl w:val="0"/>
          <w:numId w:val="123"/>
        </w:numPr>
        <w:tabs>
          <w:tab w:val="left" w:pos="202"/>
        </w:tabs>
        <w:spacing w:line="257" w:lineRule="auto"/>
        <w:rPr>
          <w:sz w:val="24"/>
          <w:szCs w:val="24"/>
        </w:rPr>
      </w:pPr>
      <w:r>
        <w:rPr>
          <w:sz w:val="24"/>
          <w:szCs w:val="24"/>
        </w:rPr>
        <w:t>при выдаче материальных ценностей ответственному лицу для вручения информация об</w:t>
      </w:r>
      <w:r>
        <w:rPr>
          <w:sz w:val="24"/>
          <w:szCs w:val="24"/>
        </w:rPr>
        <w:br/>
        <w:t xml:space="preserve">их выдаче ответственному лицу отражается на забалансовом </w:t>
      </w:r>
      <w:r>
        <w:rPr>
          <w:color w:val="0563C1"/>
          <w:sz w:val="24"/>
          <w:szCs w:val="24"/>
          <w:u w:val="single"/>
        </w:rPr>
        <w:t>счете 07</w:t>
      </w:r>
      <w:r>
        <w:rPr>
          <w:color w:val="0563C1"/>
          <w:sz w:val="24"/>
          <w:szCs w:val="24"/>
        </w:rPr>
        <w:t xml:space="preserve"> </w:t>
      </w:r>
      <w:r>
        <w:rPr>
          <w:sz w:val="24"/>
          <w:szCs w:val="24"/>
        </w:rPr>
        <w:t>"Награды, призы,</w:t>
      </w:r>
      <w:r>
        <w:rPr>
          <w:sz w:val="24"/>
          <w:szCs w:val="24"/>
        </w:rPr>
        <w:br/>
        <w:t>кубки и ценные подарки";</w:t>
      </w:r>
      <w:r w:rsidR="0033156D">
        <w:rPr>
          <w:sz w:val="24"/>
          <w:szCs w:val="24"/>
        </w:rPr>
        <w:t xml:space="preserve"> </w:t>
      </w:r>
    </w:p>
    <w:p w:rsidR="004A2353" w:rsidP="0033156D">
      <w:pPr>
        <w:pStyle w:val="10"/>
        <w:numPr>
          <w:ilvl w:val="0"/>
          <w:numId w:val="123"/>
        </w:numPr>
        <w:tabs>
          <w:tab w:val="left" w:pos="198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по факту документального подтверждения вручения подарков (сувенирной продукции) их</w:t>
      </w:r>
      <w:r w:rsidRPr="0033156D">
        <w:rPr>
          <w:sz w:val="24"/>
          <w:szCs w:val="24"/>
        </w:rPr>
        <w:t xml:space="preserve"> </w:t>
      </w:r>
      <w:r>
        <w:rPr>
          <w:sz w:val="24"/>
          <w:szCs w:val="24"/>
        </w:rPr>
        <w:t>стоимость списывается на расходы текущего финансового периода с одновременным</w:t>
      </w:r>
      <w:r>
        <w:rPr>
          <w:sz w:val="24"/>
          <w:szCs w:val="24"/>
        </w:rPr>
        <w:br/>
        <w:t xml:space="preserve">списанием и с забалансового </w:t>
      </w:r>
      <w:r>
        <w:rPr>
          <w:color w:val="0563C1"/>
          <w:sz w:val="24"/>
          <w:szCs w:val="24"/>
          <w:u w:val="single"/>
        </w:rPr>
        <w:t>счета 07</w:t>
      </w:r>
      <w:r>
        <w:rPr>
          <w:color w:val="0563C1"/>
          <w:sz w:val="24"/>
          <w:szCs w:val="24"/>
        </w:rPr>
        <w:t xml:space="preserve"> </w:t>
      </w:r>
      <w:r>
        <w:rPr>
          <w:sz w:val="24"/>
          <w:szCs w:val="24"/>
        </w:rPr>
        <w:t>"Награды, призы, кубки и ценные подарки".</w:t>
      </w:r>
      <w:r>
        <w:rPr>
          <w:sz w:val="24"/>
          <w:szCs w:val="24"/>
        </w:rPr>
        <w:br/>
      </w:r>
      <w:r w:rsidR="00C42C27">
        <w:rPr>
          <w:sz w:val="24"/>
          <w:szCs w:val="24"/>
        </w:rPr>
        <w:t xml:space="preserve">     </w:t>
      </w:r>
    </w:p>
    <w:p w:rsidR="004A2353">
      <w:pPr>
        <w:spacing w:line="1" w:lineRule="exact"/>
        <w:sectPr w:rsidSect="0033156D">
          <w:pgSz w:w="11900" w:h="16840"/>
          <w:pgMar w:top="567" w:right="567" w:bottom="567" w:left="1701" w:header="0" w:footer="6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pStyle w:val="10"/>
        <w:framePr w:w="9413" w:h="8640" w:hRule="exact" w:wrap="none" w:vAnchor="page" w:hAnchor="page" w:x="1667" w:y="1591"/>
        <w:pBdr>
          <w:bottom w:val="single" w:sz="4" w:space="0" w:color="auto"/>
        </w:pBdr>
        <w:spacing w:after="280" w:line="259" w:lineRule="auto"/>
        <w:ind w:left="448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  <w:r>
        <w:rPr>
          <w:sz w:val="24"/>
          <w:szCs w:val="24"/>
        </w:rPr>
        <w:br/>
        <w:t>к Порядку оформления документов о вручении</w:t>
      </w:r>
      <w:r>
        <w:rPr>
          <w:sz w:val="24"/>
          <w:szCs w:val="24"/>
        </w:rPr>
        <w:br/>
        <w:t>ценных подарков (сувенирной продукции)</w:t>
      </w:r>
      <w:r>
        <w:rPr>
          <w:sz w:val="24"/>
          <w:szCs w:val="24"/>
        </w:rPr>
        <w:br/>
        <w:t>и их учета</w:t>
      </w:r>
      <w:r>
        <w:rPr>
          <w:sz w:val="24"/>
          <w:szCs w:val="24"/>
        </w:rPr>
        <w:br/>
        <w:t>УТВЕРЖДАЮ</w:t>
      </w:r>
    </w:p>
    <w:p w:rsidR="004A2353">
      <w:pPr>
        <w:pStyle w:val="10"/>
        <w:framePr w:w="9413" w:h="8640" w:hRule="exact" w:wrap="none" w:vAnchor="page" w:hAnchor="page" w:x="1667" w:y="1591"/>
        <w:pBdr>
          <w:bottom w:val="single" w:sz="4" w:space="0" w:color="auto"/>
        </w:pBdr>
        <w:spacing w:after="160" w:line="259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фамилия, инициалы руководителя)</w:t>
      </w:r>
    </w:p>
    <w:p w:rsidR="004A2353">
      <w:pPr>
        <w:pStyle w:val="10"/>
        <w:framePr w:w="9413" w:h="8640" w:hRule="exact" w:wrap="none" w:vAnchor="page" w:hAnchor="page" w:x="1667" w:y="1591"/>
        <w:spacing w:after="160" w:line="259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АКТ</w:t>
      </w:r>
    </w:p>
    <w:p w:rsidR="004A2353">
      <w:pPr>
        <w:pStyle w:val="24"/>
        <w:framePr w:w="9413" w:h="8640" w:hRule="exact" w:wrap="none" w:vAnchor="page" w:hAnchor="page" w:x="1667" w:y="1591"/>
        <w:spacing w:after="160" w:line="259" w:lineRule="auto"/>
        <w:jc w:val="center"/>
      </w:pPr>
      <w:bookmarkStart w:id="14" w:name="bookmark32"/>
      <w:r>
        <w:t>о вручении ценных подарков, сувениров, призов</w:t>
      </w:r>
      <w:bookmarkEnd w:id="14"/>
    </w:p>
    <w:p w:rsidR="004A2353">
      <w:pPr>
        <w:pStyle w:val="10"/>
        <w:framePr w:w="9413" w:h="8640" w:hRule="exact" w:wrap="none" w:vAnchor="page" w:hAnchor="page" w:x="1667" w:y="1591"/>
        <w:tabs>
          <w:tab w:val="left" w:pos="8107"/>
        </w:tabs>
        <w:spacing w:after="160" w:line="259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="00C42C27">
        <w:rPr>
          <w:sz w:val="24"/>
          <w:szCs w:val="24"/>
        </w:rPr>
        <w:t xml:space="preserve">  </w:t>
      </w:r>
      <w:r>
        <w:rPr>
          <w:sz w:val="24"/>
          <w:szCs w:val="24"/>
        </w:rPr>
        <w:t>"</w:t>
      </w:r>
      <w:r w:rsidR="00C42C27">
        <w:rPr>
          <w:sz w:val="24"/>
          <w:szCs w:val="24"/>
        </w:rPr>
        <w:t xml:space="preserve">  ----------------</w:t>
      </w:r>
      <w:r>
        <w:rPr>
          <w:sz w:val="24"/>
          <w:szCs w:val="24"/>
        </w:rPr>
        <w:t xml:space="preserve">20 </w:t>
      </w:r>
      <w:r w:rsidR="00C42C27">
        <w:rPr>
          <w:sz w:val="24"/>
          <w:szCs w:val="24"/>
        </w:rPr>
        <w:t xml:space="preserve">  </w:t>
      </w:r>
      <w:r>
        <w:rPr>
          <w:sz w:val="24"/>
          <w:szCs w:val="24"/>
        </w:rPr>
        <w:t>г.</w:t>
      </w:r>
      <w:r>
        <w:rPr>
          <w:sz w:val="24"/>
          <w:szCs w:val="24"/>
        </w:rPr>
        <w:tab/>
        <w:t>№</w:t>
      </w:r>
    </w:p>
    <w:p w:rsidR="004A2353">
      <w:pPr>
        <w:pStyle w:val="10"/>
        <w:framePr w:w="9413" w:h="8640" w:hRule="exact" w:wrap="none" w:vAnchor="page" w:hAnchor="page" w:x="1667" w:y="1591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Комиссия в составе:</w:t>
      </w:r>
    </w:p>
    <w:p w:rsidR="004A2353">
      <w:pPr>
        <w:pStyle w:val="10"/>
        <w:framePr w:w="9413" w:h="8640" w:hRule="exact" w:wrap="none" w:vAnchor="page" w:hAnchor="page" w:x="1667" w:y="1591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>
        <w:rPr>
          <w:sz w:val="24"/>
          <w:szCs w:val="24"/>
          <w:u w:val="single"/>
        </w:rPr>
        <w:t>(должность, фамилия, инициалы)</w:t>
      </w:r>
    </w:p>
    <w:p w:rsidR="004A2353">
      <w:pPr>
        <w:pStyle w:val="10"/>
        <w:framePr w:w="9413" w:h="8640" w:hRule="exact" w:wrap="none" w:vAnchor="page" w:hAnchor="page" w:x="1667" w:y="1591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4A2353">
      <w:pPr>
        <w:pStyle w:val="10"/>
        <w:framePr w:w="9413" w:h="8640" w:hRule="exact" w:wrap="none" w:vAnchor="page" w:hAnchor="page" w:x="1667" w:y="1591"/>
        <w:pBdr>
          <w:bottom w:val="single" w:sz="4" w:space="0" w:color="auto"/>
        </w:pBdr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(должность, фамилия, инициалы)</w:t>
      </w:r>
    </w:p>
    <w:p w:rsidR="004A2353">
      <w:pPr>
        <w:pStyle w:val="10"/>
        <w:framePr w:w="9413" w:h="8640" w:hRule="exact" w:wrap="none" w:vAnchor="page" w:hAnchor="page" w:x="1667" w:y="1591"/>
        <w:pBdr>
          <w:bottom w:val="single" w:sz="4" w:space="0" w:color="auto"/>
        </w:pBdr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(должность, фамилия, инициалы)</w:t>
      </w:r>
    </w:p>
    <w:p w:rsidR="004A2353">
      <w:pPr>
        <w:pStyle w:val="10"/>
        <w:framePr w:w="9413" w:h="8640" w:hRule="exact" w:wrap="none" w:vAnchor="page" w:hAnchor="page" w:x="1667" w:y="1591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(должность, фамилия, инициалы),</w:t>
      </w:r>
    </w:p>
    <w:p w:rsidR="004A2353">
      <w:pPr>
        <w:pStyle w:val="10"/>
        <w:framePr w:w="9413" w:h="8640" w:hRule="exact" w:wrap="none" w:vAnchor="page" w:hAnchor="page" w:x="1667" w:y="1591"/>
        <w:tabs>
          <w:tab w:val="left" w:pos="1800"/>
        </w:tabs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назначенная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(наименование распорядительного акта руководителя)</w:t>
      </w:r>
    </w:p>
    <w:p w:rsidR="004A2353">
      <w:pPr>
        <w:pStyle w:val="10"/>
        <w:framePr w:w="9413" w:h="8640" w:hRule="exact" w:wrap="none" w:vAnchor="page" w:hAnchor="page" w:x="1667" w:y="1591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от ""20 г. №,</w:t>
      </w:r>
    </w:p>
    <w:p w:rsidR="00C42C27" w:rsidP="00C42C27">
      <w:pPr>
        <w:pStyle w:val="10"/>
        <w:framePr w:w="9413" w:h="8640" w:hRule="exact" w:wrap="none" w:vAnchor="page" w:hAnchor="page" w:x="1667" w:y="1591"/>
        <w:tabs>
          <w:tab w:val="left" w:leader="underscore" w:pos="9230"/>
        </w:tabs>
        <w:spacing w:after="16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составила настоящий акт о том, что на</w:t>
      </w:r>
      <w:r w:rsidRPr="00C42C27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z w:val="24"/>
          <w:szCs w:val="24"/>
        </w:rPr>
        <w:tab/>
      </w:r>
    </w:p>
    <w:p w:rsidR="004A2353">
      <w:pPr>
        <w:pStyle w:val="10"/>
        <w:framePr w:w="9413" w:h="8640" w:hRule="exact" w:wrap="none" w:vAnchor="page" w:hAnchor="page" w:x="1667" w:y="1591"/>
        <w:spacing w:line="254" w:lineRule="auto"/>
        <w:ind w:firstLine="260"/>
        <w:rPr>
          <w:sz w:val="24"/>
          <w:szCs w:val="24"/>
        </w:rPr>
      </w:pPr>
      <w:r>
        <w:rPr>
          <w:sz w:val="24"/>
          <w:szCs w:val="24"/>
          <w:u w:val="single"/>
        </w:rPr>
        <w:t>(наименование, номер и дата распорядительного акта о вручении ценного подарка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>(сувенирной продукции))</w:t>
      </w:r>
    </w:p>
    <w:p w:rsidR="004A2353">
      <w:pPr>
        <w:pStyle w:val="a6"/>
        <w:framePr w:wrap="none" w:vAnchor="page" w:hAnchor="page" w:x="1682" w:y="10380"/>
        <w:rPr>
          <w:sz w:val="24"/>
          <w:szCs w:val="24"/>
        </w:rPr>
      </w:pPr>
      <w:r>
        <w:rPr>
          <w:sz w:val="24"/>
          <w:szCs w:val="24"/>
        </w:rPr>
        <w:t>вручен(ы) ценный(е) подарок(и) (сувенирная продукция):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90"/>
        <w:gridCol w:w="1296"/>
        <w:gridCol w:w="1637"/>
        <w:gridCol w:w="1358"/>
        <w:gridCol w:w="758"/>
        <w:gridCol w:w="931"/>
        <w:gridCol w:w="1690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56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33156D">
            <w:pPr>
              <w:pStyle w:val="a5"/>
              <w:framePr w:w="9360" w:h="2890" w:hRule="atLeast" w:wrap="none" w:vAnchor="page" w:hAnchor="page" w:x="1696" w:y="10845"/>
              <w:spacing w:line="254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4A2353" w:rsidP="0033156D">
            <w:pPr>
              <w:pStyle w:val="a5"/>
              <w:framePr w:w="9360" w:h="2890" w:hRule="atLeast" w:wrap="none" w:vAnchor="page" w:hAnchor="page" w:x="1696" w:y="10845"/>
              <w:spacing w:line="254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награждаемог</w:t>
            </w:r>
            <w:r>
              <w:rPr>
                <w:sz w:val="24"/>
                <w:szCs w:val="24"/>
              </w:rPr>
              <w:br/>
              <w:t>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33156D">
            <w:pPr>
              <w:pStyle w:val="a5"/>
              <w:framePr w:w="9360" w:h="2890" w:hRule="atLeast" w:wrap="none" w:vAnchor="page" w:hAnchor="page" w:x="1696" w:y="10845"/>
              <w:spacing w:line="254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</w:t>
            </w:r>
            <w:r>
              <w:rPr>
                <w:sz w:val="24"/>
                <w:szCs w:val="24"/>
              </w:rPr>
              <w:br/>
              <w:t>ь *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33156D">
            <w:pPr>
              <w:pStyle w:val="a5"/>
              <w:framePr w:w="9360" w:h="2890" w:hRule="atLeast" w:wrap="none" w:vAnchor="page" w:hAnchor="page" w:x="1696" w:y="10845"/>
              <w:spacing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</w:t>
            </w:r>
            <w:r>
              <w:rPr>
                <w:sz w:val="24"/>
                <w:szCs w:val="24"/>
              </w:rPr>
              <w:br/>
              <w:t>е ценного</w:t>
            </w:r>
            <w:r>
              <w:rPr>
                <w:sz w:val="24"/>
                <w:szCs w:val="24"/>
              </w:rPr>
              <w:br/>
              <w:t>подарка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33156D">
            <w:pPr>
              <w:pStyle w:val="a5"/>
              <w:framePr w:w="9360" w:h="2890" w:hRule="atLeast" w:wrap="none" w:vAnchor="page" w:hAnchor="page" w:x="1696" w:y="10845"/>
              <w:spacing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</w:t>
            </w:r>
            <w:r>
              <w:rPr>
                <w:sz w:val="24"/>
                <w:szCs w:val="24"/>
              </w:rPr>
              <w:br/>
              <w:t>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33156D">
            <w:pPr>
              <w:pStyle w:val="a5"/>
              <w:framePr w:w="9360" w:h="2890" w:hRule="atLeast" w:wrap="none" w:vAnchor="page" w:hAnchor="page" w:x="1696" w:y="10845"/>
              <w:spacing w:line="298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  <w:r>
              <w:rPr>
                <w:sz w:val="24"/>
                <w:szCs w:val="24"/>
              </w:rPr>
              <w:br/>
              <w:t>, руб.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33156D">
            <w:pPr>
              <w:pStyle w:val="a5"/>
              <w:framePr w:w="9360" w:h="2890" w:hRule="atLeast" w:wrap="none" w:vAnchor="page" w:hAnchor="page" w:x="1696" w:y="10845"/>
              <w:spacing w:line="298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</w:rPr>
              <w:br/>
              <w:t>, руб.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 w:rsidP="0033156D">
            <w:pPr>
              <w:pStyle w:val="a5"/>
              <w:framePr w:w="9360" w:h="2890" w:hRule="atLeast" w:wrap="none" w:vAnchor="page" w:hAnchor="page" w:x="1696" w:y="10845"/>
              <w:spacing w:line="23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награжденног</w:t>
            </w:r>
            <w:r>
              <w:rPr>
                <w:sz w:val="24"/>
                <w:szCs w:val="24"/>
              </w:rPr>
              <w:br/>
              <w:t>о **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56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56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61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2890" w:hRule="atLeast" w:wrap="none" w:vAnchor="page" w:hAnchor="page" w:x="1696" w:y="10845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61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9360" w:h="2890" w:hRule="atLeast" w:wrap="none" w:vAnchor="page" w:hAnchor="page" w:x="1696" w:y="1084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9360" w:h="2890" w:hRule="atLeast" w:wrap="none" w:vAnchor="page" w:hAnchor="page" w:x="1696" w:y="1084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x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9360" w:h="2890" w:hRule="atLeast" w:wrap="none" w:vAnchor="page" w:hAnchor="page" w:x="1696" w:y="1084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9360" w:h="2890" w:hRule="atLeast" w:wrap="none" w:vAnchor="page" w:hAnchor="page" w:x="1696" w:y="1084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9360" w:h="2890" w:hRule="atLeast" w:wrap="none" w:vAnchor="page" w:hAnchor="page" w:x="1696" w:y="10845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2890" w:hRule="atLeast" w:wrap="none" w:vAnchor="page" w:hAnchor="page" w:x="1696" w:y="1084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4A2353">
      <w:pPr>
        <w:pStyle w:val="a6"/>
        <w:framePr w:w="9182" w:h="907" w:hRule="exact" w:wrap="none" w:vAnchor="page" w:hAnchor="page" w:x="1672" w:y="13740"/>
        <w:spacing w:line="257" w:lineRule="auto"/>
        <w:rPr>
          <w:sz w:val="24"/>
          <w:szCs w:val="24"/>
        </w:rPr>
      </w:pPr>
      <w:r>
        <w:rPr>
          <w:sz w:val="24"/>
          <w:szCs w:val="24"/>
        </w:rPr>
        <w:t>* Для лиц, не являющихся работниками учреждения, указывается также место работы.</w:t>
      </w:r>
      <w:r>
        <w:rPr>
          <w:sz w:val="24"/>
          <w:szCs w:val="24"/>
        </w:rPr>
        <w:br/>
        <w:t>Графа заполняется на основании распорядительных актов на проведение торжественных</w:t>
      </w:r>
      <w:r>
        <w:rPr>
          <w:sz w:val="24"/>
          <w:szCs w:val="24"/>
        </w:rPr>
        <w:br/>
        <w:t>(протокольных) мероприятий.</w:t>
      </w:r>
    </w:p>
    <w:p w:rsidR="004A2353">
      <w:pPr>
        <w:pStyle w:val="a7"/>
        <w:framePr w:w="8866" w:h="614" w:hRule="exact" w:wrap="none" w:vAnchor="page" w:hAnchor="page" w:x="1672" w:y="14777"/>
      </w:pPr>
      <w:r>
        <w:t xml:space="preserve">** Для лиц, не являющихся работниками учреждения, может не заполняться </w:t>
      </w:r>
      <w:r>
        <w:rPr>
          <w:u w:val="single"/>
        </w:rPr>
        <w:t>(</w:t>
      </w:r>
      <w:r>
        <w:rPr>
          <w:color w:val="0563C1"/>
          <w:u w:val="single"/>
        </w:rPr>
        <w:t>Письмо</w:t>
      </w:r>
      <w:r>
        <w:rPr>
          <w:color w:val="0563C1"/>
          <w:u w:val="single"/>
        </w:rPr>
        <w:br/>
      </w:r>
      <w:r>
        <w:t>Минфина России от 26.04.2019 № 02-07-07/31230).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pStyle w:val="10"/>
        <w:framePr w:w="9413" w:h="1622" w:hRule="exact" w:wrap="none" w:vAnchor="page" w:hAnchor="page" w:x="1667" w:y="1644"/>
        <w:spacing w:after="180" w:line="233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Всего по настоящему акту вручено подарков (сувенирной продукции) на общую сумму</w:t>
      </w:r>
    </w:p>
    <w:p w:rsidR="004A2353">
      <w:pPr>
        <w:pStyle w:val="10"/>
        <w:framePr w:w="9413" w:h="1622" w:hRule="exact" w:wrap="none" w:vAnchor="page" w:hAnchor="page" w:x="1667" w:y="1644"/>
        <w:tabs>
          <w:tab w:val="left" w:leader="underscore" w:pos="3014"/>
          <w:tab w:val="left" w:leader="underscore" w:pos="8002"/>
        </w:tabs>
        <w:spacing w:after="180" w:line="233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(сумма прописью)</w:t>
      </w:r>
      <w:r>
        <w:rPr>
          <w:sz w:val="24"/>
          <w:szCs w:val="24"/>
        </w:rPr>
        <w:tab/>
        <w:t>руб.</w:t>
      </w:r>
    </w:p>
    <w:p w:rsidR="004A2353">
      <w:pPr>
        <w:pStyle w:val="10"/>
        <w:framePr w:w="9413" w:h="1622" w:hRule="exact" w:wrap="none" w:vAnchor="page" w:hAnchor="page" w:x="1667" w:y="1644"/>
        <w:spacing w:after="180" w:line="233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Подписи:</w:t>
      </w:r>
    </w:p>
    <w:p w:rsidR="004A2353">
      <w:pPr>
        <w:pStyle w:val="10"/>
        <w:framePr w:w="9413" w:h="1622" w:hRule="exact" w:wrap="none" w:vAnchor="page" w:hAnchor="page" w:x="1667" w:y="1644"/>
        <w:spacing w:line="233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Ответственный за вручение подарков / за проведение мероприятия: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139"/>
        <w:gridCol w:w="2237"/>
        <w:gridCol w:w="3547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70"/>
        </w:trPr>
        <w:tc>
          <w:tcPr>
            <w:tcW w:w="3139" w:type="dxa"/>
          </w:tcPr>
          <w:p w:rsidR="004A2353">
            <w:pPr>
              <w:pStyle w:val="a5"/>
              <w:framePr w:w="8923" w:h="4358" w:hRule="atLeast" w:wrap="none" w:vAnchor="page" w:hAnchor="page" w:x="1672" w:y="344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(должность)</w:t>
            </w:r>
          </w:p>
        </w:tc>
        <w:tc>
          <w:tcPr>
            <w:tcW w:w="2237" w:type="dxa"/>
          </w:tcPr>
          <w:p w:rsidR="004A2353">
            <w:pPr>
              <w:pStyle w:val="a5"/>
              <w:framePr w:w="8923" w:h="4358" w:hRule="atLeast" w:wrap="none" w:vAnchor="page" w:hAnchor="page" w:x="1672" w:y="344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(подпись)</w:t>
            </w:r>
          </w:p>
        </w:tc>
        <w:tc>
          <w:tcPr>
            <w:tcW w:w="3547" w:type="dxa"/>
          </w:tcPr>
          <w:p w:rsidR="004A2353">
            <w:pPr>
              <w:pStyle w:val="a5"/>
              <w:framePr w:w="8923" w:h="4358" w:hRule="atLeast" w:wrap="none" w:vAnchor="page" w:hAnchor="page" w:x="1672" w:y="3449"/>
              <w:ind w:left="10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(расшифровка подписи)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51"/>
        </w:trPr>
        <w:tc>
          <w:tcPr>
            <w:tcW w:w="3139" w:type="dxa"/>
            <w:vAlign w:val="center"/>
          </w:tcPr>
          <w:p w:rsidR="004A2353">
            <w:pPr>
              <w:pStyle w:val="a5"/>
              <w:framePr w:w="8923" w:h="4358" w:hRule="atLeast" w:wrap="none" w:vAnchor="page" w:hAnchor="page" w:x="1672" w:y="344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2237" w:type="dxa"/>
          </w:tcPr>
          <w:p w:rsidR="004A2353">
            <w:pPr>
              <w:framePr w:w="8923" w:h="4358" w:hRule="atLeast" w:wrap="none" w:vAnchor="page" w:hAnchor="page" w:x="1672" w:y="3449"/>
              <w:rPr>
                <w:sz w:val="10"/>
                <w:szCs w:val="10"/>
              </w:rPr>
            </w:pPr>
          </w:p>
        </w:tc>
        <w:tc>
          <w:tcPr>
            <w:tcW w:w="3547" w:type="dxa"/>
          </w:tcPr>
          <w:p w:rsidR="004A2353">
            <w:pPr>
              <w:framePr w:w="8923" w:h="4358" w:hRule="atLeast" w:wrap="none" w:vAnchor="page" w:hAnchor="page" w:x="1672" w:y="344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66"/>
        </w:trPr>
        <w:tc>
          <w:tcPr>
            <w:tcW w:w="3139" w:type="dxa"/>
            <w:vAlign w:val="center"/>
          </w:tcPr>
          <w:p w:rsidR="004A2353">
            <w:pPr>
              <w:pStyle w:val="a5"/>
              <w:framePr w:w="8923" w:h="4358" w:hRule="atLeast" w:wrap="none" w:vAnchor="page" w:hAnchor="page" w:x="1672" w:y="3449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(должность)</w:t>
            </w:r>
          </w:p>
        </w:tc>
        <w:tc>
          <w:tcPr>
            <w:tcW w:w="2237" w:type="dxa"/>
            <w:vAlign w:val="center"/>
          </w:tcPr>
          <w:p w:rsidR="004A2353">
            <w:pPr>
              <w:pStyle w:val="a5"/>
              <w:framePr w:w="8923" w:h="4358" w:hRule="atLeast" w:wrap="none" w:vAnchor="page" w:hAnchor="page" w:x="1672" w:y="344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(подпись)</w:t>
            </w:r>
          </w:p>
        </w:tc>
        <w:tc>
          <w:tcPr>
            <w:tcW w:w="3547" w:type="dxa"/>
            <w:vAlign w:val="center"/>
          </w:tcPr>
          <w:p w:rsidR="004A2353">
            <w:pPr>
              <w:pStyle w:val="a5"/>
              <w:framePr w:w="8923" w:h="4358" w:hRule="atLeast" w:wrap="none" w:vAnchor="page" w:hAnchor="page" w:x="1672" w:y="3449"/>
              <w:ind w:left="10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(расшифровка подписи)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32"/>
        </w:trPr>
        <w:tc>
          <w:tcPr>
            <w:tcW w:w="3139" w:type="dxa"/>
            <w:vAlign w:val="center"/>
          </w:tcPr>
          <w:p w:rsidR="004A2353">
            <w:pPr>
              <w:pStyle w:val="a5"/>
              <w:framePr w:w="8923" w:h="4358" w:hRule="atLeast" w:wrap="none" w:vAnchor="page" w:hAnchor="page" w:x="1672" w:y="344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2237" w:type="dxa"/>
          </w:tcPr>
          <w:p w:rsidR="004A2353">
            <w:pPr>
              <w:framePr w:w="8923" w:h="4358" w:hRule="atLeast" w:wrap="none" w:vAnchor="page" w:hAnchor="page" w:x="1672" w:y="3449"/>
              <w:rPr>
                <w:sz w:val="10"/>
                <w:szCs w:val="10"/>
              </w:rPr>
            </w:pPr>
          </w:p>
        </w:tc>
        <w:tc>
          <w:tcPr>
            <w:tcW w:w="3547" w:type="dxa"/>
          </w:tcPr>
          <w:p w:rsidR="004A2353">
            <w:pPr>
              <w:framePr w:w="8923" w:h="4358" w:hRule="atLeast" w:wrap="none" w:vAnchor="page" w:hAnchor="page" w:x="1672" w:y="344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06"/>
        </w:trPr>
        <w:tc>
          <w:tcPr>
            <w:tcW w:w="3139" w:type="dxa"/>
          </w:tcPr>
          <w:p w:rsidR="004A2353">
            <w:pPr>
              <w:pStyle w:val="a5"/>
              <w:framePr w:w="8923" w:h="4358" w:hRule="atLeast" w:wrap="none" w:vAnchor="page" w:hAnchor="page" w:x="1672" w:y="3449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(должность)</w:t>
            </w:r>
          </w:p>
        </w:tc>
        <w:tc>
          <w:tcPr>
            <w:tcW w:w="2237" w:type="dxa"/>
          </w:tcPr>
          <w:p w:rsidR="004A2353">
            <w:pPr>
              <w:pStyle w:val="a5"/>
              <w:framePr w:w="8923" w:h="4358" w:hRule="atLeast" w:wrap="none" w:vAnchor="page" w:hAnchor="page" w:x="1672" w:y="3449"/>
              <w:spacing w:before="80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(подпись)</w:t>
            </w:r>
          </w:p>
        </w:tc>
        <w:tc>
          <w:tcPr>
            <w:tcW w:w="3547" w:type="dxa"/>
          </w:tcPr>
          <w:p w:rsidR="004A2353">
            <w:pPr>
              <w:pStyle w:val="a5"/>
              <w:framePr w:w="8923" w:h="4358" w:hRule="atLeast" w:wrap="none" w:vAnchor="page" w:hAnchor="page" w:x="1672" w:y="3449"/>
              <w:spacing w:before="80"/>
              <w:ind w:left="10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(расшифровка подписи)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17"/>
        </w:trPr>
        <w:tc>
          <w:tcPr>
            <w:tcW w:w="3139" w:type="dxa"/>
            <w:vAlign w:val="center"/>
          </w:tcPr>
          <w:p w:rsidR="004A2353">
            <w:pPr>
              <w:pStyle w:val="a5"/>
              <w:framePr w:w="8923" w:h="4358" w:hRule="atLeast" w:wrap="none" w:vAnchor="page" w:hAnchor="page" w:x="1672" w:y="344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(должность)</w:t>
            </w:r>
          </w:p>
        </w:tc>
        <w:tc>
          <w:tcPr>
            <w:tcW w:w="2237" w:type="dxa"/>
            <w:vAlign w:val="center"/>
          </w:tcPr>
          <w:p w:rsidR="004A2353">
            <w:pPr>
              <w:pStyle w:val="a5"/>
              <w:framePr w:w="8923" w:h="4358" w:hRule="atLeast" w:wrap="none" w:vAnchor="page" w:hAnchor="page" w:x="1672" w:y="344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(подпись)</w:t>
            </w:r>
          </w:p>
        </w:tc>
        <w:tc>
          <w:tcPr>
            <w:tcW w:w="3547" w:type="dxa"/>
            <w:vAlign w:val="center"/>
          </w:tcPr>
          <w:p w:rsidR="004A2353">
            <w:pPr>
              <w:pStyle w:val="a5"/>
              <w:framePr w:w="8923" w:h="4358" w:hRule="atLeast" w:wrap="none" w:vAnchor="page" w:hAnchor="page" w:x="1672" w:y="3449"/>
              <w:ind w:left="10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(расшифровка подписи)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</w:trPr>
        <w:tc>
          <w:tcPr>
            <w:tcW w:w="3139" w:type="dxa"/>
            <w:vAlign w:val="bottom"/>
          </w:tcPr>
          <w:p w:rsidR="004A2353">
            <w:pPr>
              <w:pStyle w:val="a5"/>
              <w:framePr w:w="8923" w:h="4358" w:hRule="atLeast" w:wrap="none" w:vAnchor="page" w:hAnchor="page" w:x="1672" w:y="344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(должность)</w:t>
            </w:r>
          </w:p>
        </w:tc>
        <w:tc>
          <w:tcPr>
            <w:tcW w:w="2237" w:type="dxa"/>
            <w:vAlign w:val="bottom"/>
          </w:tcPr>
          <w:p w:rsidR="004A2353">
            <w:pPr>
              <w:pStyle w:val="a5"/>
              <w:framePr w:w="8923" w:h="4358" w:hRule="atLeast" w:wrap="none" w:vAnchor="page" w:hAnchor="page" w:x="1672" w:y="344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(подпись)</w:t>
            </w:r>
          </w:p>
        </w:tc>
        <w:tc>
          <w:tcPr>
            <w:tcW w:w="3547" w:type="dxa"/>
            <w:vAlign w:val="bottom"/>
          </w:tcPr>
          <w:p w:rsidR="004A2353">
            <w:pPr>
              <w:pStyle w:val="a5"/>
              <w:framePr w:w="8923" w:h="4358" w:hRule="atLeast" w:wrap="none" w:vAnchor="page" w:hAnchor="page" w:x="1672" w:y="3449"/>
              <w:ind w:left="10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(расшифровка подписи)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</w:trPr>
        <w:tc>
          <w:tcPr>
            <w:tcW w:w="3139" w:type="dxa"/>
            <w:tcBorders>
              <w:bottom w:val="single" w:sz="4" w:space="0" w:color="auto"/>
            </w:tcBorders>
            <w:vAlign w:val="bottom"/>
          </w:tcPr>
          <w:p w:rsidR="004A2353">
            <w:pPr>
              <w:pStyle w:val="a5"/>
              <w:framePr w:w="8923" w:h="4358" w:hRule="atLeast" w:wrap="none" w:vAnchor="page" w:hAnchor="page" w:x="1672" w:y="3449"/>
              <w:tabs>
                <w:tab w:val="left" w:pos="691"/>
                <w:tab w:val="left" w:pos="269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ab/>
              <w:t>"</w:t>
            </w:r>
            <w:r>
              <w:rPr>
                <w:sz w:val="24"/>
                <w:szCs w:val="24"/>
              </w:rPr>
              <w:tab/>
              <w:t>20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vAlign w:val="bottom"/>
          </w:tcPr>
          <w:p w:rsidR="004A2353">
            <w:pPr>
              <w:pStyle w:val="a5"/>
              <w:framePr w:w="8923" w:h="4358" w:hRule="atLeast" w:wrap="none" w:vAnchor="page" w:hAnchor="page" w:x="1672" w:y="3449"/>
              <w:ind w:firstLine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547" w:type="dxa"/>
          </w:tcPr>
          <w:p w:rsidR="004A2353">
            <w:pPr>
              <w:framePr w:w="8923" w:h="4358" w:hRule="atLeast" w:wrap="none" w:vAnchor="page" w:hAnchor="page" w:x="1672" w:y="3449"/>
              <w:rPr>
                <w:sz w:val="10"/>
                <w:szCs w:val="10"/>
              </w:rPr>
            </w:pPr>
          </w:p>
        </w:tc>
      </w:tr>
    </w:tbl>
    <w:p w:rsidR="004A2353" w:rsidRPr="00C42C27" w:rsidP="00C42C27">
      <w:pPr>
        <w:pStyle w:val="a4"/>
        <w:rPr>
          <w:sz w:val="22"/>
          <w:szCs w:val="22"/>
        </w:rPr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RPr="00C42C27" w:rsidP="00C42C27">
      <w:pPr>
        <w:pStyle w:val="a4"/>
        <w:spacing w:line="264" w:lineRule="auto"/>
        <w:jc w:val="right"/>
      </w:pPr>
      <w:r w:rsidRPr="00C42C27">
        <w:t xml:space="preserve">Приложение </w:t>
      </w:r>
      <w:r w:rsidR="004A4536">
        <w:t>19</w:t>
      </w:r>
    </w:p>
    <w:p w:rsidR="004A2353" w:rsidRPr="00C42C27" w:rsidP="00C42C27">
      <w:pPr>
        <w:pStyle w:val="a4"/>
        <w:spacing w:line="264" w:lineRule="auto"/>
        <w:jc w:val="right"/>
      </w:pPr>
      <w:r w:rsidRPr="00C42C27">
        <w:t>к учетной политике</w:t>
      </w:r>
    </w:p>
    <w:p w:rsidR="004A2353" w:rsidP="00C42C27">
      <w:pPr>
        <w:pStyle w:val="a4"/>
        <w:spacing w:line="264" w:lineRule="auto"/>
        <w:jc w:val="right"/>
      </w:pPr>
      <w:r w:rsidRPr="00C42C27">
        <w:t>для целей бюджетного учета</w:t>
      </w:r>
    </w:p>
    <w:p w:rsidR="00C42C27" w:rsidRPr="00C42C27" w:rsidP="00C42C27">
      <w:pPr>
        <w:pStyle w:val="a4"/>
        <w:spacing w:line="264" w:lineRule="auto"/>
        <w:jc w:val="right"/>
      </w:pPr>
    </w:p>
    <w:p w:rsidR="004A2353" w:rsidP="00C42C27">
      <w:pPr>
        <w:pStyle w:val="11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15" w:name="bookmark34"/>
      <w:r>
        <w:rPr>
          <w:rFonts w:ascii="Times New Roman" w:eastAsia="Times New Roman" w:hAnsi="Times New Roman" w:cs="Times New Roman"/>
          <w:sz w:val="28"/>
          <w:szCs w:val="28"/>
        </w:rPr>
        <w:t>Организация учета на забалансовых счетах.</w:t>
      </w:r>
      <w:bookmarkEnd w:id="15"/>
    </w:p>
    <w:p w:rsidR="002E302C" w:rsidP="00C42C27">
      <w:pPr>
        <w:pStyle w:val="11"/>
        <w:spacing w:after="0"/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4"/>
        <w:gridCol w:w="2126"/>
        <w:gridCol w:w="2333"/>
        <w:gridCol w:w="2347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66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C42C27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 w:rsidP="00C42C27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</w:t>
            </w:r>
            <w:r>
              <w:rPr>
                <w:sz w:val="24"/>
                <w:szCs w:val="24"/>
              </w:rPr>
              <w:br/>
              <w:t>принятия к учету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 w:rsidP="00C42C27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вы-</w:t>
            </w:r>
            <w:r>
              <w:rPr>
                <w:sz w:val="24"/>
                <w:szCs w:val="24"/>
              </w:rPr>
              <w:br/>
              <w:t>бытия с учета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 w:rsidP="00C42C27">
            <w:pPr>
              <w:pStyle w:val="a5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учета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3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 w:rsidP="00C42C27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«Имущество, полученное в пользование»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53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C42C27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Движимое и </w:t>
            </w:r>
            <w:r>
              <w:rPr>
                <w:sz w:val="24"/>
                <w:szCs w:val="24"/>
              </w:rPr>
              <w:t>недвижи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мое имущество, полу-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ченное</w:t>
            </w:r>
            <w:r>
              <w:rPr>
                <w:sz w:val="24"/>
                <w:szCs w:val="24"/>
              </w:rPr>
              <w:t xml:space="preserve"> учреждением в</w:t>
            </w:r>
            <w:r>
              <w:rPr>
                <w:sz w:val="24"/>
                <w:szCs w:val="24"/>
              </w:rPr>
              <w:br/>
              <w:t>безвозмездное и воз-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мездное</w:t>
            </w:r>
            <w:r>
              <w:rPr>
                <w:sz w:val="24"/>
                <w:szCs w:val="24"/>
              </w:rPr>
              <w:t xml:space="preserve"> 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C42C27">
            <w:pPr>
              <w:pStyle w:val="a5"/>
              <w:tabs>
                <w:tab w:val="left" w:pos="91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приема-пере-</w:t>
            </w:r>
            <w:r>
              <w:rPr>
                <w:sz w:val="24"/>
                <w:szCs w:val="24"/>
              </w:rPr>
              <w:br/>
              <w:t>дачи (иной доку-</w:t>
            </w:r>
            <w:r>
              <w:rPr>
                <w:sz w:val="24"/>
                <w:szCs w:val="24"/>
              </w:rPr>
              <w:br/>
              <w:t xml:space="preserve">мент, </w:t>
            </w:r>
            <w:r>
              <w:rPr>
                <w:sz w:val="24"/>
                <w:szCs w:val="24"/>
              </w:rPr>
              <w:t>подтвержда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ющий</w:t>
            </w:r>
            <w:r>
              <w:rPr>
                <w:sz w:val="24"/>
                <w:szCs w:val="24"/>
              </w:rPr>
              <w:t xml:space="preserve"> получение</w:t>
            </w:r>
            <w:r>
              <w:rPr>
                <w:sz w:val="24"/>
                <w:szCs w:val="24"/>
              </w:rPr>
              <w:br/>
              <w:t>имущества и (или)</w:t>
            </w:r>
            <w:r>
              <w:rPr>
                <w:sz w:val="24"/>
                <w:szCs w:val="24"/>
              </w:rPr>
              <w:br/>
              <w:t>право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пользова</w:t>
            </w:r>
            <w:r>
              <w:rPr>
                <w:sz w:val="24"/>
                <w:szCs w:val="24"/>
              </w:rPr>
              <w:t>-</w:t>
            </w:r>
          </w:p>
          <w:p w:rsidR="004A2353" w:rsidP="00C42C27">
            <w:pPr>
              <w:pStyle w:val="a5"/>
              <w:tabs>
                <w:tab w:val="left" w:pos="84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 xml:space="preserve"> им). </w:t>
            </w:r>
            <w:r>
              <w:rPr>
                <w:sz w:val="24"/>
                <w:szCs w:val="24"/>
              </w:rPr>
              <w:t>Имуще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ство</w:t>
            </w:r>
            <w:r>
              <w:rPr>
                <w:sz w:val="24"/>
                <w:szCs w:val="24"/>
              </w:rPr>
              <w:t xml:space="preserve"> принимается</w:t>
            </w:r>
            <w:r>
              <w:rPr>
                <w:sz w:val="24"/>
                <w:szCs w:val="24"/>
              </w:rPr>
              <w:br/>
              <w:t xml:space="preserve">к учету по </w:t>
            </w:r>
            <w:r>
              <w:rPr>
                <w:sz w:val="24"/>
                <w:szCs w:val="24"/>
              </w:rPr>
              <w:t>стоимо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сти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ab/>
              <w:t>указанной</w:t>
            </w:r>
          </w:p>
          <w:p w:rsidR="004A2353" w:rsidP="00C42C27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(определенной)</w:t>
            </w:r>
            <w:r>
              <w:rPr>
                <w:sz w:val="24"/>
                <w:szCs w:val="24"/>
              </w:rPr>
              <w:br/>
              <w:t>передающей сто-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роной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собствен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ником)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C42C27">
            <w:pPr>
              <w:pStyle w:val="a5"/>
              <w:tabs>
                <w:tab w:val="left" w:pos="155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имущества</w:t>
            </w:r>
            <w:r>
              <w:rPr>
                <w:sz w:val="24"/>
                <w:szCs w:val="24"/>
              </w:rPr>
              <w:br/>
              <w:t>балансодержателю</w:t>
            </w:r>
            <w:r>
              <w:rPr>
                <w:sz w:val="24"/>
                <w:szCs w:val="24"/>
              </w:rPr>
              <w:br/>
              <w:t>(собственнику), пре-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кращение</w:t>
            </w:r>
            <w:r>
              <w:rPr>
                <w:sz w:val="24"/>
                <w:szCs w:val="24"/>
              </w:rPr>
              <w:tab/>
              <w:t>права</w:t>
            </w:r>
          </w:p>
          <w:p w:rsidR="004A2353" w:rsidP="00C42C27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пользования, </w:t>
            </w:r>
            <w:r>
              <w:rPr>
                <w:sz w:val="24"/>
                <w:szCs w:val="24"/>
              </w:rPr>
              <w:t>приня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тие</w:t>
            </w:r>
            <w:r>
              <w:rPr>
                <w:sz w:val="24"/>
                <w:szCs w:val="24"/>
              </w:rPr>
              <w:t xml:space="preserve"> объекта к учету</w:t>
            </w:r>
            <w:r>
              <w:rPr>
                <w:sz w:val="24"/>
                <w:szCs w:val="24"/>
              </w:rPr>
              <w:br/>
              <w:t xml:space="preserve">в составе </w:t>
            </w:r>
            <w:r>
              <w:rPr>
                <w:sz w:val="24"/>
                <w:szCs w:val="24"/>
              </w:rPr>
              <w:t>нефинан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совых</w:t>
            </w:r>
            <w:r>
              <w:rPr>
                <w:sz w:val="24"/>
                <w:szCs w:val="24"/>
              </w:rPr>
              <w:t xml:space="preserve"> активов </w:t>
            </w:r>
            <w:r>
              <w:rPr>
                <w:sz w:val="24"/>
                <w:szCs w:val="24"/>
              </w:rPr>
              <w:t>отра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жаются</w:t>
            </w:r>
            <w:r>
              <w:rPr>
                <w:sz w:val="24"/>
                <w:szCs w:val="24"/>
              </w:rPr>
              <w:t xml:space="preserve"> </w:t>
            </w:r>
            <w:r w:rsidR="004A4536">
              <w:rPr>
                <w:sz w:val="24"/>
                <w:szCs w:val="24"/>
              </w:rPr>
              <w:t>на основе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нии</w:t>
            </w:r>
            <w:r>
              <w:rPr>
                <w:sz w:val="24"/>
                <w:szCs w:val="24"/>
              </w:rPr>
              <w:t xml:space="preserve"> акта приемки-</w:t>
            </w:r>
            <w:r>
              <w:rPr>
                <w:sz w:val="24"/>
                <w:szCs w:val="24"/>
              </w:rPr>
              <w:br/>
              <w:t xml:space="preserve">передачи, </w:t>
            </w:r>
            <w:r>
              <w:rPr>
                <w:sz w:val="24"/>
                <w:szCs w:val="24"/>
              </w:rPr>
              <w:t>подтвер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ждающего</w:t>
            </w:r>
            <w:r>
              <w:rPr>
                <w:sz w:val="24"/>
                <w:szCs w:val="24"/>
              </w:rPr>
              <w:t xml:space="preserve"> принятие</w:t>
            </w:r>
            <w:r>
              <w:rPr>
                <w:sz w:val="24"/>
                <w:szCs w:val="24"/>
              </w:rPr>
              <w:br/>
              <w:t>балансодержателем</w:t>
            </w:r>
            <w:r>
              <w:rPr>
                <w:sz w:val="24"/>
                <w:szCs w:val="24"/>
              </w:rPr>
              <w:br/>
              <w:t>(собственником)</w:t>
            </w:r>
            <w:r>
              <w:rPr>
                <w:sz w:val="24"/>
                <w:szCs w:val="24"/>
              </w:rPr>
              <w:br/>
              <w:t xml:space="preserve">объекта, по </w:t>
            </w:r>
            <w:r>
              <w:rPr>
                <w:sz w:val="24"/>
                <w:szCs w:val="24"/>
              </w:rPr>
              <w:t>стоимо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сти</w:t>
            </w:r>
            <w:r>
              <w:rPr>
                <w:sz w:val="24"/>
                <w:szCs w:val="24"/>
              </w:rPr>
              <w:t>, по которой он</w:t>
            </w:r>
            <w:r>
              <w:rPr>
                <w:sz w:val="24"/>
                <w:szCs w:val="24"/>
              </w:rPr>
              <w:br/>
              <w:t>был ранее принят к</w:t>
            </w:r>
            <w:r>
              <w:rPr>
                <w:sz w:val="24"/>
                <w:szCs w:val="24"/>
              </w:rPr>
              <w:br/>
              <w:t>забалансовому</w:t>
            </w:r>
            <w:r>
              <w:rPr>
                <w:sz w:val="24"/>
                <w:szCs w:val="24"/>
              </w:rPr>
              <w:br/>
              <w:t>учету.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 w:rsidP="00C42C27">
            <w:pPr>
              <w:pStyle w:val="a5"/>
              <w:tabs>
                <w:tab w:val="left" w:pos="133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учет</w:t>
            </w:r>
            <w:r>
              <w:rPr>
                <w:sz w:val="24"/>
                <w:szCs w:val="24"/>
              </w:rPr>
              <w:br/>
              <w:t>по счету ведется в</w:t>
            </w:r>
            <w:r>
              <w:rPr>
                <w:sz w:val="24"/>
                <w:szCs w:val="24"/>
              </w:rPr>
              <w:br/>
              <w:t>карточке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-</w:t>
            </w:r>
          </w:p>
          <w:p w:rsidR="004A2353" w:rsidP="00C42C27">
            <w:pPr>
              <w:pStyle w:val="a5"/>
              <w:tabs>
                <w:tab w:val="left" w:pos="199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ственно</w:t>
            </w:r>
            <w:r>
              <w:rPr>
                <w:sz w:val="24"/>
                <w:szCs w:val="24"/>
              </w:rPr>
              <w:t>-суммового</w:t>
            </w:r>
            <w:r>
              <w:rPr>
                <w:sz w:val="24"/>
                <w:szCs w:val="24"/>
              </w:rPr>
              <w:br/>
              <w:t>учета материальных</w:t>
            </w:r>
            <w:r>
              <w:rPr>
                <w:sz w:val="24"/>
                <w:szCs w:val="24"/>
              </w:rPr>
              <w:br/>
              <w:t>ценностей в разрезе</w:t>
            </w:r>
            <w:r>
              <w:rPr>
                <w:sz w:val="24"/>
                <w:szCs w:val="24"/>
              </w:rPr>
              <w:br/>
              <w:t>арендодателей</w:t>
            </w:r>
            <w:r>
              <w:rPr>
                <w:sz w:val="24"/>
                <w:szCs w:val="24"/>
              </w:rPr>
              <w:tab/>
              <w:t>и</w:t>
            </w:r>
          </w:p>
          <w:p w:rsidR="004A2353" w:rsidP="00C42C27">
            <w:pPr>
              <w:pStyle w:val="a5"/>
              <w:tabs>
                <w:tab w:val="left" w:pos="130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(или) собственников</w:t>
            </w:r>
            <w:r>
              <w:rPr>
                <w:sz w:val="24"/>
                <w:szCs w:val="24"/>
              </w:rPr>
              <w:br/>
              <w:t>(</w:t>
            </w:r>
            <w:r>
              <w:rPr>
                <w:sz w:val="24"/>
                <w:szCs w:val="24"/>
              </w:rPr>
              <w:t>балансодержате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лей) имущества, по</w:t>
            </w:r>
            <w:r>
              <w:rPr>
                <w:sz w:val="24"/>
                <w:szCs w:val="24"/>
              </w:rPr>
              <w:br/>
              <w:t>каждому</w:t>
            </w:r>
            <w:r>
              <w:rPr>
                <w:sz w:val="24"/>
                <w:szCs w:val="24"/>
              </w:rPr>
              <w:tab/>
              <w:t>объекту</w:t>
            </w:r>
          </w:p>
          <w:p w:rsidR="004A2353" w:rsidP="00C42C27">
            <w:pPr>
              <w:pStyle w:val="a5"/>
              <w:tabs>
                <w:tab w:val="left" w:pos="130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нефинансовых </w:t>
            </w:r>
            <w:r>
              <w:rPr>
                <w:sz w:val="24"/>
                <w:szCs w:val="24"/>
              </w:rPr>
              <w:t>акти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вов</w:t>
            </w:r>
            <w:r>
              <w:rPr>
                <w:sz w:val="24"/>
                <w:szCs w:val="24"/>
              </w:rPr>
              <w:t xml:space="preserve"> и под </w:t>
            </w:r>
            <w:r>
              <w:rPr>
                <w:sz w:val="24"/>
                <w:szCs w:val="24"/>
              </w:rPr>
              <w:t>инвентар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ным</w:t>
            </w:r>
            <w:r>
              <w:rPr>
                <w:sz w:val="24"/>
                <w:szCs w:val="24"/>
              </w:rPr>
              <w:t xml:space="preserve"> номером, при-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своенным</w:t>
            </w:r>
            <w:r>
              <w:rPr>
                <w:sz w:val="24"/>
                <w:szCs w:val="24"/>
              </w:rPr>
              <w:tab/>
              <w:t>объекту</w:t>
            </w:r>
          </w:p>
          <w:p w:rsidR="004A2353" w:rsidP="00C42C27">
            <w:pPr>
              <w:pStyle w:val="a5"/>
              <w:tabs>
                <w:tab w:val="left" w:pos="1282"/>
                <w:tab w:val="left" w:pos="168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балансодержателем</w:t>
            </w:r>
            <w:r>
              <w:rPr>
                <w:sz w:val="24"/>
                <w:szCs w:val="24"/>
              </w:rPr>
              <w:br/>
              <w:t>(собственником), у</w:t>
            </w:r>
            <w:r>
              <w:rPr>
                <w:sz w:val="24"/>
                <w:szCs w:val="24"/>
              </w:rPr>
              <w:br/>
              <w:t>казанным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акте</w:t>
            </w:r>
          </w:p>
          <w:p w:rsidR="004A2353" w:rsidP="00C42C27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приема-передачи</w:t>
            </w:r>
            <w:r>
              <w:rPr>
                <w:sz w:val="24"/>
                <w:szCs w:val="24"/>
              </w:rPr>
              <w:br/>
              <w:t>(ином документе)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8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 w:rsidP="00C42C27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«Материальные ценности, принятые (принимаемые на хранение»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13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C42C27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Материальные ценно-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сти</w:t>
            </w:r>
            <w:r>
              <w:rPr>
                <w:sz w:val="24"/>
                <w:szCs w:val="24"/>
              </w:rPr>
              <w:t>:</w:t>
            </w:r>
          </w:p>
          <w:p w:rsidR="004A2353" w:rsidP="00C42C27">
            <w:pPr>
              <w:pStyle w:val="a5"/>
              <w:numPr>
                <w:ilvl w:val="0"/>
                <w:numId w:val="124"/>
              </w:numPr>
              <w:tabs>
                <w:tab w:val="left" w:pos="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принятые (</w:t>
            </w:r>
            <w:r>
              <w:rPr>
                <w:sz w:val="24"/>
                <w:szCs w:val="24"/>
              </w:rPr>
              <w:t>принимае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мые</w:t>
            </w:r>
            <w:r>
              <w:rPr>
                <w:sz w:val="24"/>
                <w:szCs w:val="24"/>
              </w:rPr>
              <w:t>) учреждением на</w:t>
            </w:r>
            <w:r>
              <w:rPr>
                <w:sz w:val="24"/>
                <w:szCs w:val="24"/>
              </w:rPr>
              <w:br/>
              <w:t xml:space="preserve">хранение, в </w:t>
            </w:r>
            <w:r>
              <w:rPr>
                <w:sz w:val="24"/>
                <w:szCs w:val="24"/>
              </w:rPr>
              <w:t>перера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ботку</w:t>
            </w:r>
            <w:r>
              <w:rPr>
                <w:sz w:val="24"/>
                <w:szCs w:val="24"/>
              </w:rPr>
              <w:t>;</w:t>
            </w:r>
          </w:p>
          <w:p w:rsidR="004A2353" w:rsidP="00C42C27">
            <w:pPr>
              <w:pStyle w:val="a5"/>
              <w:numPr>
                <w:ilvl w:val="0"/>
                <w:numId w:val="124"/>
              </w:numPr>
              <w:tabs>
                <w:tab w:val="left" w:pos="144"/>
                <w:tab w:val="right" w:pos="23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полученные </w:t>
            </w:r>
            <w:r>
              <w:rPr>
                <w:sz w:val="24"/>
                <w:szCs w:val="24"/>
              </w:rPr>
              <w:t>учре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ждением</w:t>
            </w:r>
            <w:r>
              <w:rPr>
                <w:sz w:val="24"/>
                <w:szCs w:val="24"/>
              </w:rPr>
              <w:t xml:space="preserve"> до момента</w:t>
            </w:r>
            <w:r>
              <w:rPr>
                <w:sz w:val="24"/>
                <w:szCs w:val="24"/>
              </w:rPr>
              <w:br/>
              <w:t>обращения их в соб-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ственность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государ</w:t>
            </w:r>
            <w:r>
              <w:rPr>
                <w:sz w:val="24"/>
                <w:szCs w:val="24"/>
              </w:rPr>
              <w:t>-</w:t>
            </w:r>
          </w:p>
          <w:p w:rsidR="004A2353" w:rsidP="00C42C27">
            <w:pPr>
              <w:pStyle w:val="a5"/>
              <w:tabs>
                <w:tab w:val="right" w:pos="232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ства</w:t>
            </w:r>
            <w:r>
              <w:rPr>
                <w:sz w:val="24"/>
                <w:szCs w:val="24"/>
              </w:rPr>
              <w:t xml:space="preserve"> (имущество, по-</w:t>
            </w:r>
            <w:r>
              <w:rPr>
                <w:sz w:val="24"/>
                <w:szCs w:val="24"/>
              </w:rPr>
              <w:br/>
              <w:t>лученное в качестве</w:t>
            </w:r>
            <w:r>
              <w:rPr>
                <w:sz w:val="24"/>
                <w:szCs w:val="24"/>
              </w:rPr>
              <w:br/>
              <w:t>дара,</w:t>
            </w:r>
            <w:r>
              <w:rPr>
                <w:sz w:val="24"/>
                <w:szCs w:val="24"/>
              </w:rPr>
              <w:tab/>
              <w:t>бесхозяйное</w:t>
            </w:r>
          </w:p>
          <w:p w:rsidR="004A2353" w:rsidP="00C42C27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имущество и т.п.);</w:t>
            </w:r>
          </w:p>
          <w:p w:rsidR="004A2353" w:rsidP="00C42C27">
            <w:pPr>
              <w:pStyle w:val="a5"/>
              <w:numPr>
                <w:ilvl w:val="0"/>
                <w:numId w:val="124"/>
              </w:numPr>
              <w:tabs>
                <w:tab w:val="left" w:pos="144"/>
                <w:tab w:val="left" w:pos="8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изъятые в </w:t>
            </w:r>
            <w:r>
              <w:rPr>
                <w:sz w:val="24"/>
                <w:szCs w:val="24"/>
              </w:rPr>
              <w:t>возмеще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ние</w:t>
            </w:r>
            <w:r>
              <w:rPr>
                <w:sz w:val="24"/>
                <w:szCs w:val="24"/>
              </w:rPr>
              <w:tab/>
              <w:t>причиненного</w:t>
            </w:r>
          </w:p>
          <w:p w:rsidR="004A2353" w:rsidP="00C42C27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ущерба;</w:t>
            </w:r>
          </w:p>
          <w:p w:rsidR="004A2353" w:rsidP="00C42C27">
            <w:pPr>
              <w:pStyle w:val="a5"/>
              <w:numPr>
                <w:ilvl w:val="0"/>
                <w:numId w:val="124"/>
              </w:numPr>
              <w:tabs>
                <w:tab w:val="left" w:pos="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списанные с </w:t>
            </w:r>
            <w:r>
              <w:rPr>
                <w:sz w:val="24"/>
                <w:szCs w:val="24"/>
              </w:rPr>
              <w:t>балансо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вого</w:t>
            </w:r>
            <w:r>
              <w:rPr>
                <w:sz w:val="24"/>
                <w:szCs w:val="24"/>
              </w:rPr>
              <w:t xml:space="preserve"> учета до момента</w:t>
            </w:r>
            <w:r>
              <w:rPr>
                <w:sz w:val="24"/>
                <w:szCs w:val="24"/>
              </w:rPr>
              <w:br/>
              <w:t>их демонтажа (утили-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зации</w:t>
            </w:r>
            <w:r>
              <w:rPr>
                <w:sz w:val="24"/>
                <w:szCs w:val="24"/>
              </w:rPr>
              <w:t>, уничтожения);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2353" w:rsidP="00C42C27">
            <w:pPr>
              <w:pStyle w:val="a5"/>
              <w:tabs>
                <w:tab w:val="left" w:pos="1454"/>
              </w:tabs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</w:t>
            </w:r>
            <w:r>
              <w:rPr>
                <w:sz w:val="24"/>
                <w:szCs w:val="24"/>
              </w:rPr>
              <w:tab/>
              <w:t>под-</w:t>
            </w:r>
          </w:p>
          <w:p w:rsidR="004A2353" w:rsidP="00C42C27">
            <w:pPr>
              <w:pStyle w:val="a5"/>
              <w:tabs>
                <w:tab w:val="left" w:pos="1133"/>
              </w:tabs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тверждающий</w:t>
            </w:r>
            <w:r>
              <w:rPr>
                <w:sz w:val="24"/>
                <w:szCs w:val="24"/>
              </w:rPr>
              <w:t xml:space="preserve"> по-</w:t>
            </w:r>
            <w:r>
              <w:rPr>
                <w:sz w:val="24"/>
                <w:szCs w:val="24"/>
              </w:rPr>
              <w:br/>
              <w:t>лучение</w:t>
            </w:r>
            <w:r>
              <w:rPr>
                <w:sz w:val="24"/>
                <w:szCs w:val="24"/>
              </w:rPr>
              <w:tab/>
              <w:t>(</w:t>
            </w:r>
            <w:r>
              <w:rPr>
                <w:sz w:val="24"/>
                <w:szCs w:val="24"/>
              </w:rPr>
              <w:t>приня</w:t>
            </w:r>
            <w:r>
              <w:rPr>
                <w:sz w:val="24"/>
                <w:szCs w:val="24"/>
              </w:rPr>
              <w:t>-</w:t>
            </w:r>
          </w:p>
          <w:p w:rsidR="004A2353" w:rsidP="00C42C27">
            <w:pPr>
              <w:pStyle w:val="a5"/>
              <w:tabs>
                <w:tab w:val="left" w:pos="1512"/>
              </w:tabs>
              <w:ind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тие</w:t>
            </w:r>
            <w:r>
              <w:rPr>
                <w:sz w:val="24"/>
                <w:szCs w:val="24"/>
              </w:rPr>
              <w:t xml:space="preserve"> на хранение (в</w:t>
            </w:r>
            <w:r>
              <w:rPr>
                <w:sz w:val="24"/>
                <w:szCs w:val="24"/>
              </w:rPr>
              <w:br/>
              <w:t>переработку))</w:t>
            </w:r>
            <w:r>
              <w:rPr>
                <w:sz w:val="24"/>
                <w:szCs w:val="24"/>
              </w:rPr>
              <w:br/>
              <w:t xml:space="preserve">учреждением </w:t>
            </w:r>
            <w:r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териальных</w:t>
            </w:r>
            <w:r>
              <w:rPr>
                <w:sz w:val="24"/>
                <w:szCs w:val="24"/>
              </w:rPr>
              <w:t xml:space="preserve"> цен-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ностей</w:t>
            </w:r>
            <w:r>
              <w:rPr>
                <w:sz w:val="24"/>
                <w:szCs w:val="24"/>
              </w:rPr>
              <w:t>. Ценности</w:t>
            </w:r>
            <w:r>
              <w:rPr>
                <w:sz w:val="24"/>
                <w:szCs w:val="24"/>
              </w:rPr>
              <w:br/>
              <w:t>принимаются к за-</w:t>
            </w:r>
            <w:r>
              <w:rPr>
                <w:sz w:val="24"/>
                <w:szCs w:val="24"/>
              </w:rPr>
              <w:br/>
              <w:t>балансовому</w:t>
            </w:r>
            <w:r>
              <w:rPr>
                <w:sz w:val="24"/>
                <w:szCs w:val="24"/>
              </w:rPr>
              <w:br/>
              <w:t xml:space="preserve">учету по </w:t>
            </w:r>
            <w:r>
              <w:rPr>
                <w:sz w:val="24"/>
                <w:szCs w:val="24"/>
              </w:rPr>
              <w:t>стоимо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сти</w:t>
            </w:r>
            <w:r>
              <w:rPr>
                <w:sz w:val="24"/>
                <w:szCs w:val="24"/>
              </w:rPr>
              <w:t>, указанной в</w:t>
            </w:r>
            <w:r>
              <w:rPr>
                <w:sz w:val="24"/>
                <w:szCs w:val="24"/>
              </w:rPr>
              <w:br/>
              <w:t xml:space="preserve">документе </w:t>
            </w:r>
            <w:r>
              <w:rPr>
                <w:sz w:val="22"/>
                <w:szCs w:val="22"/>
              </w:rPr>
              <w:t>переда-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ющей</w:t>
            </w:r>
            <w:r>
              <w:rPr>
                <w:sz w:val="22"/>
                <w:szCs w:val="22"/>
              </w:rPr>
              <w:t xml:space="preserve"> стороной (по</w:t>
            </w:r>
            <w:r>
              <w:rPr>
                <w:sz w:val="22"/>
                <w:szCs w:val="22"/>
              </w:rPr>
              <w:br/>
              <w:t xml:space="preserve">стоимости, </w:t>
            </w:r>
            <w:r>
              <w:rPr>
                <w:sz w:val="22"/>
                <w:szCs w:val="22"/>
              </w:rPr>
              <w:t>преду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  <w:t xml:space="preserve">смотренной </w:t>
            </w:r>
            <w:r>
              <w:rPr>
                <w:sz w:val="22"/>
                <w:szCs w:val="22"/>
              </w:rPr>
              <w:t>догово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  <w:t>ром), а в случае од-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ностороннего</w:t>
            </w:r>
            <w:r>
              <w:rPr>
                <w:sz w:val="22"/>
                <w:szCs w:val="22"/>
              </w:rPr>
              <w:br/>
              <w:t>оформления</w:t>
            </w:r>
            <w:r>
              <w:rPr>
                <w:sz w:val="22"/>
                <w:szCs w:val="22"/>
              </w:rPr>
              <w:tab/>
              <w:t>акта</w:t>
            </w:r>
          </w:p>
          <w:p w:rsidR="004A2353" w:rsidP="00C42C27">
            <w:pPr>
              <w:pStyle w:val="a5"/>
              <w:tabs>
                <w:tab w:val="left" w:pos="1200"/>
              </w:tabs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учреждением - в</w:t>
            </w:r>
            <w:r>
              <w:rPr>
                <w:sz w:val="22"/>
                <w:szCs w:val="22"/>
              </w:rPr>
              <w:br/>
              <w:t>условной</w:t>
            </w:r>
            <w:r>
              <w:rPr>
                <w:sz w:val="22"/>
                <w:szCs w:val="22"/>
              </w:rPr>
              <w:tab/>
              <w:t>оценке:</w:t>
            </w:r>
          </w:p>
          <w:p w:rsidR="004A2353" w:rsidP="00C42C27">
            <w:pPr>
              <w:pStyle w:val="a5"/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 объект - один</w:t>
            </w:r>
            <w:r>
              <w:rPr>
                <w:sz w:val="22"/>
                <w:szCs w:val="22"/>
              </w:rPr>
              <w:br/>
              <w:t>рубль.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C42C27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</w:t>
            </w:r>
            <w:r>
              <w:rPr>
                <w:sz w:val="24"/>
                <w:szCs w:val="24"/>
              </w:rPr>
              <w:t>подтвер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ждающий</w:t>
            </w:r>
            <w:r>
              <w:rPr>
                <w:sz w:val="24"/>
                <w:szCs w:val="24"/>
              </w:rPr>
              <w:t xml:space="preserve"> выбытие.</w:t>
            </w:r>
            <w:r>
              <w:rPr>
                <w:sz w:val="24"/>
                <w:szCs w:val="24"/>
              </w:rPr>
              <w:br/>
              <w:t>Указанные ценности</w:t>
            </w:r>
            <w:r>
              <w:rPr>
                <w:sz w:val="24"/>
                <w:szCs w:val="24"/>
              </w:rPr>
              <w:br/>
              <w:t>списываются по сто-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имости</w:t>
            </w:r>
            <w:r>
              <w:rPr>
                <w:sz w:val="24"/>
                <w:szCs w:val="24"/>
              </w:rPr>
              <w:t>, по которой</w:t>
            </w:r>
            <w:r>
              <w:rPr>
                <w:sz w:val="24"/>
                <w:szCs w:val="24"/>
              </w:rPr>
              <w:br/>
              <w:t>они были приняты к</w:t>
            </w:r>
            <w:r>
              <w:rPr>
                <w:sz w:val="24"/>
                <w:szCs w:val="24"/>
              </w:rPr>
              <w:br/>
              <w:t>забалансовому</w:t>
            </w:r>
            <w:r>
              <w:rPr>
                <w:sz w:val="24"/>
                <w:szCs w:val="24"/>
              </w:rPr>
              <w:br/>
              <w:t>учету.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C42C27">
            <w:pPr>
              <w:pStyle w:val="a5"/>
              <w:tabs>
                <w:tab w:val="left" w:pos="112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учет</w:t>
            </w:r>
            <w:r>
              <w:rPr>
                <w:sz w:val="24"/>
                <w:szCs w:val="24"/>
              </w:rPr>
              <w:br/>
              <w:t>материальных цен-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ностей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ab/>
              <w:t>принятых</w:t>
            </w:r>
          </w:p>
          <w:p w:rsidR="004A2353" w:rsidP="00C42C27">
            <w:pPr>
              <w:pStyle w:val="a5"/>
              <w:tabs>
                <w:tab w:val="left" w:pos="188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(принимаемых)</w:t>
            </w:r>
            <w:r>
              <w:rPr>
                <w:sz w:val="24"/>
                <w:szCs w:val="24"/>
              </w:rPr>
              <w:tab/>
              <w:t>на</w:t>
            </w:r>
          </w:p>
          <w:p w:rsidR="004A2353" w:rsidP="00C42C27">
            <w:pPr>
              <w:pStyle w:val="a5"/>
              <w:tabs>
                <w:tab w:val="left" w:pos="116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хранение (в </w:t>
            </w:r>
            <w:r>
              <w:rPr>
                <w:sz w:val="24"/>
                <w:szCs w:val="24"/>
              </w:rPr>
              <w:t>перера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ботку</w:t>
            </w:r>
            <w:r>
              <w:rPr>
                <w:sz w:val="24"/>
                <w:szCs w:val="24"/>
              </w:rPr>
              <w:t>), ведется в</w:t>
            </w:r>
            <w:r>
              <w:rPr>
                <w:sz w:val="24"/>
                <w:szCs w:val="24"/>
              </w:rPr>
              <w:br/>
              <w:t>карточке учета мате-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риальных</w:t>
            </w:r>
            <w:r>
              <w:rPr>
                <w:sz w:val="24"/>
                <w:szCs w:val="24"/>
              </w:rPr>
              <w:t xml:space="preserve"> ценностей</w:t>
            </w:r>
            <w:r>
              <w:rPr>
                <w:sz w:val="24"/>
                <w:szCs w:val="24"/>
              </w:rPr>
              <w:br/>
              <w:t>в разрезе владельцев</w:t>
            </w:r>
            <w:r>
              <w:rPr>
                <w:sz w:val="24"/>
                <w:szCs w:val="24"/>
              </w:rPr>
              <w:br/>
              <w:t xml:space="preserve">(заказчиков), по </w:t>
            </w:r>
            <w:r>
              <w:rPr>
                <w:sz w:val="24"/>
                <w:szCs w:val="24"/>
              </w:rPr>
              <w:t>ви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дам, сортам и ме-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стам</w:t>
            </w:r>
            <w:r>
              <w:rPr>
                <w:sz w:val="24"/>
                <w:szCs w:val="24"/>
              </w:rPr>
              <w:tab/>
              <w:t>хранения</w:t>
            </w:r>
          </w:p>
          <w:p w:rsidR="004A2353" w:rsidP="00C42C27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(нахождения).</w:t>
            </w:r>
          </w:p>
        </w:tc>
      </w:tr>
    </w:tbl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4"/>
        <w:gridCol w:w="2126"/>
        <w:gridCol w:w="2333"/>
        <w:gridCol w:w="2347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360" w:h="14362" w:hRule="atLeast" w:wrap="none" w:vAnchor="page" w:hAnchor="page" w:x="1694" w:y="140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«Бланки строгой отчетности»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08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left" w:pos="1104"/>
                <w:tab w:val="left" w:pos="122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Бланки строгой отчет-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ности</w:t>
            </w:r>
            <w:r>
              <w:rPr>
                <w:sz w:val="24"/>
                <w:szCs w:val="24"/>
              </w:rPr>
              <w:t>, находящиеся на</w:t>
            </w:r>
            <w:r>
              <w:rPr>
                <w:sz w:val="24"/>
                <w:szCs w:val="24"/>
              </w:rPr>
              <w:br/>
              <w:t xml:space="preserve">хранении и </w:t>
            </w:r>
            <w:r>
              <w:rPr>
                <w:sz w:val="24"/>
                <w:szCs w:val="24"/>
              </w:rPr>
              <w:t>выдавае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мые</w:t>
            </w:r>
            <w:r>
              <w:rPr>
                <w:sz w:val="24"/>
                <w:szCs w:val="24"/>
              </w:rPr>
              <w:t xml:space="preserve"> рамках </w:t>
            </w:r>
            <w:r>
              <w:rPr>
                <w:sz w:val="24"/>
                <w:szCs w:val="24"/>
              </w:rPr>
              <w:t>хозяй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ственной</w:t>
            </w:r>
            <w:r>
              <w:rPr>
                <w:sz w:val="24"/>
                <w:szCs w:val="24"/>
              </w:rPr>
              <w:tab/>
              <w:t>деятельно-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сти</w:t>
            </w:r>
            <w:r>
              <w:rPr>
                <w:sz w:val="24"/>
                <w:szCs w:val="24"/>
              </w:rPr>
              <w:tab/>
              <w:t>учреждения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left" w:pos="168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(бланки трудовых </w:t>
            </w:r>
            <w:r>
              <w:rPr>
                <w:sz w:val="24"/>
                <w:szCs w:val="24"/>
              </w:rPr>
              <w:t>кни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жек</w:t>
            </w:r>
            <w:r>
              <w:rPr>
                <w:sz w:val="24"/>
                <w:szCs w:val="24"/>
              </w:rPr>
              <w:t>, вкладышей к ним,</w:t>
            </w:r>
            <w:r>
              <w:rPr>
                <w:sz w:val="24"/>
                <w:szCs w:val="24"/>
              </w:rPr>
              <w:br/>
              <w:t>аттестатов, дипломов,</w:t>
            </w:r>
            <w:r>
              <w:rPr>
                <w:sz w:val="24"/>
                <w:szCs w:val="24"/>
              </w:rPr>
              <w:br/>
              <w:t>свидетельств,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серти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фикатов</w:t>
            </w:r>
            <w:r>
              <w:rPr>
                <w:sz w:val="24"/>
                <w:szCs w:val="24"/>
              </w:rPr>
              <w:t>, бланки лист-</w:t>
            </w:r>
            <w:r>
              <w:rPr>
                <w:sz w:val="24"/>
                <w:szCs w:val="24"/>
              </w:rPr>
              <w:br/>
              <w:t>ков нетрудоспособно-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сти</w:t>
            </w:r>
            <w:r>
              <w:rPr>
                <w:sz w:val="24"/>
                <w:szCs w:val="24"/>
              </w:rPr>
              <w:t>, квитанций и иные</w:t>
            </w:r>
            <w:r>
              <w:rPr>
                <w:sz w:val="24"/>
                <w:szCs w:val="24"/>
              </w:rPr>
              <w:br/>
              <w:t>бланки строгой отчет-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left" w:pos="14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</w:t>
            </w:r>
            <w:r>
              <w:rPr>
                <w:sz w:val="24"/>
                <w:szCs w:val="24"/>
              </w:rPr>
              <w:tab/>
              <w:t>под-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left" w:pos="94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тверждающий</w:t>
            </w:r>
            <w:r>
              <w:rPr>
                <w:sz w:val="24"/>
                <w:szCs w:val="24"/>
              </w:rPr>
              <w:t xml:space="preserve"> по-</w:t>
            </w:r>
            <w:r>
              <w:rPr>
                <w:sz w:val="24"/>
                <w:szCs w:val="24"/>
              </w:rPr>
              <w:br/>
              <w:t>лучение бланков.</w:t>
            </w:r>
            <w:r>
              <w:rPr>
                <w:sz w:val="24"/>
                <w:szCs w:val="24"/>
              </w:rPr>
              <w:br/>
              <w:t>БСО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принима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left" w:pos="763"/>
                <w:tab w:val="left" w:pos="165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ются</w:t>
            </w:r>
            <w:r>
              <w:rPr>
                <w:sz w:val="24"/>
                <w:szCs w:val="24"/>
              </w:rPr>
              <w:t xml:space="preserve"> к </w:t>
            </w:r>
            <w:r>
              <w:rPr>
                <w:sz w:val="24"/>
                <w:szCs w:val="24"/>
              </w:rPr>
              <w:t>забалансо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вому</w:t>
            </w:r>
            <w:r>
              <w:rPr>
                <w:sz w:val="24"/>
                <w:szCs w:val="24"/>
              </w:rPr>
              <w:tab/>
              <w:t>учету</w:t>
            </w:r>
            <w:r>
              <w:rPr>
                <w:sz w:val="24"/>
                <w:szCs w:val="24"/>
              </w:rPr>
              <w:tab/>
              <w:t>в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left" w:pos="768"/>
                <w:tab w:val="left" w:pos="166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условной оценке:</w:t>
            </w:r>
            <w:r>
              <w:rPr>
                <w:sz w:val="24"/>
                <w:szCs w:val="24"/>
              </w:rPr>
              <w:br/>
              <w:t>один</w:t>
            </w:r>
            <w:r>
              <w:rPr>
                <w:sz w:val="24"/>
                <w:szCs w:val="24"/>
              </w:rPr>
              <w:tab/>
              <w:t>бланк</w:t>
            </w:r>
            <w:r>
              <w:rPr>
                <w:sz w:val="24"/>
                <w:szCs w:val="24"/>
              </w:rPr>
              <w:tab/>
              <w:t>за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left" w:pos="118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рубль, а в</w:t>
            </w:r>
            <w:r>
              <w:rPr>
                <w:sz w:val="24"/>
                <w:szCs w:val="24"/>
              </w:rPr>
              <w:br/>
              <w:t xml:space="preserve">случаях, </w:t>
            </w:r>
            <w:r>
              <w:rPr>
                <w:sz w:val="24"/>
                <w:szCs w:val="24"/>
              </w:rPr>
              <w:t>установ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 xml:space="preserve">ленных </w:t>
            </w:r>
            <w:r>
              <w:rPr>
                <w:sz w:val="24"/>
                <w:szCs w:val="24"/>
              </w:rPr>
              <w:t>учрежде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нием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ab/>
              <w:t>рамках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формирования</w:t>
            </w:r>
            <w:r>
              <w:rPr>
                <w:sz w:val="24"/>
                <w:szCs w:val="24"/>
              </w:rPr>
              <w:br/>
              <w:t>учетной политики</w:t>
            </w:r>
            <w:r>
              <w:rPr>
                <w:sz w:val="24"/>
                <w:szCs w:val="24"/>
              </w:rPr>
              <w:br/>
              <w:t>- по стоимости</w:t>
            </w:r>
            <w:r>
              <w:rPr>
                <w:sz w:val="24"/>
                <w:szCs w:val="24"/>
              </w:rPr>
              <w:br/>
              <w:t>приобретения</w:t>
            </w:r>
            <w:r>
              <w:rPr>
                <w:sz w:val="24"/>
                <w:szCs w:val="24"/>
              </w:rPr>
              <w:br/>
              <w:t>бланков.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right" w:pos="209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ab/>
              <w:t>(вы-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right" w:pos="21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дача) бланков, пере-</w:t>
            </w:r>
            <w:r>
              <w:rPr>
                <w:sz w:val="24"/>
                <w:szCs w:val="24"/>
              </w:rPr>
              <w:br/>
              <w:t xml:space="preserve">дача их иному </w:t>
            </w:r>
            <w:r>
              <w:rPr>
                <w:sz w:val="24"/>
                <w:szCs w:val="24"/>
              </w:rPr>
              <w:t>юри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дическому</w:t>
            </w:r>
            <w:r>
              <w:rPr>
                <w:sz w:val="24"/>
                <w:szCs w:val="24"/>
              </w:rPr>
              <w:t xml:space="preserve"> лицу, от-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ветственному</w:t>
            </w:r>
            <w:r>
              <w:rPr>
                <w:sz w:val="24"/>
                <w:szCs w:val="24"/>
              </w:rPr>
              <w:t xml:space="preserve"> за их</w:t>
            </w:r>
            <w:r>
              <w:rPr>
                <w:sz w:val="24"/>
                <w:szCs w:val="24"/>
              </w:rPr>
              <w:br/>
              <w:t>оформление</w:t>
            </w:r>
            <w:r>
              <w:rPr>
                <w:sz w:val="24"/>
                <w:szCs w:val="24"/>
              </w:rPr>
              <w:tab/>
              <w:t>(вы-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right" w:pos="21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дачу), а также </w:t>
            </w:r>
            <w:r>
              <w:rPr>
                <w:sz w:val="24"/>
                <w:szCs w:val="24"/>
              </w:rPr>
              <w:t>выяв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ление</w:t>
            </w:r>
            <w:r>
              <w:rPr>
                <w:sz w:val="24"/>
                <w:szCs w:val="24"/>
              </w:rPr>
              <w:t xml:space="preserve"> порчи, </w:t>
            </w:r>
            <w:r>
              <w:rPr>
                <w:sz w:val="24"/>
                <w:szCs w:val="24"/>
              </w:rPr>
              <w:t>хище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>, недостачи, при-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нятие</w:t>
            </w:r>
            <w:r>
              <w:rPr>
                <w:sz w:val="24"/>
                <w:szCs w:val="24"/>
              </w:rPr>
              <w:t xml:space="preserve"> решения об их</w:t>
            </w:r>
            <w:r>
              <w:rPr>
                <w:sz w:val="24"/>
                <w:szCs w:val="24"/>
              </w:rPr>
              <w:br/>
              <w:t>списании (</w:t>
            </w:r>
            <w:r>
              <w:rPr>
                <w:sz w:val="24"/>
                <w:szCs w:val="24"/>
              </w:rPr>
              <w:t>уничто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жении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оформля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left" w:pos="725"/>
                <w:tab w:val="right" w:pos="211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ются</w:t>
            </w:r>
            <w:r>
              <w:rPr>
                <w:sz w:val="24"/>
                <w:szCs w:val="24"/>
              </w:rPr>
              <w:t xml:space="preserve"> соответствую-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щим</w:t>
            </w:r>
            <w:r>
              <w:rPr>
                <w:sz w:val="24"/>
                <w:szCs w:val="24"/>
              </w:rPr>
              <w:t xml:space="preserve"> актом (актом</w:t>
            </w:r>
            <w:r>
              <w:rPr>
                <w:sz w:val="24"/>
                <w:szCs w:val="24"/>
              </w:rPr>
              <w:br/>
              <w:t>приема-передачи,</w:t>
            </w:r>
            <w:r>
              <w:rPr>
                <w:sz w:val="24"/>
                <w:szCs w:val="24"/>
              </w:rPr>
              <w:br/>
              <w:t>актом о списании).</w:t>
            </w:r>
            <w:r>
              <w:rPr>
                <w:sz w:val="24"/>
                <w:szCs w:val="24"/>
              </w:rPr>
              <w:br/>
              <w:t xml:space="preserve">Выбытие </w:t>
            </w:r>
            <w:r>
              <w:rPr>
                <w:sz w:val="24"/>
                <w:szCs w:val="24"/>
              </w:rPr>
              <w:t>осуществ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ляется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стоимо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сти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ab/>
              <w:t>по</w:t>
            </w:r>
            <w:r>
              <w:rPr>
                <w:sz w:val="24"/>
                <w:szCs w:val="24"/>
              </w:rPr>
              <w:tab/>
              <w:t>которой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бланки строгой от-</w:t>
            </w:r>
            <w:r>
              <w:rPr>
                <w:sz w:val="24"/>
                <w:szCs w:val="24"/>
              </w:rPr>
              <w:br/>
              <w:t>четности были ранее</w:t>
            </w:r>
            <w:r>
              <w:rPr>
                <w:sz w:val="24"/>
                <w:szCs w:val="24"/>
              </w:rPr>
              <w:br/>
              <w:t>приняты к учету.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362" w:hRule="atLeast" w:wrap="none" w:vAnchor="page" w:hAnchor="page" w:x="1694" w:y="140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учет</w:t>
            </w:r>
            <w:r>
              <w:rPr>
                <w:sz w:val="24"/>
                <w:szCs w:val="24"/>
              </w:rPr>
              <w:br/>
              <w:t>по счету ведется по</w:t>
            </w:r>
            <w:r>
              <w:rPr>
                <w:sz w:val="24"/>
                <w:szCs w:val="24"/>
              </w:rPr>
              <w:br/>
              <w:t xml:space="preserve">каждому виду </w:t>
            </w:r>
            <w:r>
              <w:rPr>
                <w:sz w:val="24"/>
                <w:szCs w:val="24"/>
              </w:rPr>
              <w:t>блан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ков строгой отчет-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ности</w:t>
            </w:r>
            <w:r>
              <w:rPr>
                <w:sz w:val="24"/>
                <w:szCs w:val="24"/>
              </w:rPr>
              <w:t xml:space="preserve"> в разрезе от-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ветственных</w:t>
            </w:r>
            <w:r>
              <w:rPr>
                <w:sz w:val="24"/>
                <w:szCs w:val="24"/>
              </w:rPr>
              <w:t xml:space="preserve"> за их</w:t>
            </w:r>
            <w:r>
              <w:rPr>
                <w:sz w:val="24"/>
                <w:szCs w:val="24"/>
              </w:rPr>
              <w:br/>
              <w:t>хранение и (или) вы-</w:t>
            </w:r>
            <w:r>
              <w:rPr>
                <w:sz w:val="24"/>
                <w:szCs w:val="24"/>
              </w:rPr>
              <w:br/>
              <w:t xml:space="preserve">дачу лиц и мест </w:t>
            </w:r>
            <w:r>
              <w:rPr>
                <w:sz w:val="24"/>
                <w:szCs w:val="24"/>
              </w:rPr>
              <w:t>хра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нения в книге по</w:t>
            </w:r>
            <w:r>
              <w:rPr>
                <w:sz w:val="24"/>
                <w:szCs w:val="24"/>
              </w:rPr>
              <w:br/>
              <w:t xml:space="preserve">учету бланков </w:t>
            </w:r>
            <w:r>
              <w:rPr>
                <w:sz w:val="24"/>
                <w:szCs w:val="24"/>
              </w:rPr>
              <w:t>стро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гой отчетности.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3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360" w:h="14362" w:hRule="atLeast" w:wrap="none" w:vAnchor="page" w:hAnchor="page" w:x="1694" w:y="140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«Сомнительная задолженность»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70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9360" w:h="14362" w:hRule="atLeast" w:wrap="none" w:vAnchor="page" w:hAnchor="page" w:x="1694" w:y="140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Задолженность </w:t>
            </w:r>
            <w:r>
              <w:rPr>
                <w:sz w:val="24"/>
                <w:szCs w:val="24"/>
              </w:rPr>
              <w:t>непла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тежеспособных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деби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left" w:pos="102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Задолженность</w:t>
            </w:r>
            <w:r>
              <w:rPr>
                <w:sz w:val="24"/>
                <w:szCs w:val="24"/>
              </w:rPr>
              <w:br/>
              <w:t>принимается к за-</w:t>
            </w:r>
            <w:r>
              <w:rPr>
                <w:sz w:val="24"/>
                <w:szCs w:val="24"/>
              </w:rPr>
              <w:br/>
              <w:t>балансовому</w:t>
            </w:r>
            <w:r>
              <w:rPr>
                <w:sz w:val="24"/>
                <w:szCs w:val="24"/>
              </w:rPr>
              <w:br/>
              <w:t>учету с момента</w:t>
            </w:r>
            <w:r>
              <w:rPr>
                <w:sz w:val="24"/>
                <w:szCs w:val="24"/>
              </w:rPr>
              <w:br/>
              <w:t>признания ее в по-</w:t>
            </w:r>
            <w:r>
              <w:rPr>
                <w:sz w:val="24"/>
                <w:szCs w:val="24"/>
              </w:rPr>
              <w:br/>
              <w:t>рядке,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установ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left" w:pos="13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ленном </w:t>
            </w:r>
            <w:r>
              <w:rPr>
                <w:sz w:val="24"/>
                <w:szCs w:val="24"/>
              </w:rPr>
              <w:t>законода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тельством</w:t>
            </w:r>
            <w:r>
              <w:rPr>
                <w:sz w:val="24"/>
                <w:szCs w:val="24"/>
              </w:rPr>
              <w:t>, актом</w:t>
            </w:r>
            <w:r>
              <w:rPr>
                <w:sz w:val="24"/>
                <w:szCs w:val="24"/>
              </w:rPr>
              <w:br/>
              <w:t xml:space="preserve">главного </w:t>
            </w:r>
            <w:r>
              <w:rPr>
                <w:sz w:val="24"/>
                <w:szCs w:val="24"/>
              </w:rPr>
              <w:t>админи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стратора</w:t>
            </w:r>
            <w:r>
              <w:rPr>
                <w:sz w:val="24"/>
                <w:szCs w:val="24"/>
              </w:rPr>
              <w:t xml:space="preserve"> доходов</w:t>
            </w:r>
            <w:r>
              <w:rPr>
                <w:sz w:val="24"/>
                <w:szCs w:val="24"/>
              </w:rPr>
              <w:br/>
              <w:t xml:space="preserve">бюджета, </w:t>
            </w:r>
            <w:r>
              <w:rPr>
                <w:sz w:val="24"/>
                <w:szCs w:val="24"/>
              </w:rPr>
              <w:t>нереаль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ной ко взысканию</w:t>
            </w:r>
            <w:r>
              <w:rPr>
                <w:sz w:val="24"/>
                <w:szCs w:val="24"/>
              </w:rPr>
              <w:br/>
              <w:t>и списания с ба-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лансового</w:t>
            </w:r>
            <w:r>
              <w:rPr>
                <w:sz w:val="24"/>
                <w:szCs w:val="24"/>
              </w:rPr>
              <w:tab/>
              <w:t>учета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left" w:pos="155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</w:t>
            </w:r>
            <w:r>
              <w:rPr>
                <w:sz w:val="24"/>
                <w:szCs w:val="24"/>
              </w:rPr>
              <w:tab/>
              <w:t>для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 в те-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чении</w:t>
            </w:r>
            <w:r>
              <w:rPr>
                <w:sz w:val="24"/>
                <w:szCs w:val="24"/>
              </w:rPr>
              <w:t xml:space="preserve"> 5 лет (или</w:t>
            </w:r>
            <w:r>
              <w:rPr>
                <w:sz w:val="24"/>
                <w:szCs w:val="24"/>
              </w:rPr>
              <w:br/>
              <w:t>иного срока, уста-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новленного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нодательством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актом главного ад-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министратора</w:t>
            </w:r>
            <w:r>
              <w:rPr>
                <w:sz w:val="24"/>
                <w:szCs w:val="24"/>
              </w:rPr>
              <w:t xml:space="preserve"> до-</w:t>
            </w:r>
            <w:r>
              <w:rPr>
                <w:sz w:val="24"/>
                <w:szCs w:val="24"/>
              </w:rPr>
              <w:br/>
              <w:t>ходов бюджета) за</w:t>
            </w:r>
            <w:r>
              <w:rPr>
                <w:sz w:val="24"/>
                <w:szCs w:val="24"/>
              </w:rPr>
              <w:br/>
              <w:t>возможностью ее</w:t>
            </w:r>
            <w:r>
              <w:rPr>
                <w:sz w:val="24"/>
                <w:szCs w:val="24"/>
              </w:rPr>
              <w:br/>
            </w:r>
            <w:r>
              <w:rPr>
                <w:sz w:val="22"/>
                <w:szCs w:val="22"/>
              </w:rPr>
              <w:t>взыскания в случае</w:t>
            </w:r>
            <w:r>
              <w:rPr>
                <w:sz w:val="22"/>
                <w:szCs w:val="22"/>
              </w:rPr>
              <w:br/>
              <w:t xml:space="preserve">изменения </w:t>
            </w:r>
            <w:r>
              <w:rPr>
                <w:sz w:val="22"/>
                <w:szCs w:val="22"/>
              </w:rPr>
              <w:t>имуще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ственного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положе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 xml:space="preserve"> должников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right" w:pos="2102"/>
                <w:tab w:val="right" w:pos="21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Задолженность спи-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сывается</w:t>
            </w:r>
            <w:r>
              <w:rPr>
                <w:sz w:val="24"/>
                <w:szCs w:val="24"/>
              </w:rPr>
              <w:t xml:space="preserve"> с учета на</w:t>
            </w:r>
            <w:r>
              <w:rPr>
                <w:sz w:val="24"/>
                <w:szCs w:val="24"/>
              </w:rPr>
              <w:br/>
              <w:t>основании решения</w:t>
            </w:r>
            <w:r>
              <w:rPr>
                <w:sz w:val="24"/>
                <w:szCs w:val="24"/>
              </w:rPr>
              <w:br/>
              <w:t xml:space="preserve">комиссии </w:t>
            </w:r>
            <w:r>
              <w:rPr>
                <w:sz w:val="24"/>
                <w:szCs w:val="24"/>
              </w:rPr>
              <w:t>учрежде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 xml:space="preserve"> по поступлению</w:t>
            </w:r>
            <w:r>
              <w:rPr>
                <w:sz w:val="24"/>
                <w:szCs w:val="24"/>
              </w:rPr>
              <w:br/>
              <w:t xml:space="preserve">и выбытию </w:t>
            </w:r>
            <w:r>
              <w:rPr>
                <w:sz w:val="24"/>
                <w:szCs w:val="24"/>
              </w:rPr>
              <w:t>нефи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нансовых</w:t>
            </w:r>
            <w:r>
              <w:rPr>
                <w:sz w:val="24"/>
                <w:szCs w:val="24"/>
              </w:rPr>
              <w:t xml:space="preserve"> активов в</w:t>
            </w:r>
            <w:r>
              <w:rPr>
                <w:sz w:val="24"/>
                <w:szCs w:val="24"/>
              </w:rPr>
              <w:br/>
              <w:t>случае наличия до-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кументв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подтвер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ждающих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прекра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щение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обязатель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right" w:pos="210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ства</w:t>
            </w:r>
            <w:r>
              <w:rPr>
                <w:sz w:val="24"/>
                <w:szCs w:val="24"/>
              </w:rPr>
              <w:t xml:space="preserve"> смертью (лик-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видацией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дебито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right" w:pos="211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ров, а также по за-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вершению</w:t>
            </w:r>
            <w:r>
              <w:rPr>
                <w:sz w:val="24"/>
                <w:szCs w:val="24"/>
              </w:rPr>
              <w:tab/>
              <w:t>срока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right" w:pos="210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возможного </w:t>
            </w:r>
            <w:r>
              <w:rPr>
                <w:sz w:val="24"/>
                <w:szCs w:val="24"/>
              </w:rPr>
              <w:t>возоб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новления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проце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right" w:pos="2102"/>
                <w:tab w:val="right" w:pos="21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дуры взыскания за-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долженности</w:t>
            </w:r>
            <w:r>
              <w:rPr>
                <w:sz w:val="24"/>
                <w:szCs w:val="24"/>
              </w:rPr>
              <w:tab/>
              <w:t>со-</w:t>
            </w:r>
            <w:r>
              <w:rPr>
                <w:sz w:val="24"/>
                <w:szCs w:val="24"/>
              </w:rPr>
              <w:br/>
              <w:t>гласно</w:t>
            </w:r>
            <w:r>
              <w:rPr>
                <w:sz w:val="24"/>
                <w:szCs w:val="24"/>
              </w:rPr>
              <w:tab/>
              <w:t>действую-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щему</w:t>
            </w:r>
            <w:r>
              <w:rPr>
                <w:sz w:val="24"/>
                <w:szCs w:val="24"/>
              </w:rPr>
              <w:t xml:space="preserve"> законодатель-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ству</w:t>
            </w:r>
            <w:r>
              <w:rPr>
                <w:sz w:val="24"/>
                <w:szCs w:val="24"/>
              </w:rPr>
              <w:t xml:space="preserve"> РФ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left" w:pos="155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учет</w:t>
            </w:r>
            <w:r>
              <w:rPr>
                <w:sz w:val="24"/>
                <w:szCs w:val="24"/>
              </w:rPr>
              <w:br/>
              <w:t>по счету ведется в</w:t>
            </w:r>
            <w:r>
              <w:rPr>
                <w:sz w:val="24"/>
                <w:szCs w:val="24"/>
              </w:rPr>
              <w:br/>
              <w:t>карточке</w:t>
            </w:r>
            <w:r>
              <w:rPr>
                <w:sz w:val="24"/>
                <w:szCs w:val="24"/>
              </w:rPr>
              <w:tab/>
              <w:t>учета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left" w:pos="88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 и расчетов в</w:t>
            </w:r>
            <w:r>
              <w:rPr>
                <w:sz w:val="24"/>
                <w:szCs w:val="24"/>
              </w:rPr>
              <w:br/>
              <w:t>разрезе видов по-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ступлений</w:t>
            </w:r>
            <w:r>
              <w:rPr>
                <w:sz w:val="24"/>
                <w:szCs w:val="24"/>
              </w:rPr>
              <w:t xml:space="preserve"> (выплат),</w:t>
            </w:r>
            <w:r>
              <w:rPr>
                <w:sz w:val="24"/>
                <w:szCs w:val="24"/>
              </w:rPr>
              <w:br/>
              <w:t>по которым на ба-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лансе</w:t>
            </w:r>
            <w:r>
              <w:rPr>
                <w:sz w:val="24"/>
                <w:szCs w:val="24"/>
              </w:rPr>
              <w:tab/>
              <w:t>учреждения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left" w:pos="107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учитывалась </w:t>
            </w:r>
            <w:r>
              <w:rPr>
                <w:sz w:val="24"/>
                <w:szCs w:val="24"/>
              </w:rPr>
              <w:t>деби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торская</w:t>
            </w:r>
            <w:r>
              <w:rPr>
                <w:sz w:val="24"/>
                <w:szCs w:val="24"/>
              </w:rPr>
              <w:tab/>
              <w:t>задолжен-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left" w:pos="202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ность</w:t>
            </w:r>
            <w:r>
              <w:rPr>
                <w:sz w:val="24"/>
                <w:szCs w:val="24"/>
              </w:rPr>
              <w:t>, по дебиторам</w:t>
            </w:r>
            <w:r>
              <w:rPr>
                <w:sz w:val="24"/>
                <w:szCs w:val="24"/>
              </w:rPr>
              <w:br/>
              <w:t xml:space="preserve">(должникам) с </w:t>
            </w:r>
            <w:r>
              <w:rPr>
                <w:sz w:val="24"/>
                <w:szCs w:val="24"/>
              </w:rPr>
              <w:t>ука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занием</w:t>
            </w:r>
            <w:r>
              <w:rPr>
                <w:sz w:val="24"/>
                <w:szCs w:val="24"/>
              </w:rPr>
              <w:t xml:space="preserve"> их полного</w:t>
            </w:r>
            <w:r>
              <w:rPr>
                <w:sz w:val="24"/>
                <w:szCs w:val="24"/>
              </w:rPr>
              <w:br/>
              <w:t>наименования,</w:t>
            </w:r>
            <w:r>
              <w:rPr>
                <w:sz w:val="24"/>
                <w:szCs w:val="24"/>
              </w:rPr>
              <w:tab/>
              <w:t>а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tabs>
                <w:tab w:val="left" w:pos="72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также иных </w:t>
            </w:r>
            <w:r>
              <w:rPr>
                <w:sz w:val="24"/>
                <w:szCs w:val="24"/>
              </w:rPr>
              <w:t>реквизи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тов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ab/>
              <w:t>необходимых</w:t>
            </w:r>
          </w:p>
          <w:p w:rsidR="004A2353">
            <w:pPr>
              <w:pStyle w:val="a5"/>
              <w:framePr w:w="9360" w:h="14362" w:hRule="atLeast" w:wrap="none" w:vAnchor="page" w:hAnchor="page" w:x="1694" w:y="140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определения за-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долженности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деби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тора) в целях ее воз-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можного</w:t>
            </w:r>
            <w:r>
              <w:rPr>
                <w:sz w:val="24"/>
                <w:szCs w:val="24"/>
              </w:rPr>
              <w:t xml:space="preserve"> взыскания.</w:t>
            </w:r>
          </w:p>
        </w:tc>
      </w:tr>
    </w:tbl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4"/>
        <w:gridCol w:w="2126"/>
        <w:gridCol w:w="2333"/>
        <w:gridCol w:w="2347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360" w:h="14309" w:hRule="atLeast" w:wrap="none" w:vAnchor="page" w:hAnchor="page" w:x="1694" w:y="140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«Материальные ценности, оплаченные по централизованному снабжению»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426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right" w:pos="232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Материальные ценно-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сти</w:t>
            </w:r>
            <w:r>
              <w:rPr>
                <w:sz w:val="24"/>
                <w:szCs w:val="24"/>
              </w:rPr>
              <w:t>, оплаченные вы-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шестоящим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нием</w:t>
            </w:r>
            <w:r>
              <w:rPr>
                <w:sz w:val="24"/>
                <w:szCs w:val="24"/>
              </w:rPr>
              <w:t>-заказчиком,</w:t>
            </w:r>
            <w:r>
              <w:rPr>
                <w:sz w:val="24"/>
                <w:szCs w:val="24"/>
              </w:rPr>
              <w:br/>
              <w:t>уполномоченным</w:t>
            </w:r>
            <w:r>
              <w:rPr>
                <w:sz w:val="24"/>
                <w:szCs w:val="24"/>
              </w:rPr>
              <w:tab/>
              <w:t>на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right" w:pos="2309"/>
                <w:tab w:val="right" w:pos="2314"/>
                <w:tab w:val="right" w:pos="232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централизованное за-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ключение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государ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ственного</w:t>
            </w:r>
            <w:r>
              <w:rPr>
                <w:sz w:val="24"/>
                <w:szCs w:val="24"/>
              </w:rPr>
              <w:tab/>
              <w:t>(</w:t>
            </w:r>
            <w:r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пального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ab/>
              <w:t>контракта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(договора), и </w:t>
            </w:r>
            <w:r>
              <w:rPr>
                <w:sz w:val="24"/>
                <w:szCs w:val="24"/>
              </w:rPr>
              <w:t>отгру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женные</w:t>
            </w:r>
            <w:r>
              <w:rPr>
                <w:sz w:val="24"/>
                <w:szCs w:val="24"/>
              </w:rPr>
              <w:t xml:space="preserve"> учреждениям</w:t>
            </w:r>
            <w:r>
              <w:rPr>
                <w:sz w:val="24"/>
                <w:szCs w:val="24"/>
              </w:rPr>
              <w:br/>
              <w:t xml:space="preserve">в рамках </w:t>
            </w:r>
            <w:r>
              <w:rPr>
                <w:sz w:val="24"/>
                <w:szCs w:val="24"/>
              </w:rPr>
              <w:t>централизо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ванной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1018"/>
                <w:tab w:val="left" w:pos="16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Первичные доку-</w:t>
            </w:r>
            <w:r>
              <w:rPr>
                <w:sz w:val="24"/>
                <w:szCs w:val="24"/>
              </w:rPr>
              <w:br/>
              <w:t>менты,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подтвер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ждающие</w:t>
            </w:r>
            <w:r>
              <w:rPr>
                <w:sz w:val="24"/>
                <w:szCs w:val="24"/>
              </w:rPr>
              <w:tab/>
              <w:t>от-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87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грузку </w:t>
            </w:r>
            <w:r>
              <w:rPr>
                <w:sz w:val="24"/>
                <w:szCs w:val="24"/>
              </w:rPr>
              <w:t>материаль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ных</w:t>
            </w:r>
            <w:r>
              <w:rPr>
                <w:sz w:val="24"/>
                <w:szCs w:val="24"/>
              </w:rPr>
              <w:t xml:space="preserve"> ценностей в</w:t>
            </w:r>
            <w:r>
              <w:rPr>
                <w:sz w:val="24"/>
                <w:szCs w:val="24"/>
              </w:rPr>
              <w:br/>
              <w:t xml:space="preserve">пользу </w:t>
            </w:r>
            <w:r>
              <w:rPr>
                <w:sz w:val="24"/>
                <w:szCs w:val="24"/>
              </w:rPr>
              <w:t>учрежде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Принима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787"/>
                <w:tab w:val="left" w:pos="165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ются</w:t>
            </w:r>
            <w:r>
              <w:rPr>
                <w:sz w:val="24"/>
                <w:szCs w:val="24"/>
              </w:rPr>
              <w:t xml:space="preserve"> к </w:t>
            </w:r>
            <w:r>
              <w:rPr>
                <w:sz w:val="24"/>
                <w:szCs w:val="24"/>
              </w:rPr>
              <w:t>забалансо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вому</w:t>
            </w:r>
            <w:r>
              <w:rPr>
                <w:sz w:val="24"/>
                <w:szCs w:val="24"/>
              </w:rPr>
              <w:tab/>
              <w:t>учету</w:t>
            </w:r>
            <w:r>
              <w:rPr>
                <w:sz w:val="24"/>
                <w:szCs w:val="24"/>
              </w:rPr>
              <w:tab/>
              <w:t>по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110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цене,</w:t>
            </w:r>
            <w:r>
              <w:rPr>
                <w:sz w:val="24"/>
                <w:szCs w:val="24"/>
              </w:rPr>
              <w:tab/>
              <w:t>которая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167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складывается</w:t>
            </w:r>
            <w:r>
              <w:rPr>
                <w:sz w:val="24"/>
                <w:szCs w:val="24"/>
              </w:rPr>
              <w:tab/>
              <w:t>из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 выплат на их</w:t>
            </w:r>
            <w:r>
              <w:rPr>
                <w:sz w:val="24"/>
                <w:szCs w:val="24"/>
              </w:rPr>
              <w:br/>
              <w:t>приобретение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157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получении вы-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шестоящим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учре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104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ждением-заказчи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ком подтверждения</w:t>
            </w:r>
            <w:r>
              <w:rPr>
                <w:sz w:val="24"/>
                <w:szCs w:val="24"/>
              </w:rPr>
              <w:br/>
              <w:t xml:space="preserve">о получении </w:t>
            </w:r>
            <w:r>
              <w:rPr>
                <w:sz w:val="24"/>
                <w:szCs w:val="24"/>
              </w:rPr>
              <w:t>учре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ждением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грузопо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лучателем</w:t>
            </w:r>
            <w:r>
              <w:rPr>
                <w:sz w:val="24"/>
                <w:szCs w:val="24"/>
              </w:rPr>
              <w:t>) матери-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альных</w:t>
            </w:r>
            <w:r>
              <w:rPr>
                <w:sz w:val="24"/>
                <w:szCs w:val="24"/>
              </w:rPr>
              <w:t xml:space="preserve"> ценностей,</w:t>
            </w:r>
            <w:r>
              <w:rPr>
                <w:sz w:val="24"/>
                <w:szCs w:val="24"/>
              </w:rPr>
              <w:br/>
              <w:t>отгруженных в его</w:t>
            </w:r>
            <w:r>
              <w:rPr>
                <w:sz w:val="24"/>
                <w:szCs w:val="24"/>
              </w:rPr>
              <w:br/>
              <w:t>адрес,</w:t>
            </w:r>
            <w:r>
              <w:rPr>
                <w:sz w:val="24"/>
                <w:szCs w:val="24"/>
              </w:rPr>
              <w:tab/>
              <w:t>указанные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ценности подлежат</w:t>
            </w:r>
            <w:r>
              <w:rPr>
                <w:sz w:val="24"/>
                <w:szCs w:val="24"/>
              </w:rPr>
              <w:br/>
              <w:t xml:space="preserve">списанию с </w:t>
            </w:r>
            <w:r>
              <w:rPr>
                <w:sz w:val="24"/>
                <w:szCs w:val="24"/>
              </w:rPr>
              <w:t>забалан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сового</w:t>
            </w:r>
            <w:r>
              <w:rPr>
                <w:sz w:val="24"/>
                <w:szCs w:val="24"/>
              </w:rPr>
              <w:t xml:space="preserve"> учета, по сто-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имости</w:t>
            </w:r>
            <w:r>
              <w:rPr>
                <w:sz w:val="24"/>
                <w:szCs w:val="24"/>
              </w:rPr>
              <w:t>, по которой</w:t>
            </w:r>
            <w:r>
              <w:rPr>
                <w:sz w:val="24"/>
                <w:szCs w:val="24"/>
              </w:rPr>
              <w:br/>
              <w:t>они принимались на</w:t>
            </w:r>
            <w:r>
              <w:rPr>
                <w:sz w:val="24"/>
                <w:szCs w:val="24"/>
              </w:rPr>
              <w:br/>
              <w:t>учет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1099"/>
                <w:tab w:val="left" w:pos="154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учет</w:t>
            </w:r>
            <w:r>
              <w:rPr>
                <w:sz w:val="24"/>
                <w:szCs w:val="24"/>
              </w:rPr>
              <w:br/>
              <w:t>ведется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книге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учета материальных</w:t>
            </w:r>
            <w:r>
              <w:rPr>
                <w:sz w:val="24"/>
                <w:szCs w:val="24"/>
              </w:rPr>
              <w:br/>
              <w:t>ценностей, оплачен-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ных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централизо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ванном порядке, по</w:t>
            </w:r>
            <w:r>
              <w:rPr>
                <w:sz w:val="24"/>
                <w:szCs w:val="24"/>
              </w:rPr>
              <w:br/>
              <w:t xml:space="preserve">каждому </w:t>
            </w:r>
            <w:r>
              <w:rPr>
                <w:sz w:val="24"/>
                <w:szCs w:val="24"/>
              </w:rPr>
              <w:t>учрежде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нию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грузополуча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телю</w:t>
            </w:r>
            <w:r>
              <w:rPr>
                <w:sz w:val="24"/>
                <w:szCs w:val="24"/>
              </w:rPr>
              <w:t>), виду матери-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альных</w:t>
            </w:r>
            <w:r>
              <w:rPr>
                <w:sz w:val="24"/>
                <w:szCs w:val="24"/>
              </w:rPr>
              <w:t xml:space="preserve"> ценностей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3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360" w:h="14309" w:hRule="atLeast" w:wrap="none" w:vAnchor="page" w:hAnchor="page" w:x="1694" w:y="140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«Награды, призы, кубки и ценные подарки»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70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144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Призы,</w:t>
            </w:r>
            <w:r>
              <w:rPr>
                <w:sz w:val="24"/>
                <w:szCs w:val="24"/>
              </w:rPr>
              <w:tab/>
              <w:t>знамена,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946"/>
                <w:tab w:val="left" w:pos="199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кубки,</w:t>
            </w:r>
            <w:r>
              <w:rPr>
                <w:sz w:val="24"/>
                <w:szCs w:val="24"/>
              </w:rPr>
              <w:tab/>
              <w:t>ценные</w:t>
            </w:r>
            <w:r>
              <w:rPr>
                <w:sz w:val="24"/>
                <w:szCs w:val="24"/>
              </w:rPr>
              <w:tab/>
              <w:t>по-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дарки</w:t>
            </w:r>
            <w:r>
              <w:rPr>
                <w:sz w:val="24"/>
                <w:szCs w:val="24"/>
              </w:rPr>
              <w:t>, сувениры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9360" w:h="14309" w:hRule="atLeast" w:wrap="none" w:vAnchor="page" w:hAnchor="page" w:x="1694" w:y="140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тверждающие</w:t>
            </w:r>
            <w:r>
              <w:rPr>
                <w:sz w:val="24"/>
                <w:szCs w:val="24"/>
              </w:rPr>
              <w:t xml:space="preserve"> их</w:t>
            </w:r>
            <w:r>
              <w:rPr>
                <w:sz w:val="24"/>
                <w:szCs w:val="24"/>
              </w:rPr>
              <w:br/>
              <w:t>поступление.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121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Награды,</w:t>
            </w:r>
            <w:r>
              <w:rPr>
                <w:sz w:val="24"/>
                <w:szCs w:val="24"/>
              </w:rPr>
              <w:tab/>
              <w:t>призы,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102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кубки, в том числе</w:t>
            </w:r>
            <w:r>
              <w:rPr>
                <w:sz w:val="24"/>
                <w:szCs w:val="24"/>
              </w:rPr>
              <w:br/>
              <w:t>переходящие, учи-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тываются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услов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ной оценке: один</w:t>
            </w:r>
            <w:r>
              <w:rPr>
                <w:sz w:val="24"/>
                <w:szCs w:val="24"/>
              </w:rPr>
              <w:br/>
              <w:t xml:space="preserve">предмет за </w:t>
            </w:r>
            <w:r>
              <w:rPr>
                <w:sz w:val="24"/>
                <w:szCs w:val="24"/>
              </w:rPr>
              <w:t>оин</w:t>
            </w:r>
            <w:r>
              <w:rPr>
                <w:sz w:val="24"/>
                <w:szCs w:val="24"/>
              </w:rPr>
              <w:br/>
              <w:t>рубль. Призы и</w:t>
            </w:r>
            <w:r>
              <w:rPr>
                <w:sz w:val="24"/>
                <w:szCs w:val="24"/>
              </w:rPr>
              <w:br/>
              <w:t xml:space="preserve">подарки, </w:t>
            </w:r>
            <w:r>
              <w:rPr>
                <w:sz w:val="24"/>
                <w:szCs w:val="24"/>
              </w:rPr>
              <w:t>приобре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таемые</w:t>
            </w:r>
            <w:r>
              <w:rPr>
                <w:sz w:val="24"/>
                <w:szCs w:val="24"/>
              </w:rPr>
              <w:t xml:space="preserve"> в целях</w:t>
            </w:r>
            <w:r>
              <w:rPr>
                <w:sz w:val="24"/>
                <w:szCs w:val="24"/>
              </w:rPr>
              <w:br/>
              <w:t>вручения (</w:t>
            </w:r>
            <w:r>
              <w:rPr>
                <w:sz w:val="24"/>
                <w:szCs w:val="24"/>
              </w:rPr>
              <w:t>награж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дения</w:t>
            </w:r>
            <w:r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ab/>
              <w:t>дарения,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166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учитываются</w:t>
            </w:r>
            <w:r>
              <w:rPr>
                <w:sz w:val="24"/>
                <w:szCs w:val="24"/>
              </w:rPr>
              <w:tab/>
              <w:t>по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стоимости их при-</w:t>
            </w:r>
            <w:r>
              <w:rPr>
                <w:sz w:val="24"/>
                <w:szCs w:val="24"/>
              </w:rPr>
              <w:br/>
              <w:t>обретения.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309" w:hRule="atLeast" w:wrap="none" w:vAnchor="page" w:hAnchor="page" w:x="1694" w:y="140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</w:t>
            </w:r>
            <w:r>
              <w:rPr>
                <w:sz w:val="24"/>
                <w:szCs w:val="24"/>
              </w:rPr>
              <w:t>подтвер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ждающий</w:t>
            </w:r>
            <w:r>
              <w:rPr>
                <w:sz w:val="24"/>
                <w:szCs w:val="24"/>
              </w:rPr>
              <w:t xml:space="preserve"> их пере-</w:t>
            </w:r>
            <w:r>
              <w:rPr>
                <w:sz w:val="24"/>
                <w:szCs w:val="24"/>
              </w:rPr>
              <w:br/>
              <w:t>дачу, вручение, спи-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сание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133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учет</w:t>
            </w:r>
            <w:r>
              <w:rPr>
                <w:sz w:val="24"/>
                <w:szCs w:val="24"/>
              </w:rPr>
              <w:br/>
              <w:t>по счету ведется в</w:t>
            </w:r>
            <w:r>
              <w:rPr>
                <w:sz w:val="24"/>
                <w:szCs w:val="24"/>
              </w:rPr>
              <w:br/>
              <w:t>карточке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132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ственного-суммо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вого</w:t>
            </w:r>
            <w:r>
              <w:rPr>
                <w:sz w:val="24"/>
                <w:szCs w:val="24"/>
              </w:rPr>
              <w:t xml:space="preserve"> учета матери-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альных</w:t>
            </w:r>
            <w:r>
              <w:rPr>
                <w:sz w:val="24"/>
                <w:szCs w:val="24"/>
              </w:rPr>
              <w:t xml:space="preserve"> ценностей в</w:t>
            </w:r>
            <w:r>
              <w:rPr>
                <w:sz w:val="24"/>
                <w:szCs w:val="24"/>
              </w:rPr>
              <w:br/>
              <w:t>разрезе</w:t>
            </w:r>
            <w:r>
              <w:rPr>
                <w:sz w:val="24"/>
                <w:szCs w:val="24"/>
              </w:rPr>
              <w:tab/>
              <w:t>матери-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69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ально</w:t>
            </w:r>
            <w:r>
              <w:rPr>
                <w:sz w:val="24"/>
                <w:szCs w:val="24"/>
              </w:rPr>
              <w:t>-ответствен-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ных</w:t>
            </w:r>
            <w:r>
              <w:rPr>
                <w:sz w:val="24"/>
                <w:szCs w:val="24"/>
              </w:rPr>
              <w:t xml:space="preserve"> лиц, мест </w:t>
            </w:r>
            <w:r>
              <w:rPr>
                <w:sz w:val="24"/>
                <w:szCs w:val="24"/>
              </w:rPr>
              <w:t>хране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ab/>
              <w:t>по каждому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13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предмету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имуще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ства</w:t>
            </w:r>
            <w:r>
              <w:rPr>
                <w:sz w:val="24"/>
                <w:szCs w:val="24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83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360" w:h="14309" w:hRule="atLeast" w:wrap="none" w:vAnchor="page" w:hAnchor="page" w:x="1694" w:y="140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«Путевки неоплаченные»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32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77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Путевки, которые по-</w:t>
            </w:r>
            <w:r>
              <w:rPr>
                <w:sz w:val="24"/>
                <w:szCs w:val="24"/>
              </w:rPr>
              <w:br/>
              <w:t>лучили безвозмездно</w:t>
            </w:r>
            <w:r>
              <w:rPr>
                <w:sz w:val="24"/>
                <w:szCs w:val="24"/>
              </w:rPr>
              <w:br/>
              <w:t>от</w:t>
            </w:r>
            <w:r>
              <w:rPr>
                <w:sz w:val="24"/>
                <w:szCs w:val="24"/>
              </w:rPr>
              <w:tab/>
              <w:t>общественных,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профсоюзных и </w:t>
            </w:r>
            <w:r>
              <w:rPr>
                <w:sz w:val="24"/>
                <w:szCs w:val="24"/>
              </w:rPr>
              <w:t>дру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гих</w:t>
            </w:r>
            <w:r>
              <w:rPr>
                <w:sz w:val="24"/>
                <w:szCs w:val="24"/>
              </w:rPr>
              <w:t xml:space="preserve">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94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Неоплаченные </w:t>
            </w:r>
            <w:r>
              <w:rPr>
                <w:sz w:val="24"/>
                <w:szCs w:val="24"/>
              </w:rPr>
              <w:t>пу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тевки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принима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1426"/>
                <w:tab w:val="left" w:pos="179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ются</w:t>
            </w:r>
            <w:r>
              <w:rPr>
                <w:sz w:val="24"/>
                <w:szCs w:val="24"/>
              </w:rPr>
              <w:t xml:space="preserve"> к учету по</w:t>
            </w:r>
            <w:r>
              <w:rPr>
                <w:sz w:val="24"/>
                <w:szCs w:val="24"/>
              </w:rPr>
              <w:br/>
              <w:t>номинальной сто-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имости</w:t>
            </w:r>
            <w:r>
              <w:rPr>
                <w:sz w:val="24"/>
                <w:szCs w:val="24"/>
              </w:rPr>
              <w:t>, указанной</w:t>
            </w:r>
            <w:r>
              <w:rPr>
                <w:sz w:val="24"/>
                <w:szCs w:val="24"/>
              </w:rPr>
              <w:br/>
              <w:t>в путевке, а при ее</w:t>
            </w:r>
            <w:r>
              <w:rPr>
                <w:sz w:val="24"/>
                <w:szCs w:val="24"/>
              </w:rPr>
              <w:br/>
              <w:t>отсутствии</w:t>
            </w:r>
            <w:r>
              <w:rPr>
                <w:sz w:val="24"/>
                <w:szCs w:val="24"/>
              </w:rPr>
              <w:tab/>
              <w:t>-</w:t>
            </w:r>
            <w:r>
              <w:rPr>
                <w:sz w:val="24"/>
                <w:szCs w:val="24"/>
              </w:rPr>
              <w:tab/>
              <w:t>в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86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условной оценке</w:t>
            </w:r>
            <w:r>
              <w:rPr>
                <w:sz w:val="24"/>
                <w:szCs w:val="24"/>
              </w:rPr>
              <w:br/>
              <w:t>(один</w:t>
            </w:r>
            <w:r>
              <w:rPr>
                <w:sz w:val="24"/>
                <w:szCs w:val="24"/>
              </w:rPr>
              <w:tab/>
              <w:t>объект -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рубль).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1358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</w:t>
            </w:r>
            <w:r>
              <w:rPr>
                <w:sz w:val="22"/>
                <w:szCs w:val="22"/>
              </w:rPr>
              <w:tab/>
              <w:t>путевки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1118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списывайте с </w:t>
            </w:r>
            <w:r>
              <w:rPr>
                <w:sz w:val="22"/>
                <w:szCs w:val="22"/>
              </w:rPr>
              <w:t>забалан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сового</w:t>
            </w:r>
            <w:r>
              <w:rPr>
                <w:sz w:val="22"/>
                <w:szCs w:val="22"/>
              </w:rPr>
              <w:t xml:space="preserve"> счета 08 на ос-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новании</w:t>
            </w:r>
            <w:r>
              <w:rPr>
                <w:sz w:val="22"/>
                <w:szCs w:val="22"/>
              </w:rPr>
              <w:tab/>
              <w:t>отрывного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1387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талона к санаторно-</w:t>
            </w:r>
            <w:r>
              <w:rPr>
                <w:sz w:val="22"/>
                <w:szCs w:val="22"/>
              </w:rPr>
              <w:br/>
              <w:t>курортной</w:t>
            </w:r>
            <w:r>
              <w:rPr>
                <w:sz w:val="22"/>
                <w:szCs w:val="22"/>
              </w:rPr>
              <w:tab/>
              <w:t>путевке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7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(оправдательного до-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кумента</w:t>
            </w:r>
            <w:r>
              <w:rPr>
                <w:sz w:val="22"/>
                <w:szCs w:val="22"/>
              </w:rPr>
              <w:t>), который со-</w:t>
            </w:r>
            <w:r>
              <w:rPr>
                <w:sz w:val="22"/>
                <w:szCs w:val="22"/>
              </w:rPr>
              <w:br/>
              <w:t>трудник представит в</w:t>
            </w:r>
            <w:r>
              <w:rPr>
                <w:sz w:val="22"/>
                <w:szCs w:val="22"/>
              </w:rPr>
              <w:br/>
              <w:t>бухгалтерию. Этот до-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кумент</w:t>
            </w:r>
            <w:r>
              <w:rPr>
                <w:sz w:val="22"/>
                <w:szCs w:val="22"/>
              </w:rPr>
              <w:t xml:space="preserve"> подтверждает</w:t>
            </w:r>
            <w:r>
              <w:rPr>
                <w:sz w:val="22"/>
                <w:szCs w:val="22"/>
              </w:rPr>
              <w:br/>
              <w:t>лечение в медицин-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ской</w:t>
            </w:r>
            <w:r>
              <w:rPr>
                <w:sz w:val="22"/>
                <w:szCs w:val="22"/>
              </w:rPr>
              <w:tab/>
              <w:t>(санаторно-ку-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121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рортной</w:t>
            </w:r>
            <w:r>
              <w:rPr>
                <w:sz w:val="22"/>
                <w:szCs w:val="22"/>
              </w:rPr>
              <w:t>) организации</w:t>
            </w:r>
            <w:r>
              <w:rPr>
                <w:sz w:val="22"/>
                <w:szCs w:val="22"/>
              </w:rPr>
              <w:br/>
              <w:t>(Письмо</w:t>
            </w:r>
            <w:r>
              <w:rPr>
                <w:sz w:val="22"/>
                <w:szCs w:val="22"/>
              </w:rPr>
              <w:tab/>
              <w:t>Минфина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 от 02.10.2013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en-US" w:eastAsia="en-US" w:bidi="en-US"/>
              </w:rPr>
              <w:t>N</w:t>
            </w:r>
            <w:r w:rsidRPr="00A4203D">
              <w:rPr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sz w:val="22"/>
                <w:szCs w:val="22"/>
              </w:rPr>
              <w:t>02-06-10/40915).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133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учет</w:t>
            </w:r>
            <w:r>
              <w:rPr>
                <w:sz w:val="24"/>
                <w:szCs w:val="24"/>
              </w:rPr>
              <w:br/>
              <w:t>по счету ведите в</w:t>
            </w:r>
            <w:r>
              <w:rPr>
                <w:sz w:val="24"/>
                <w:szCs w:val="24"/>
              </w:rPr>
              <w:br/>
              <w:t>карточке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tabs>
                <w:tab w:val="left" w:pos="183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ственно</w:t>
            </w:r>
            <w:r>
              <w:rPr>
                <w:sz w:val="24"/>
                <w:szCs w:val="24"/>
              </w:rPr>
              <w:t>-суммового</w:t>
            </w:r>
            <w:r>
              <w:rPr>
                <w:sz w:val="24"/>
                <w:szCs w:val="24"/>
              </w:rPr>
              <w:br/>
              <w:t>учета материальных</w:t>
            </w:r>
            <w:r>
              <w:rPr>
                <w:sz w:val="24"/>
                <w:szCs w:val="24"/>
              </w:rPr>
              <w:br/>
              <w:t>ценностей</w:t>
            </w:r>
            <w:r>
              <w:rPr>
                <w:sz w:val="24"/>
                <w:szCs w:val="24"/>
              </w:rPr>
              <w:tab/>
              <w:t>(ф.</w:t>
            </w:r>
          </w:p>
          <w:p w:rsidR="004A2353">
            <w:pPr>
              <w:pStyle w:val="a5"/>
              <w:framePr w:w="9360" w:h="14309" w:hRule="atLeast" w:wrap="none" w:vAnchor="page" w:hAnchor="page" w:x="1694" w:y="140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0504041) по </w:t>
            </w:r>
            <w:r>
              <w:rPr>
                <w:sz w:val="24"/>
                <w:szCs w:val="24"/>
              </w:rPr>
              <w:t>каж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дому виду путевок в</w:t>
            </w:r>
            <w:r>
              <w:rPr>
                <w:sz w:val="24"/>
                <w:szCs w:val="24"/>
              </w:rPr>
              <w:br/>
              <w:t>разрезе материально</w:t>
            </w:r>
            <w:r>
              <w:rPr>
                <w:sz w:val="24"/>
                <w:szCs w:val="24"/>
              </w:rPr>
              <w:br/>
              <w:t>ответственных лиц и</w:t>
            </w:r>
            <w:r>
              <w:rPr>
                <w:sz w:val="24"/>
                <w:szCs w:val="24"/>
              </w:rPr>
              <w:br/>
              <w:t>мест хранения</w:t>
            </w:r>
          </w:p>
        </w:tc>
      </w:tr>
    </w:tbl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4"/>
        <w:gridCol w:w="2126"/>
        <w:gridCol w:w="2333"/>
        <w:gridCol w:w="2347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«Запасные части к транспортным средствам, выданным взамен изношенным»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7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left" w:pos="739"/>
                <w:tab w:val="left" w:pos="209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Материальные ценно-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сти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ab/>
              <w:t>выданные</w:t>
            </w:r>
            <w:r>
              <w:rPr>
                <w:sz w:val="24"/>
                <w:szCs w:val="24"/>
              </w:rPr>
              <w:tab/>
              <w:t>на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left" w:pos="177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</w:t>
            </w:r>
            <w:r>
              <w:rPr>
                <w:sz w:val="24"/>
                <w:szCs w:val="24"/>
              </w:rPr>
              <w:tab/>
              <w:t>сред-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ства</w:t>
            </w:r>
            <w:r>
              <w:rPr>
                <w:sz w:val="24"/>
                <w:szCs w:val="24"/>
              </w:rPr>
              <w:t xml:space="preserve"> взамен изношен-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ных</w:t>
            </w:r>
            <w:r>
              <w:rPr>
                <w:sz w:val="24"/>
                <w:szCs w:val="24"/>
              </w:rPr>
              <w:t xml:space="preserve"> в целях контроля</w:t>
            </w:r>
            <w:r>
              <w:rPr>
                <w:sz w:val="24"/>
                <w:szCs w:val="24"/>
              </w:rPr>
              <w:br/>
              <w:t>за их использованием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left" w:pos="114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тверждающие</w:t>
            </w:r>
            <w:r>
              <w:rPr>
                <w:sz w:val="24"/>
                <w:szCs w:val="24"/>
              </w:rPr>
              <w:t xml:space="preserve"> вы-</w:t>
            </w:r>
            <w:r>
              <w:rPr>
                <w:sz w:val="24"/>
                <w:szCs w:val="24"/>
              </w:rPr>
              <w:br/>
              <w:t>бытие</w:t>
            </w:r>
            <w:r>
              <w:rPr>
                <w:sz w:val="24"/>
                <w:szCs w:val="24"/>
              </w:rPr>
              <w:tab/>
              <w:t>данных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left" w:pos="106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ценностей с ба-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лансового</w:t>
            </w:r>
            <w:r>
              <w:rPr>
                <w:sz w:val="24"/>
                <w:szCs w:val="24"/>
              </w:rPr>
              <w:t xml:space="preserve"> счета в</w:t>
            </w:r>
            <w:r>
              <w:rPr>
                <w:sz w:val="24"/>
                <w:szCs w:val="24"/>
              </w:rPr>
              <w:br/>
              <w:t>целях</w:t>
            </w:r>
            <w:r>
              <w:rPr>
                <w:sz w:val="24"/>
                <w:szCs w:val="24"/>
              </w:rPr>
              <w:tab/>
              <w:t>ремонта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транспортных</w:t>
            </w:r>
            <w:r>
              <w:rPr>
                <w:sz w:val="24"/>
                <w:szCs w:val="24"/>
              </w:rPr>
              <w:br/>
              <w:t>средств (</w:t>
            </w:r>
            <w:r>
              <w:rPr>
                <w:sz w:val="24"/>
                <w:szCs w:val="24"/>
              </w:rPr>
              <w:t>учитыва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ются</w:t>
            </w:r>
            <w:r>
              <w:rPr>
                <w:sz w:val="24"/>
                <w:szCs w:val="24"/>
              </w:rPr>
              <w:t xml:space="preserve"> в течении пе-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риода</w:t>
            </w:r>
            <w:r>
              <w:rPr>
                <w:sz w:val="24"/>
                <w:szCs w:val="24"/>
              </w:rPr>
              <w:t xml:space="preserve"> их </w:t>
            </w:r>
            <w:r>
              <w:rPr>
                <w:sz w:val="24"/>
                <w:szCs w:val="24"/>
              </w:rPr>
              <w:t>эксплуа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тации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использо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вания</w:t>
            </w:r>
            <w:r>
              <w:rPr>
                <w:sz w:val="24"/>
                <w:szCs w:val="24"/>
              </w:rPr>
              <w:t>) в составе</w:t>
            </w:r>
            <w:r>
              <w:rPr>
                <w:sz w:val="24"/>
                <w:szCs w:val="24"/>
              </w:rPr>
              <w:br/>
              <w:t>транспортного</w:t>
            </w:r>
            <w:r>
              <w:rPr>
                <w:sz w:val="24"/>
                <w:szCs w:val="24"/>
              </w:rPr>
              <w:br/>
              <w:t>средства)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left" w:pos="114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 сдачи</w:t>
            </w:r>
            <w:r>
              <w:rPr>
                <w:sz w:val="24"/>
                <w:szCs w:val="24"/>
              </w:rPr>
              <w:br/>
              <w:t>выполненных работ,</w:t>
            </w:r>
            <w:r>
              <w:rPr>
                <w:sz w:val="24"/>
                <w:szCs w:val="24"/>
              </w:rPr>
              <w:br/>
              <w:t>подтверждающих их</w:t>
            </w:r>
            <w:r>
              <w:rPr>
                <w:sz w:val="24"/>
                <w:szCs w:val="24"/>
              </w:rPr>
              <w:br/>
              <w:t>замену,</w:t>
            </w:r>
            <w:r>
              <w:rPr>
                <w:sz w:val="24"/>
                <w:szCs w:val="24"/>
              </w:rPr>
              <w:tab/>
              <w:t>документ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подтверждающий</w:t>
            </w:r>
            <w:r>
              <w:rPr>
                <w:sz w:val="24"/>
                <w:szCs w:val="24"/>
              </w:rPr>
              <w:br/>
              <w:t>выбытие транспорт-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ного</w:t>
            </w:r>
            <w:r>
              <w:rPr>
                <w:sz w:val="24"/>
                <w:szCs w:val="24"/>
              </w:rPr>
              <w:t xml:space="preserve"> средства.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left" w:pos="133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учет</w:t>
            </w:r>
            <w:r>
              <w:rPr>
                <w:sz w:val="24"/>
                <w:szCs w:val="24"/>
              </w:rPr>
              <w:br/>
              <w:t>по счету ведется в</w:t>
            </w:r>
            <w:r>
              <w:rPr>
                <w:sz w:val="24"/>
                <w:szCs w:val="24"/>
              </w:rPr>
              <w:br/>
              <w:t>карточке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left" w:pos="15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ственно</w:t>
            </w:r>
            <w:r>
              <w:rPr>
                <w:sz w:val="24"/>
                <w:szCs w:val="24"/>
              </w:rPr>
              <w:t>-суммового</w:t>
            </w:r>
            <w:r>
              <w:rPr>
                <w:sz w:val="24"/>
                <w:szCs w:val="24"/>
              </w:rPr>
              <w:br/>
              <w:t>учета в разрезе лиц,</w:t>
            </w:r>
            <w:r>
              <w:rPr>
                <w:sz w:val="24"/>
                <w:szCs w:val="24"/>
              </w:rPr>
              <w:br/>
              <w:t>получивших</w:t>
            </w:r>
            <w:r>
              <w:rPr>
                <w:sz w:val="24"/>
                <w:szCs w:val="24"/>
              </w:rPr>
              <w:tab/>
              <w:t>мате-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риальные</w:t>
            </w:r>
            <w:r>
              <w:rPr>
                <w:sz w:val="24"/>
                <w:szCs w:val="24"/>
              </w:rPr>
              <w:t xml:space="preserve"> ценности,</w:t>
            </w:r>
            <w:r>
              <w:rPr>
                <w:sz w:val="24"/>
                <w:szCs w:val="24"/>
              </w:rPr>
              <w:br/>
              <w:t>транспортных</w:t>
            </w:r>
            <w:r>
              <w:rPr>
                <w:sz w:val="24"/>
                <w:szCs w:val="24"/>
              </w:rPr>
              <w:br/>
              <w:t>средств, по видам</w:t>
            </w:r>
            <w:r>
              <w:rPr>
                <w:sz w:val="24"/>
                <w:szCs w:val="24"/>
              </w:rPr>
              <w:br/>
              <w:t>материальных цен-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ностей</w:t>
            </w:r>
            <w:r>
              <w:rPr>
                <w:sz w:val="24"/>
                <w:szCs w:val="24"/>
              </w:rPr>
              <w:t xml:space="preserve"> и их </w:t>
            </w:r>
            <w:r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ству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62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«Обеспечение исполнения обязательств»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2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Имущество, а также</w:t>
            </w:r>
            <w:r>
              <w:rPr>
                <w:sz w:val="24"/>
                <w:szCs w:val="24"/>
              </w:rPr>
              <w:br/>
              <w:t xml:space="preserve">иные виды </w:t>
            </w: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 xml:space="preserve"> исполнения </w:t>
            </w:r>
            <w:r>
              <w:rPr>
                <w:sz w:val="24"/>
                <w:szCs w:val="24"/>
              </w:rPr>
              <w:t>обяза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тельств</w:t>
            </w:r>
            <w:r>
              <w:rPr>
                <w:sz w:val="24"/>
                <w:szCs w:val="24"/>
              </w:rPr>
              <w:t xml:space="preserve"> (поручитель-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ства</w:t>
            </w:r>
            <w:r>
              <w:rPr>
                <w:sz w:val="24"/>
                <w:szCs w:val="24"/>
              </w:rPr>
              <w:t>, банковская га-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рантия</w:t>
            </w:r>
            <w:r>
              <w:rPr>
                <w:sz w:val="24"/>
                <w:szCs w:val="24"/>
              </w:rPr>
              <w:t xml:space="preserve"> 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 пере-</w:t>
            </w:r>
            <w:r>
              <w:rPr>
                <w:sz w:val="24"/>
                <w:szCs w:val="24"/>
              </w:rPr>
              <w:br/>
              <w:t xml:space="preserve">дачи (по </w:t>
            </w:r>
            <w:r>
              <w:rPr>
                <w:sz w:val="24"/>
                <w:szCs w:val="24"/>
              </w:rPr>
              <w:t>стоимо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сти</w:t>
            </w:r>
            <w:r>
              <w:rPr>
                <w:sz w:val="24"/>
                <w:szCs w:val="24"/>
              </w:rPr>
              <w:t>, указанной в</w:t>
            </w:r>
            <w:r>
              <w:rPr>
                <w:sz w:val="24"/>
                <w:szCs w:val="24"/>
              </w:rPr>
              <w:br/>
              <w:t>акте)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 пере-</w:t>
            </w:r>
            <w:r>
              <w:rPr>
                <w:sz w:val="24"/>
                <w:szCs w:val="24"/>
              </w:rPr>
              <w:br/>
              <w:t>дачи (по стоимости,</w:t>
            </w:r>
            <w:r>
              <w:rPr>
                <w:sz w:val="24"/>
                <w:szCs w:val="24"/>
              </w:rPr>
              <w:br/>
              <w:t>указанной в акте)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left" w:pos="12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учет</w:t>
            </w:r>
            <w:r>
              <w:rPr>
                <w:sz w:val="24"/>
                <w:szCs w:val="24"/>
              </w:rPr>
              <w:br/>
              <w:t>по счету ведется в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многографной</w:t>
            </w:r>
            <w:r>
              <w:rPr>
                <w:sz w:val="24"/>
                <w:szCs w:val="24"/>
              </w:rPr>
              <w:t xml:space="preserve"> кар-</w:t>
            </w:r>
            <w:r>
              <w:rPr>
                <w:sz w:val="24"/>
                <w:szCs w:val="24"/>
              </w:rPr>
              <w:br/>
              <w:t xml:space="preserve">точке в разрезе </w:t>
            </w:r>
            <w:r>
              <w:rPr>
                <w:sz w:val="24"/>
                <w:szCs w:val="24"/>
              </w:rPr>
              <w:t>обя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зательств</w:t>
            </w:r>
            <w:r>
              <w:rPr>
                <w:sz w:val="24"/>
                <w:szCs w:val="24"/>
              </w:rPr>
              <w:t xml:space="preserve"> по видам</w:t>
            </w:r>
            <w:r>
              <w:rPr>
                <w:sz w:val="24"/>
                <w:szCs w:val="24"/>
              </w:rPr>
              <w:br/>
              <w:t>имущества (</w:t>
            </w:r>
            <w:r>
              <w:rPr>
                <w:sz w:val="24"/>
                <w:szCs w:val="24"/>
              </w:rPr>
              <w:t>обеспе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чения</w:t>
            </w:r>
            <w:r>
              <w:rPr>
                <w:sz w:val="24"/>
                <w:szCs w:val="24"/>
              </w:rPr>
              <w:t>), по его коли-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честву</w:t>
            </w:r>
            <w:r>
              <w:rPr>
                <w:sz w:val="24"/>
                <w:szCs w:val="24"/>
              </w:rPr>
              <w:t xml:space="preserve"> местам </w:t>
            </w:r>
            <w:r>
              <w:rPr>
                <w:sz w:val="24"/>
                <w:szCs w:val="24"/>
              </w:rPr>
              <w:t>хра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 xml:space="preserve">нения, а </w:t>
            </w:r>
            <w:r w:rsidR="004A4536">
              <w:rPr>
                <w:sz w:val="24"/>
                <w:szCs w:val="24"/>
              </w:rPr>
              <w:t>также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зательствам</w:t>
            </w:r>
            <w:r>
              <w:rPr>
                <w:sz w:val="24"/>
                <w:szCs w:val="24"/>
              </w:rPr>
              <w:t xml:space="preserve">, в </w:t>
            </w:r>
            <w:r>
              <w:rPr>
                <w:sz w:val="24"/>
                <w:szCs w:val="24"/>
              </w:rPr>
              <w:t>обес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печении</w:t>
            </w:r>
            <w:r>
              <w:rPr>
                <w:sz w:val="24"/>
                <w:szCs w:val="24"/>
              </w:rPr>
              <w:tab/>
              <w:t>которых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 поступило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62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«Расчетные документы, ожидающие исполнения»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9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Полученные и </w:t>
            </w:r>
            <w:r>
              <w:rPr>
                <w:sz w:val="24"/>
                <w:szCs w:val="24"/>
              </w:rPr>
              <w:t>неопла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ченные</w:t>
            </w:r>
            <w:r>
              <w:rPr>
                <w:sz w:val="24"/>
                <w:szCs w:val="24"/>
              </w:rPr>
              <w:t xml:space="preserve"> исполнитель-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ные</w:t>
            </w:r>
            <w:r>
              <w:rPr>
                <w:sz w:val="24"/>
                <w:szCs w:val="24"/>
              </w:rPr>
              <w:t xml:space="preserve"> документы.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Поступление </w:t>
            </w:r>
            <w:r>
              <w:rPr>
                <w:sz w:val="24"/>
                <w:szCs w:val="24"/>
              </w:rPr>
              <w:t>ис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полнительного</w:t>
            </w:r>
            <w:r>
              <w:rPr>
                <w:sz w:val="24"/>
                <w:szCs w:val="24"/>
              </w:rPr>
              <w:t xml:space="preserve"> до-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кумента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органи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зацию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оплаты по-</w:t>
            </w:r>
            <w:r>
              <w:rPr>
                <w:sz w:val="24"/>
                <w:szCs w:val="24"/>
              </w:rPr>
              <w:br/>
              <w:t xml:space="preserve">лученных </w:t>
            </w:r>
            <w:r>
              <w:rPr>
                <w:sz w:val="24"/>
                <w:szCs w:val="24"/>
              </w:rPr>
              <w:t>докумен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тов</w:t>
            </w:r>
            <w:r>
              <w:rPr>
                <w:sz w:val="24"/>
                <w:szCs w:val="24"/>
              </w:rPr>
              <w:t xml:space="preserve"> списываются с</w:t>
            </w:r>
            <w:r>
              <w:rPr>
                <w:sz w:val="24"/>
                <w:szCs w:val="24"/>
              </w:rPr>
              <w:br/>
              <w:t>забалансового учета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учет</w:t>
            </w:r>
            <w:r>
              <w:rPr>
                <w:sz w:val="24"/>
                <w:szCs w:val="24"/>
              </w:rPr>
              <w:br/>
              <w:t>по счету ведите в</w:t>
            </w:r>
            <w:r>
              <w:rPr>
                <w:sz w:val="24"/>
                <w:szCs w:val="24"/>
              </w:rPr>
              <w:br/>
              <w:t>карточке учета рас-</w:t>
            </w:r>
            <w:r>
              <w:rPr>
                <w:sz w:val="24"/>
                <w:szCs w:val="24"/>
              </w:rPr>
              <w:br/>
              <w:t>четных документов,</w:t>
            </w:r>
            <w:r>
              <w:rPr>
                <w:sz w:val="24"/>
                <w:szCs w:val="24"/>
              </w:rPr>
              <w:br/>
              <w:t xml:space="preserve">ожидающих </w:t>
            </w:r>
            <w:r>
              <w:rPr>
                <w:sz w:val="24"/>
                <w:szCs w:val="24"/>
              </w:rPr>
              <w:t>испол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нения (ф. 0504063),</w:t>
            </w:r>
            <w:r>
              <w:rPr>
                <w:sz w:val="24"/>
                <w:szCs w:val="24"/>
              </w:rPr>
              <w:br/>
              <w:t>по каждому доку-</w:t>
            </w:r>
            <w:r>
              <w:rPr>
                <w:sz w:val="24"/>
                <w:szCs w:val="24"/>
              </w:rPr>
              <w:br/>
              <w:t xml:space="preserve">менту в разрезе </w:t>
            </w:r>
            <w:r>
              <w:rPr>
                <w:sz w:val="24"/>
                <w:szCs w:val="24"/>
              </w:rPr>
              <w:t>сче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тов</w:t>
            </w:r>
            <w:r>
              <w:rPr>
                <w:sz w:val="24"/>
                <w:szCs w:val="24"/>
              </w:rPr>
              <w:t xml:space="preserve"> бюджетов.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4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«Расчетные документы, не оплаченные в срок из-за отсутствия средств на счете </w:t>
            </w:r>
            <w:r>
              <w:rPr>
                <w:sz w:val="24"/>
                <w:szCs w:val="24"/>
              </w:rPr>
              <w:t>госу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дарственного (муниципального) учреждения»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50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учета расчетных</w:t>
            </w:r>
            <w:r>
              <w:rPr>
                <w:sz w:val="24"/>
                <w:szCs w:val="24"/>
              </w:rPr>
              <w:br/>
              <w:t>документов по плате-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жам</w:t>
            </w:r>
            <w:r>
              <w:rPr>
                <w:sz w:val="24"/>
                <w:szCs w:val="24"/>
              </w:rPr>
              <w:t xml:space="preserve"> в бюджеты, а</w:t>
            </w:r>
            <w:r>
              <w:rPr>
                <w:sz w:val="24"/>
                <w:szCs w:val="24"/>
              </w:rPr>
              <w:br/>
              <w:t xml:space="preserve">также судебных </w:t>
            </w:r>
            <w:r>
              <w:rPr>
                <w:sz w:val="24"/>
                <w:szCs w:val="24"/>
              </w:rPr>
              <w:t>ис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полнительных</w:t>
            </w:r>
            <w:r>
              <w:rPr>
                <w:sz w:val="24"/>
                <w:szCs w:val="24"/>
              </w:rPr>
              <w:t xml:space="preserve"> листов,</w:t>
            </w:r>
            <w:r>
              <w:rPr>
                <w:sz w:val="24"/>
                <w:szCs w:val="24"/>
              </w:rPr>
              <w:br/>
              <w:t>которые не оплачены в</w:t>
            </w:r>
            <w:r>
              <w:rPr>
                <w:sz w:val="24"/>
                <w:szCs w:val="24"/>
              </w:rPr>
              <w:br/>
              <w:t>срок из-за отсутствия</w:t>
            </w:r>
            <w:r>
              <w:rPr>
                <w:sz w:val="24"/>
                <w:szCs w:val="24"/>
              </w:rPr>
              <w:br/>
              <w:t xml:space="preserve">средств на счете </w:t>
            </w:r>
            <w:r>
              <w:rPr>
                <w:sz w:val="24"/>
                <w:szCs w:val="24"/>
              </w:rPr>
              <w:t>учре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Поступление </w:t>
            </w:r>
            <w:r>
              <w:rPr>
                <w:sz w:val="24"/>
                <w:szCs w:val="24"/>
              </w:rPr>
              <w:t>ис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полнительного</w:t>
            </w:r>
            <w:r>
              <w:rPr>
                <w:sz w:val="24"/>
                <w:szCs w:val="24"/>
              </w:rPr>
              <w:t xml:space="preserve"> до-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кумента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органи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зацию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оплаты по-</w:t>
            </w:r>
            <w:r>
              <w:rPr>
                <w:sz w:val="24"/>
                <w:szCs w:val="24"/>
              </w:rPr>
              <w:br/>
              <w:t xml:space="preserve">лученных </w:t>
            </w:r>
            <w:r>
              <w:rPr>
                <w:sz w:val="24"/>
                <w:szCs w:val="24"/>
              </w:rPr>
              <w:t>докумен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тов</w:t>
            </w:r>
            <w:r>
              <w:rPr>
                <w:sz w:val="24"/>
                <w:szCs w:val="24"/>
              </w:rPr>
              <w:t xml:space="preserve"> списываются с</w:t>
            </w:r>
            <w:r>
              <w:rPr>
                <w:sz w:val="24"/>
                <w:szCs w:val="24"/>
              </w:rPr>
              <w:br/>
              <w:t>забалансового учета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учет</w:t>
            </w:r>
            <w:r>
              <w:rPr>
                <w:sz w:val="24"/>
                <w:szCs w:val="24"/>
              </w:rPr>
              <w:br/>
              <w:t>по счету ведите в</w:t>
            </w:r>
            <w:r>
              <w:rPr>
                <w:sz w:val="24"/>
                <w:szCs w:val="24"/>
              </w:rPr>
              <w:br/>
              <w:t>карточке учета рас-</w:t>
            </w:r>
            <w:r>
              <w:rPr>
                <w:sz w:val="24"/>
                <w:szCs w:val="24"/>
              </w:rPr>
              <w:br/>
              <w:t>четных документов,</w:t>
            </w:r>
            <w:r>
              <w:rPr>
                <w:sz w:val="24"/>
                <w:szCs w:val="24"/>
              </w:rPr>
              <w:br/>
              <w:t xml:space="preserve">ожидающих </w:t>
            </w:r>
            <w:r>
              <w:rPr>
                <w:sz w:val="24"/>
                <w:szCs w:val="24"/>
              </w:rPr>
              <w:t>испол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нения (ф. 0504063),</w:t>
            </w:r>
            <w:r>
              <w:rPr>
                <w:sz w:val="24"/>
                <w:szCs w:val="24"/>
              </w:rPr>
              <w:br/>
              <w:t>по каждому доку-</w:t>
            </w:r>
            <w:r>
              <w:rPr>
                <w:sz w:val="24"/>
                <w:szCs w:val="24"/>
              </w:rPr>
              <w:br/>
              <w:t xml:space="preserve">менту в разрезе </w:t>
            </w:r>
            <w:r>
              <w:rPr>
                <w:sz w:val="24"/>
                <w:szCs w:val="24"/>
              </w:rPr>
              <w:t>сче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тов</w:t>
            </w:r>
            <w:r>
              <w:rPr>
                <w:sz w:val="24"/>
                <w:szCs w:val="24"/>
              </w:rPr>
              <w:t xml:space="preserve"> учреждения</w:t>
            </w:r>
          </w:p>
        </w:tc>
      </w:tr>
    </w:tbl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4"/>
        <w:gridCol w:w="2126"/>
        <w:gridCol w:w="2333"/>
        <w:gridCol w:w="2347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66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424" w:hRule="atLeast" w:wrap="none" w:vAnchor="page" w:hAnchor="page" w:x="1694" w:y="113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"Задолженность, невостребованная кредиторами"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53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424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учета задолжен-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ности</w:t>
            </w:r>
            <w:r>
              <w:rPr>
                <w:sz w:val="24"/>
                <w:szCs w:val="24"/>
              </w:rPr>
              <w:t>, не востребован-</w:t>
            </w:r>
            <w:r>
              <w:rPr>
                <w:sz w:val="24"/>
                <w:szCs w:val="24"/>
              </w:rPr>
              <w:br/>
              <w:t>ной кредиторами и</w:t>
            </w:r>
            <w:r>
              <w:rPr>
                <w:sz w:val="24"/>
                <w:szCs w:val="24"/>
              </w:rPr>
              <w:br/>
              <w:t>списанной с баланса</w:t>
            </w:r>
            <w:r>
              <w:rPr>
                <w:sz w:val="24"/>
                <w:szCs w:val="24"/>
              </w:rPr>
              <w:br/>
              <w:t>на основании решения</w:t>
            </w:r>
            <w:r>
              <w:rPr>
                <w:sz w:val="24"/>
                <w:szCs w:val="24"/>
              </w:rPr>
              <w:br/>
              <w:t>комиссии (инвентари-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зационной</w:t>
            </w:r>
            <w:r>
              <w:rPr>
                <w:sz w:val="24"/>
                <w:szCs w:val="24"/>
              </w:rPr>
              <w:t xml:space="preserve"> комиссии)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424" w:hRule="atLeast" w:wrap="none" w:vAnchor="page" w:hAnchor="page" w:x="1694" w:y="1135"/>
              <w:tabs>
                <w:tab w:val="left" w:pos="99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Принимается к за-</w:t>
            </w:r>
            <w:r>
              <w:rPr>
                <w:sz w:val="24"/>
                <w:szCs w:val="24"/>
              </w:rPr>
              <w:br/>
              <w:t>балансовому</w:t>
            </w:r>
            <w:r>
              <w:rPr>
                <w:sz w:val="24"/>
                <w:szCs w:val="24"/>
              </w:rPr>
              <w:br/>
              <w:t>учету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одновре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424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менно со </w:t>
            </w:r>
            <w:r>
              <w:rPr>
                <w:sz w:val="24"/>
                <w:szCs w:val="24"/>
              </w:rPr>
              <w:t>списа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нием</w:t>
            </w:r>
            <w:r>
              <w:rPr>
                <w:sz w:val="24"/>
                <w:szCs w:val="24"/>
              </w:rPr>
              <w:t xml:space="preserve"> ее с баланса</w:t>
            </w:r>
            <w:r>
              <w:rPr>
                <w:sz w:val="24"/>
                <w:szCs w:val="24"/>
              </w:rPr>
              <w:br/>
              <w:t>для наблюдения в</w:t>
            </w:r>
            <w:r>
              <w:rPr>
                <w:sz w:val="24"/>
                <w:szCs w:val="24"/>
              </w:rPr>
              <w:br/>
              <w:t xml:space="preserve">течение срока </w:t>
            </w:r>
            <w:r>
              <w:rPr>
                <w:sz w:val="24"/>
                <w:szCs w:val="24"/>
              </w:rPr>
              <w:t>ис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ковой</w:t>
            </w:r>
            <w:r>
              <w:rPr>
                <w:sz w:val="24"/>
                <w:szCs w:val="24"/>
              </w:rPr>
              <w:t xml:space="preserve"> давности на</w:t>
            </w:r>
            <w:r>
              <w:rPr>
                <w:sz w:val="24"/>
                <w:szCs w:val="24"/>
              </w:rPr>
              <w:br/>
              <w:t xml:space="preserve">основании </w:t>
            </w:r>
            <w:r>
              <w:rPr>
                <w:sz w:val="24"/>
                <w:szCs w:val="24"/>
              </w:rPr>
              <w:t>распо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ряжения (приказа)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9360" w:h="14424" w:hRule="atLeast" w:wrap="none" w:vAnchor="page" w:hAnchor="page" w:x="1694" w:y="1135"/>
              <w:tabs>
                <w:tab w:val="left" w:pos="146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если </w:t>
            </w:r>
            <w:r>
              <w:rPr>
                <w:sz w:val="24"/>
                <w:szCs w:val="24"/>
              </w:rPr>
              <w:t>креди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тор предъявил свои</w:t>
            </w:r>
            <w:r>
              <w:rPr>
                <w:sz w:val="24"/>
                <w:szCs w:val="24"/>
              </w:rPr>
              <w:br/>
              <w:t xml:space="preserve">требования, </w:t>
            </w:r>
            <w:r>
              <w:rPr>
                <w:sz w:val="24"/>
                <w:szCs w:val="24"/>
              </w:rPr>
              <w:t>задол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женность</w:t>
            </w:r>
            <w:r>
              <w:rPr>
                <w:sz w:val="24"/>
                <w:szCs w:val="24"/>
              </w:rPr>
              <w:tab/>
              <w:t>нужно</w:t>
            </w:r>
          </w:p>
          <w:p w:rsidR="004A2353">
            <w:pPr>
              <w:pStyle w:val="a5"/>
              <w:framePr w:w="9360" w:h="14424" w:hRule="atLeast" w:wrap="none" w:vAnchor="page" w:hAnchor="page" w:x="1694" w:y="1135"/>
              <w:tabs>
                <w:tab w:val="left" w:pos="91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списать с </w:t>
            </w:r>
            <w:r>
              <w:rPr>
                <w:sz w:val="24"/>
                <w:szCs w:val="24"/>
              </w:rPr>
              <w:t>забалансо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вого</w:t>
            </w:r>
            <w:r>
              <w:rPr>
                <w:sz w:val="24"/>
                <w:szCs w:val="24"/>
              </w:rPr>
              <w:t xml:space="preserve"> учета и </w:t>
            </w:r>
            <w:r>
              <w:rPr>
                <w:sz w:val="24"/>
                <w:szCs w:val="24"/>
              </w:rPr>
              <w:t>восста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новить</w:t>
            </w:r>
            <w:r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балансо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вых</w:t>
            </w:r>
            <w:r>
              <w:rPr>
                <w:sz w:val="24"/>
                <w:szCs w:val="24"/>
              </w:rPr>
              <w:t xml:space="preserve"> счетах. Если</w:t>
            </w:r>
            <w:r>
              <w:rPr>
                <w:sz w:val="24"/>
                <w:szCs w:val="24"/>
              </w:rPr>
              <w:br/>
              <w:t>есть</w:t>
            </w:r>
            <w:r>
              <w:rPr>
                <w:sz w:val="24"/>
                <w:szCs w:val="24"/>
              </w:rPr>
              <w:tab/>
              <w:t>документы,</w:t>
            </w:r>
          </w:p>
          <w:p w:rsidR="004A2353">
            <w:pPr>
              <w:pStyle w:val="a5"/>
              <w:framePr w:w="9360" w:h="14424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подтверждающие</w:t>
            </w:r>
            <w:r>
              <w:rPr>
                <w:sz w:val="24"/>
                <w:szCs w:val="24"/>
              </w:rPr>
              <w:br/>
              <w:t>ликвидацию</w:t>
            </w:r>
            <w:r>
              <w:rPr>
                <w:sz w:val="24"/>
                <w:szCs w:val="24"/>
              </w:rPr>
              <w:br/>
              <w:t>(смерть) кредитора,</w:t>
            </w:r>
            <w:r>
              <w:rPr>
                <w:sz w:val="24"/>
                <w:szCs w:val="24"/>
              </w:rPr>
              <w:br/>
              <w:t>и нет требований со</w:t>
            </w:r>
            <w:r>
              <w:rPr>
                <w:sz w:val="24"/>
                <w:szCs w:val="24"/>
              </w:rPr>
              <w:br/>
              <w:t xml:space="preserve">стороны </w:t>
            </w:r>
            <w:r>
              <w:rPr>
                <w:sz w:val="24"/>
                <w:szCs w:val="24"/>
              </w:rPr>
              <w:t>правопре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емников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наследни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 xml:space="preserve">ков), </w:t>
            </w:r>
            <w:r>
              <w:rPr>
                <w:sz w:val="24"/>
                <w:szCs w:val="24"/>
              </w:rPr>
              <w:t>списываемаю</w:t>
            </w:r>
            <w:r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br/>
              <w:t>баланса задолжен-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ность</w:t>
            </w:r>
            <w:r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забалансо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вом</w:t>
            </w:r>
            <w:r>
              <w:rPr>
                <w:sz w:val="24"/>
                <w:szCs w:val="24"/>
              </w:rPr>
              <w:t xml:space="preserve"> счете не </w:t>
            </w:r>
            <w:r>
              <w:rPr>
                <w:sz w:val="24"/>
                <w:szCs w:val="24"/>
              </w:rPr>
              <w:t>отража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424" w:hRule="atLeast" w:wrap="none" w:vAnchor="page" w:hAnchor="page" w:x="1694" w:y="1135"/>
              <w:tabs>
                <w:tab w:val="left" w:pos="187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учет</w:t>
            </w:r>
            <w:r>
              <w:rPr>
                <w:sz w:val="24"/>
                <w:szCs w:val="24"/>
              </w:rPr>
              <w:br/>
              <w:t>по счету ведите по</w:t>
            </w:r>
            <w:r>
              <w:rPr>
                <w:sz w:val="24"/>
                <w:szCs w:val="24"/>
              </w:rPr>
              <w:br/>
              <w:t>каждому кредитору</w:t>
            </w:r>
            <w:r>
              <w:rPr>
                <w:sz w:val="24"/>
                <w:szCs w:val="24"/>
              </w:rPr>
              <w:br/>
              <w:t>в карточке учета</w:t>
            </w:r>
            <w:r>
              <w:rPr>
                <w:sz w:val="24"/>
                <w:szCs w:val="24"/>
              </w:rPr>
              <w:br/>
              <w:t>средств и расчетов</w:t>
            </w:r>
            <w:r>
              <w:rPr>
                <w:sz w:val="24"/>
                <w:szCs w:val="24"/>
              </w:rPr>
              <w:br/>
              <w:t>(ф. 0504051) в раз-</w:t>
            </w:r>
            <w:r>
              <w:rPr>
                <w:sz w:val="24"/>
                <w:szCs w:val="24"/>
              </w:rPr>
              <w:br/>
              <w:t>резе видов выплат</w:t>
            </w:r>
            <w:r>
              <w:rPr>
                <w:sz w:val="24"/>
                <w:szCs w:val="24"/>
              </w:rPr>
              <w:br/>
              <w:t>(поступлений),</w:t>
            </w:r>
            <w:r>
              <w:rPr>
                <w:sz w:val="24"/>
                <w:szCs w:val="24"/>
              </w:rPr>
              <w:tab/>
              <w:t>по</w:t>
            </w:r>
          </w:p>
          <w:p w:rsidR="004A2353">
            <w:pPr>
              <w:pStyle w:val="a5"/>
              <w:framePr w:w="9360" w:h="14424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которым задолжен-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ность</w:t>
            </w:r>
            <w:r>
              <w:rPr>
                <w:sz w:val="24"/>
                <w:szCs w:val="24"/>
              </w:rPr>
              <w:t xml:space="preserve"> учитывалась</w:t>
            </w:r>
            <w:r>
              <w:rPr>
                <w:sz w:val="24"/>
                <w:szCs w:val="24"/>
              </w:rPr>
              <w:br/>
              <w:t>на балансе.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62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424" w:hRule="atLeast" w:wrap="none" w:vAnchor="page" w:hAnchor="page" w:x="1694" w:y="113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«Основные средства стоимостью до 10000 рублей включительно»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60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424" w:hRule="atLeast" w:wrap="none" w:vAnchor="page" w:hAnchor="page" w:x="1694" w:y="1135"/>
              <w:tabs>
                <w:tab w:val="left" w:pos="138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Находящиеся в экс-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плуатации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учрежде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424" w:hRule="atLeast" w:wrap="none" w:vAnchor="page" w:hAnchor="page" w:x="1694" w:y="1135"/>
              <w:tabs>
                <w:tab w:val="left" w:pos="79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 xml:space="preserve"> основные средства</w:t>
            </w:r>
            <w:r>
              <w:rPr>
                <w:sz w:val="24"/>
                <w:szCs w:val="24"/>
              </w:rPr>
              <w:br/>
              <w:t>стоимостью до 10000</w:t>
            </w:r>
            <w:r>
              <w:rPr>
                <w:sz w:val="24"/>
                <w:szCs w:val="24"/>
              </w:rPr>
              <w:br/>
              <w:t>руб. включительно, за</w:t>
            </w:r>
            <w:r>
              <w:rPr>
                <w:sz w:val="24"/>
                <w:szCs w:val="24"/>
              </w:rPr>
              <w:br/>
              <w:t xml:space="preserve">исключением </w:t>
            </w:r>
            <w:r>
              <w:rPr>
                <w:sz w:val="24"/>
                <w:szCs w:val="24"/>
              </w:rPr>
              <w:t>объек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тов</w:t>
            </w:r>
            <w:r>
              <w:rPr>
                <w:sz w:val="24"/>
                <w:szCs w:val="24"/>
              </w:rPr>
              <w:tab/>
              <w:t>библиотечного</w:t>
            </w:r>
          </w:p>
          <w:p w:rsidR="004A2353">
            <w:pPr>
              <w:pStyle w:val="a5"/>
              <w:framePr w:w="9360" w:h="14424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фонда и объектов не-</w:t>
            </w:r>
            <w:r>
              <w:rPr>
                <w:sz w:val="24"/>
                <w:szCs w:val="24"/>
              </w:rPr>
              <w:br/>
              <w:t>движимого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9360" w:h="14424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Первичный доку-</w:t>
            </w:r>
            <w:r>
              <w:rPr>
                <w:sz w:val="24"/>
                <w:szCs w:val="24"/>
              </w:rPr>
              <w:br/>
              <w:t xml:space="preserve">мент, </w:t>
            </w:r>
            <w:r>
              <w:rPr>
                <w:sz w:val="24"/>
                <w:szCs w:val="24"/>
              </w:rPr>
              <w:t>подтвержда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ющий</w:t>
            </w:r>
            <w:r>
              <w:rPr>
                <w:sz w:val="24"/>
                <w:szCs w:val="24"/>
              </w:rPr>
              <w:t xml:space="preserve"> ввод (пере-</w:t>
            </w:r>
            <w:r>
              <w:rPr>
                <w:sz w:val="24"/>
                <w:szCs w:val="24"/>
              </w:rPr>
              <w:br/>
              <w:t>дачу) объекта в</w:t>
            </w:r>
            <w:r>
              <w:rPr>
                <w:sz w:val="24"/>
                <w:szCs w:val="24"/>
              </w:rPr>
              <w:br/>
              <w:t>эксплуатацию.</w:t>
            </w:r>
          </w:p>
          <w:p w:rsidR="004A2353">
            <w:pPr>
              <w:pStyle w:val="a5"/>
              <w:framePr w:w="9360" w:h="14424" w:hRule="atLeast" w:wrap="none" w:vAnchor="page" w:hAnchor="page" w:x="1694" w:y="1135"/>
              <w:tabs>
                <w:tab w:val="left" w:pos="84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объекты</w:t>
            </w:r>
            <w:r>
              <w:rPr>
                <w:sz w:val="24"/>
                <w:szCs w:val="24"/>
              </w:rPr>
              <w:br/>
              <w:t>принимаются к за-</w:t>
            </w:r>
            <w:r>
              <w:rPr>
                <w:sz w:val="24"/>
                <w:szCs w:val="24"/>
              </w:rPr>
              <w:br/>
              <w:t>балансовому</w:t>
            </w:r>
            <w:r>
              <w:rPr>
                <w:sz w:val="24"/>
                <w:szCs w:val="24"/>
              </w:rPr>
              <w:br/>
              <w:t xml:space="preserve">учету по </w:t>
            </w:r>
            <w:r>
              <w:rPr>
                <w:sz w:val="24"/>
                <w:szCs w:val="24"/>
              </w:rPr>
              <w:t>балансо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вой</w:t>
            </w:r>
            <w:r>
              <w:rPr>
                <w:sz w:val="24"/>
                <w:szCs w:val="24"/>
              </w:rPr>
              <w:tab/>
              <w:t>стоимости</w:t>
            </w:r>
          </w:p>
          <w:p w:rsidR="004A2353">
            <w:pPr>
              <w:pStyle w:val="a5"/>
              <w:framePr w:w="9360" w:h="14424" w:hRule="atLeast" w:wrap="none" w:vAnchor="page" w:hAnchor="page" w:x="1694" w:y="1135"/>
              <w:tabs>
                <w:tab w:val="left" w:pos="14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введенного в экс-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плуатацию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объ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424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424" w:hRule="atLeast" w:wrap="none" w:vAnchor="page" w:hAnchor="page" w:x="1694" w:y="1135"/>
              <w:tabs>
                <w:tab w:val="left" w:pos="7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</w:t>
            </w:r>
            <w:r>
              <w:rPr>
                <w:sz w:val="24"/>
                <w:szCs w:val="24"/>
              </w:rPr>
              <w:tab/>
              <w:t>приема-пере-</w:t>
            </w:r>
          </w:p>
          <w:p w:rsidR="004A2353">
            <w:pPr>
              <w:pStyle w:val="a5"/>
              <w:framePr w:w="9360" w:h="14424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дачи, акт списании.</w:t>
            </w:r>
            <w:r>
              <w:rPr>
                <w:sz w:val="24"/>
                <w:szCs w:val="24"/>
              </w:rPr>
              <w:br/>
              <w:t xml:space="preserve">Списание </w:t>
            </w:r>
            <w:r>
              <w:rPr>
                <w:sz w:val="24"/>
                <w:szCs w:val="24"/>
              </w:rPr>
              <w:t>осуществ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ляется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стоимо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сти</w:t>
            </w:r>
            <w:r>
              <w:rPr>
                <w:sz w:val="24"/>
                <w:szCs w:val="24"/>
              </w:rPr>
              <w:t xml:space="preserve">, по которой </w:t>
            </w:r>
            <w:r>
              <w:rPr>
                <w:sz w:val="24"/>
                <w:szCs w:val="24"/>
              </w:rPr>
              <w:t>объ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екты</w:t>
            </w:r>
            <w:r>
              <w:rPr>
                <w:sz w:val="24"/>
                <w:szCs w:val="24"/>
              </w:rPr>
              <w:t xml:space="preserve"> были ранее</w:t>
            </w:r>
            <w:r>
              <w:rPr>
                <w:sz w:val="24"/>
                <w:szCs w:val="24"/>
              </w:rPr>
              <w:br/>
              <w:t xml:space="preserve">приняты к </w:t>
            </w:r>
            <w:r>
              <w:rPr>
                <w:sz w:val="24"/>
                <w:szCs w:val="24"/>
              </w:rPr>
              <w:t>забалан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совому</w:t>
            </w:r>
            <w:r>
              <w:rPr>
                <w:sz w:val="24"/>
                <w:szCs w:val="24"/>
              </w:rPr>
              <w:t xml:space="preserve"> учету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424" w:hRule="atLeast" w:wrap="none" w:vAnchor="page" w:hAnchor="page" w:x="1694" w:y="1135"/>
              <w:tabs>
                <w:tab w:val="left" w:pos="117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учет</w:t>
            </w:r>
            <w:r>
              <w:rPr>
                <w:sz w:val="24"/>
                <w:szCs w:val="24"/>
              </w:rPr>
              <w:br/>
              <w:t>ведется в карточке</w:t>
            </w:r>
            <w:r>
              <w:rPr>
                <w:sz w:val="24"/>
                <w:szCs w:val="24"/>
              </w:rPr>
              <w:br/>
              <w:t>количественно-сум-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мового</w:t>
            </w:r>
            <w:r>
              <w:rPr>
                <w:sz w:val="24"/>
                <w:szCs w:val="24"/>
              </w:rPr>
              <w:t xml:space="preserve"> учета мате-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риальных</w:t>
            </w:r>
            <w:r>
              <w:rPr>
                <w:sz w:val="24"/>
                <w:szCs w:val="24"/>
              </w:rPr>
              <w:t xml:space="preserve"> ценностей</w:t>
            </w:r>
            <w:r>
              <w:rPr>
                <w:sz w:val="24"/>
                <w:szCs w:val="24"/>
              </w:rPr>
              <w:br/>
              <w:t xml:space="preserve">в порядке, </w:t>
            </w:r>
            <w:r>
              <w:rPr>
                <w:sz w:val="24"/>
                <w:szCs w:val="24"/>
              </w:rPr>
              <w:t>установ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ленном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учрежде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424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нием</w:t>
            </w:r>
            <w:r>
              <w:rPr>
                <w:sz w:val="24"/>
                <w:szCs w:val="24"/>
              </w:rPr>
              <w:t xml:space="preserve"> в рамках фор-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мирования</w:t>
            </w:r>
            <w:r>
              <w:rPr>
                <w:sz w:val="24"/>
                <w:szCs w:val="24"/>
              </w:rPr>
              <w:t xml:space="preserve"> учетной</w:t>
            </w:r>
            <w:r>
              <w:rPr>
                <w:sz w:val="24"/>
                <w:szCs w:val="24"/>
              </w:rPr>
              <w:br/>
              <w:t>политики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62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424" w:hRule="atLeast" w:wrap="none" w:vAnchor="page" w:hAnchor="page" w:x="1694" w:y="113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«Материальные ценности, полученные по централизованному снабжению»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60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9360" w:h="14424" w:hRule="atLeast" w:wrap="none" w:vAnchor="page" w:hAnchor="page" w:x="1694" w:y="1135"/>
              <w:tabs>
                <w:tab w:val="left" w:pos="181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Материальные ценно-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сти</w:t>
            </w:r>
            <w:r>
              <w:rPr>
                <w:sz w:val="24"/>
                <w:szCs w:val="24"/>
              </w:rPr>
              <w:t xml:space="preserve"> полученные </w:t>
            </w:r>
            <w:r>
              <w:rPr>
                <w:sz w:val="24"/>
                <w:szCs w:val="24"/>
              </w:rPr>
              <w:t>учре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ждением-грузополу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чателем</w:t>
            </w:r>
            <w:r>
              <w:rPr>
                <w:sz w:val="24"/>
                <w:szCs w:val="24"/>
              </w:rPr>
              <w:t>, учитываемые</w:t>
            </w:r>
            <w:r>
              <w:rPr>
                <w:sz w:val="24"/>
                <w:szCs w:val="24"/>
              </w:rPr>
              <w:br/>
              <w:t xml:space="preserve">за балансом до </w:t>
            </w:r>
            <w:r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 xml:space="preserve">мента получения </w:t>
            </w:r>
            <w:r>
              <w:rPr>
                <w:sz w:val="24"/>
                <w:szCs w:val="24"/>
              </w:rPr>
              <w:t>гру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зополучателем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изве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424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щения</w:t>
            </w:r>
            <w:r>
              <w:rPr>
                <w:sz w:val="24"/>
                <w:szCs w:val="24"/>
              </w:rPr>
              <w:t xml:space="preserve"> (ф.0504805) и</w:t>
            </w:r>
            <w:r>
              <w:rPr>
                <w:sz w:val="24"/>
                <w:szCs w:val="24"/>
              </w:rPr>
              <w:br/>
              <w:t>копий документов по-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ставщика</w:t>
            </w:r>
            <w:r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отправ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ленные ценности в ад-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рес</w:t>
            </w:r>
            <w:r>
              <w:rPr>
                <w:sz w:val="24"/>
                <w:szCs w:val="24"/>
              </w:rPr>
              <w:t xml:space="preserve"> грузополучателя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9360" w:h="14424" w:hRule="atLeast" w:wrap="none" w:vAnchor="page" w:hAnchor="page" w:x="1694" w:y="1135"/>
              <w:tabs>
                <w:tab w:val="left" w:pos="158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Пользование </w:t>
            </w:r>
            <w:r>
              <w:rPr>
                <w:sz w:val="24"/>
                <w:szCs w:val="24"/>
              </w:rPr>
              <w:t>иму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ществом</w:t>
            </w:r>
            <w:r>
              <w:rPr>
                <w:sz w:val="24"/>
                <w:szCs w:val="24"/>
              </w:rPr>
              <w:t xml:space="preserve"> до полу-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чения</w:t>
            </w:r>
            <w:r>
              <w:rPr>
                <w:sz w:val="24"/>
                <w:szCs w:val="24"/>
              </w:rPr>
              <w:t xml:space="preserve"> указанных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до-</w:t>
            </w:r>
          </w:p>
          <w:p w:rsidR="004A2353">
            <w:pPr>
              <w:pStyle w:val="a5"/>
              <w:framePr w:w="9360" w:h="14424" w:hRule="atLeast" w:wrap="none" w:vAnchor="page" w:hAnchor="page" w:x="1694" w:y="1135"/>
              <w:tabs>
                <w:tab w:val="left" w:pos="102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пускается </w:t>
            </w:r>
            <w:r>
              <w:rPr>
                <w:sz w:val="24"/>
                <w:szCs w:val="24"/>
              </w:rPr>
              <w:t>обособ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 xml:space="preserve">ленным </w:t>
            </w:r>
            <w:r>
              <w:rPr>
                <w:sz w:val="24"/>
                <w:szCs w:val="24"/>
              </w:rPr>
              <w:t>подразде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лением</w:t>
            </w:r>
            <w:r>
              <w:rPr>
                <w:sz w:val="24"/>
                <w:szCs w:val="24"/>
              </w:rPr>
              <w:tab/>
              <w:t>бюджет-</w:t>
            </w:r>
          </w:p>
          <w:p w:rsidR="004A2353">
            <w:pPr>
              <w:pStyle w:val="a5"/>
              <w:framePr w:w="9360" w:h="14424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ного</w:t>
            </w:r>
            <w:r>
              <w:rPr>
                <w:sz w:val="24"/>
                <w:szCs w:val="24"/>
              </w:rPr>
              <w:t xml:space="preserve"> или </w:t>
            </w:r>
            <w:r>
              <w:rPr>
                <w:sz w:val="24"/>
                <w:szCs w:val="24"/>
              </w:rPr>
              <w:t>автоном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ного</w:t>
            </w:r>
            <w:r>
              <w:rPr>
                <w:sz w:val="24"/>
                <w:szCs w:val="24"/>
              </w:rPr>
              <w:t xml:space="preserve"> учреждений</w:t>
            </w:r>
            <w:r>
              <w:rPr>
                <w:sz w:val="24"/>
                <w:szCs w:val="24"/>
              </w:rPr>
              <w:br/>
              <w:t>— при наличии раз-</w:t>
            </w:r>
            <w:r>
              <w:rPr>
                <w:sz w:val="24"/>
                <w:szCs w:val="24"/>
              </w:rPr>
              <w:br/>
              <w:t xml:space="preserve">решения </w:t>
            </w:r>
            <w:r>
              <w:rPr>
                <w:sz w:val="24"/>
                <w:szCs w:val="24"/>
              </w:rPr>
              <w:t>учрежде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>, его создав-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шего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9360" w:h="14424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Извещение</w:t>
            </w:r>
            <w:r>
              <w:rPr>
                <w:sz w:val="24"/>
                <w:szCs w:val="24"/>
              </w:rPr>
              <w:br/>
              <w:t>(ф.0504805)и копии</w:t>
            </w:r>
            <w:r>
              <w:rPr>
                <w:sz w:val="24"/>
                <w:szCs w:val="24"/>
              </w:rPr>
              <w:br/>
              <w:t>документов постав-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щика</w:t>
            </w:r>
            <w:r>
              <w:rPr>
                <w:sz w:val="24"/>
                <w:szCs w:val="24"/>
              </w:rPr>
              <w:t xml:space="preserve"> на отправлен-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ные</w:t>
            </w:r>
            <w:r>
              <w:rPr>
                <w:sz w:val="24"/>
                <w:szCs w:val="24"/>
              </w:rPr>
              <w:t xml:space="preserve"> в адрес </w:t>
            </w:r>
            <w:r>
              <w:rPr>
                <w:sz w:val="24"/>
                <w:szCs w:val="24"/>
              </w:rPr>
              <w:t>грузопо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лучателя</w:t>
            </w:r>
            <w:r>
              <w:rPr>
                <w:sz w:val="24"/>
                <w:szCs w:val="24"/>
              </w:rPr>
              <w:t xml:space="preserve"> ценности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424" w:hRule="atLeast" w:wrap="none" w:vAnchor="page" w:hAnchor="page" w:x="1694" w:y="1135"/>
              <w:tabs>
                <w:tab w:val="left" w:pos="114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учет</w:t>
            </w:r>
            <w:r>
              <w:rPr>
                <w:sz w:val="24"/>
                <w:szCs w:val="24"/>
              </w:rPr>
              <w:br/>
              <w:t>по счету ведется в</w:t>
            </w:r>
            <w:r>
              <w:rPr>
                <w:sz w:val="24"/>
                <w:szCs w:val="24"/>
              </w:rPr>
              <w:br/>
              <w:t xml:space="preserve">порядке, </w:t>
            </w:r>
            <w:r>
              <w:rPr>
                <w:sz w:val="24"/>
                <w:szCs w:val="24"/>
              </w:rPr>
              <w:t>установ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ленном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учрежде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424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нием</w:t>
            </w:r>
            <w:r>
              <w:rPr>
                <w:sz w:val="24"/>
                <w:szCs w:val="24"/>
              </w:rPr>
              <w:t xml:space="preserve"> в рамках фор-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мирования</w:t>
            </w:r>
            <w:r>
              <w:rPr>
                <w:sz w:val="24"/>
                <w:szCs w:val="24"/>
              </w:rPr>
              <w:t xml:space="preserve"> учетной</w:t>
            </w:r>
            <w:r>
              <w:rPr>
                <w:sz w:val="24"/>
                <w:szCs w:val="24"/>
              </w:rPr>
              <w:br/>
              <w:t>политики</w:t>
            </w:r>
          </w:p>
        </w:tc>
      </w:tr>
    </w:tbl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4"/>
        <w:gridCol w:w="2126"/>
        <w:gridCol w:w="2333"/>
        <w:gridCol w:w="2347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66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«Периодические издания для пользования»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96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Периодические </w:t>
            </w:r>
            <w:r>
              <w:rPr>
                <w:sz w:val="24"/>
                <w:szCs w:val="24"/>
              </w:rPr>
              <w:t>изда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 xml:space="preserve"> (газеты, журналы</w:t>
            </w:r>
            <w:r>
              <w:rPr>
                <w:sz w:val="24"/>
                <w:szCs w:val="24"/>
              </w:rPr>
              <w:br/>
              <w:t>и т.п.), приобретаемые</w:t>
            </w:r>
            <w:r>
              <w:rPr>
                <w:sz w:val="24"/>
                <w:szCs w:val="24"/>
              </w:rPr>
              <w:br/>
              <w:t>учреждением для ком-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плектования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библио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течного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right" w:pos="190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Подтверждающие</w:t>
            </w:r>
            <w:r>
              <w:rPr>
                <w:sz w:val="24"/>
                <w:szCs w:val="24"/>
              </w:rPr>
              <w:br/>
              <w:t>документы. При-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нимаются</w:t>
            </w:r>
            <w:r>
              <w:rPr>
                <w:sz w:val="24"/>
                <w:szCs w:val="24"/>
              </w:rPr>
              <w:t xml:space="preserve"> к учету</w:t>
            </w:r>
            <w:r>
              <w:rPr>
                <w:sz w:val="24"/>
                <w:szCs w:val="24"/>
              </w:rPr>
              <w:br/>
              <w:t>в</w:t>
            </w:r>
            <w:r>
              <w:rPr>
                <w:sz w:val="24"/>
                <w:szCs w:val="24"/>
              </w:rPr>
              <w:tab/>
              <w:t>условной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right" w:pos="190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оценке: </w:t>
            </w:r>
            <w:r w:rsidR="004A4536">
              <w:rPr>
                <w:sz w:val="24"/>
                <w:szCs w:val="24"/>
              </w:rPr>
              <w:t>один,</w:t>
            </w:r>
            <w:r>
              <w:rPr>
                <w:sz w:val="24"/>
                <w:szCs w:val="24"/>
              </w:rPr>
              <w:t xml:space="preserve"> но-</w:t>
            </w:r>
            <w:r>
              <w:rPr>
                <w:sz w:val="24"/>
                <w:szCs w:val="24"/>
              </w:rPr>
              <w:br/>
              <w:t>мер журнала, го-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довой</w:t>
            </w:r>
            <w:r>
              <w:rPr>
                <w:sz w:val="24"/>
                <w:szCs w:val="24"/>
              </w:rPr>
              <w:tab/>
              <w:t>комплект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left" w:pos="965"/>
                <w:tab w:val="right" w:pos="189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газеты</w:t>
            </w:r>
            <w:r>
              <w:rPr>
                <w:sz w:val="24"/>
                <w:szCs w:val="24"/>
              </w:rPr>
              <w:tab/>
              <w:t>-</w:t>
            </w:r>
            <w:r>
              <w:rPr>
                <w:sz w:val="24"/>
                <w:szCs w:val="24"/>
              </w:rPr>
              <w:tab/>
              <w:t>один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left" w:pos="126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комиссии</w:t>
            </w:r>
            <w:r>
              <w:rPr>
                <w:sz w:val="24"/>
                <w:szCs w:val="24"/>
              </w:rPr>
              <w:br/>
              <w:t>по поступлению и</w:t>
            </w:r>
            <w:r>
              <w:rPr>
                <w:sz w:val="24"/>
                <w:szCs w:val="24"/>
              </w:rPr>
              <w:br/>
              <w:t>выбытию</w:t>
            </w:r>
            <w:r>
              <w:rPr>
                <w:sz w:val="24"/>
                <w:szCs w:val="24"/>
              </w:rPr>
              <w:tab/>
              <w:t>активов,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left" w:pos="127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оформленный пер-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вичный</w:t>
            </w:r>
            <w:r>
              <w:rPr>
                <w:sz w:val="24"/>
                <w:szCs w:val="24"/>
              </w:rPr>
              <w:t xml:space="preserve"> учетный до-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кумент</w:t>
            </w:r>
            <w:r>
              <w:rPr>
                <w:sz w:val="24"/>
                <w:szCs w:val="24"/>
              </w:rPr>
              <w:t xml:space="preserve"> (акт приема-</w:t>
            </w:r>
            <w:r>
              <w:rPr>
                <w:sz w:val="24"/>
                <w:szCs w:val="24"/>
              </w:rPr>
              <w:br/>
              <w:t>передачи,</w:t>
            </w:r>
            <w:r>
              <w:rPr>
                <w:sz w:val="24"/>
                <w:szCs w:val="24"/>
              </w:rPr>
              <w:tab/>
              <w:t>акт на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списание, иной акт)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left" w:pos="133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учет</w:t>
            </w:r>
            <w:r>
              <w:rPr>
                <w:sz w:val="24"/>
                <w:szCs w:val="24"/>
              </w:rPr>
              <w:br/>
              <w:t>по счету ведется по</w:t>
            </w:r>
            <w:r>
              <w:rPr>
                <w:sz w:val="24"/>
                <w:szCs w:val="24"/>
              </w:rPr>
              <w:br/>
              <w:t>объектам учета в</w:t>
            </w:r>
            <w:r>
              <w:rPr>
                <w:sz w:val="24"/>
                <w:szCs w:val="24"/>
              </w:rPr>
              <w:br/>
              <w:t>карточке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ственно</w:t>
            </w:r>
            <w:r>
              <w:rPr>
                <w:sz w:val="24"/>
                <w:szCs w:val="24"/>
              </w:rPr>
              <w:t>-суммового</w:t>
            </w:r>
            <w:r>
              <w:rPr>
                <w:sz w:val="24"/>
                <w:szCs w:val="24"/>
              </w:rPr>
              <w:br/>
              <w:t>учета материальных</w:t>
            </w:r>
            <w:r>
              <w:rPr>
                <w:sz w:val="24"/>
                <w:szCs w:val="24"/>
              </w:rPr>
              <w:br/>
              <w:t>ценностей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62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«Имущество, переданное в возмездное пользование (аренду)»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43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left" w:pos="13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Имущество, передан-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ное</w:t>
            </w:r>
            <w:r>
              <w:rPr>
                <w:sz w:val="24"/>
                <w:szCs w:val="24"/>
              </w:rPr>
              <w:t xml:space="preserve"> учреждением (ор-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ганом</w:t>
            </w:r>
            <w:r>
              <w:rPr>
                <w:sz w:val="24"/>
                <w:szCs w:val="24"/>
              </w:rPr>
              <w:t xml:space="preserve"> исполнительной</w:t>
            </w:r>
            <w:r>
              <w:rPr>
                <w:sz w:val="24"/>
                <w:szCs w:val="24"/>
              </w:rPr>
              <w:br/>
              <w:t>власти, осуществляю-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щим</w:t>
            </w:r>
            <w:r>
              <w:rPr>
                <w:sz w:val="24"/>
                <w:szCs w:val="24"/>
              </w:rPr>
              <w:t xml:space="preserve"> полномочия соб-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ственника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государ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ственного</w:t>
            </w:r>
            <w:r>
              <w:rPr>
                <w:sz w:val="24"/>
                <w:szCs w:val="24"/>
              </w:rPr>
              <w:tab/>
              <w:t>(</w:t>
            </w:r>
            <w:r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пального</w:t>
            </w:r>
            <w:r>
              <w:rPr>
                <w:sz w:val="24"/>
                <w:szCs w:val="24"/>
              </w:rPr>
              <w:t>)имущества)</w:t>
            </w:r>
            <w:r>
              <w:rPr>
                <w:sz w:val="24"/>
                <w:szCs w:val="24"/>
              </w:rPr>
              <w:br/>
              <w:t xml:space="preserve">в возмездное </w:t>
            </w:r>
            <w:r>
              <w:rPr>
                <w:sz w:val="24"/>
                <w:szCs w:val="24"/>
              </w:rPr>
              <w:t>пользо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вание</w:t>
            </w:r>
            <w:r>
              <w:rPr>
                <w:sz w:val="24"/>
                <w:szCs w:val="24"/>
              </w:rPr>
              <w:t xml:space="preserve"> (по договору</w:t>
            </w:r>
            <w:r>
              <w:rPr>
                <w:sz w:val="24"/>
                <w:szCs w:val="24"/>
              </w:rPr>
              <w:br/>
              <w:t>аренды)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приема-пере-</w:t>
            </w:r>
            <w:r>
              <w:rPr>
                <w:sz w:val="24"/>
                <w:szCs w:val="24"/>
              </w:rPr>
              <w:br/>
              <w:t xml:space="preserve">дачи (по </w:t>
            </w:r>
            <w:r>
              <w:rPr>
                <w:sz w:val="24"/>
                <w:szCs w:val="24"/>
              </w:rPr>
              <w:t>стоимо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сти</w:t>
            </w:r>
            <w:r>
              <w:rPr>
                <w:sz w:val="24"/>
                <w:szCs w:val="24"/>
              </w:rPr>
              <w:t xml:space="preserve"> указанной в</w:t>
            </w:r>
            <w:r>
              <w:rPr>
                <w:sz w:val="24"/>
                <w:szCs w:val="24"/>
              </w:rPr>
              <w:br/>
              <w:t>акте)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left" w:pos="7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</w:t>
            </w:r>
            <w:r>
              <w:rPr>
                <w:sz w:val="24"/>
                <w:szCs w:val="24"/>
              </w:rPr>
              <w:tab/>
              <w:t>приема-пере-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дачи (по стоимости</w:t>
            </w:r>
            <w:r>
              <w:rPr>
                <w:sz w:val="24"/>
                <w:szCs w:val="24"/>
              </w:rPr>
              <w:br/>
              <w:t>указанной в акте)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left" w:pos="1330"/>
                <w:tab w:val="left" w:pos="139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учет</w:t>
            </w:r>
            <w:r>
              <w:rPr>
                <w:sz w:val="24"/>
                <w:szCs w:val="24"/>
              </w:rPr>
              <w:br/>
              <w:t>по счету ведется в</w:t>
            </w:r>
            <w:r>
              <w:rPr>
                <w:sz w:val="24"/>
                <w:szCs w:val="24"/>
              </w:rPr>
              <w:br/>
              <w:t>карточке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ственного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суммо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вого</w:t>
            </w:r>
            <w:r>
              <w:rPr>
                <w:sz w:val="24"/>
                <w:szCs w:val="24"/>
              </w:rPr>
              <w:t xml:space="preserve"> учета матери-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альных</w:t>
            </w:r>
            <w:r>
              <w:rPr>
                <w:sz w:val="24"/>
                <w:szCs w:val="24"/>
              </w:rPr>
              <w:t xml:space="preserve"> ценностей в</w:t>
            </w:r>
            <w:r>
              <w:rPr>
                <w:sz w:val="24"/>
                <w:szCs w:val="24"/>
              </w:rPr>
              <w:br/>
              <w:t>разрезе арендаторов</w:t>
            </w:r>
            <w:r>
              <w:rPr>
                <w:sz w:val="24"/>
                <w:szCs w:val="24"/>
              </w:rPr>
              <w:br/>
              <w:t>имущества, мест его</w:t>
            </w:r>
            <w:r>
              <w:rPr>
                <w:sz w:val="24"/>
                <w:szCs w:val="24"/>
              </w:rPr>
              <w:br/>
              <w:t xml:space="preserve">нахождения, по </w:t>
            </w:r>
            <w:r>
              <w:rPr>
                <w:sz w:val="24"/>
                <w:szCs w:val="24"/>
              </w:rPr>
              <w:t>ви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дам имущества.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62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«Имущество, переданное в безвозмездное пользование»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48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left" w:pos="95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Имущество, передан-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ное</w:t>
            </w:r>
            <w:r>
              <w:rPr>
                <w:sz w:val="24"/>
                <w:szCs w:val="24"/>
              </w:rPr>
              <w:t xml:space="preserve"> учреждением (ор-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ганом</w:t>
            </w:r>
            <w:r>
              <w:rPr>
                <w:sz w:val="24"/>
                <w:szCs w:val="24"/>
              </w:rPr>
              <w:tab/>
              <w:t>исполнитель-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left" w:pos="138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ной власти, </w:t>
            </w:r>
            <w:r>
              <w:rPr>
                <w:sz w:val="24"/>
                <w:szCs w:val="24"/>
              </w:rPr>
              <w:t>осуществ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ляющим</w:t>
            </w:r>
            <w:r>
              <w:rPr>
                <w:sz w:val="24"/>
                <w:szCs w:val="24"/>
              </w:rPr>
              <w:t xml:space="preserve"> полномочия</w:t>
            </w:r>
            <w:r>
              <w:rPr>
                <w:sz w:val="24"/>
                <w:szCs w:val="24"/>
              </w:rPr>
              <w:br/>
              <w:t xml:space="preserve">собственника </w:t>
            </w:r>
            <w:r>
              <w:rPr>
                <w:sz w:val="24"/>
                <w:szCs w:val="24"/>
              </w:rPr>
              <w:t>государ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ственного</w:t>
            </w:r>
            <w:r>
              <w:rPr>
                <w:sz w:val="24"/>
                <w:szCs w:val="24"/>
              </w:rPr>
              <w:tab/>
              <w:t>(</w:t>
            </w:r>
            <w:r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пального</w:t>
            </w:r>
            <w:r>
              <w:rPr>
                <w:sz w:val="24"/>
                <w:szCs w:val="24"/>
              </w:rPr>
              <w:t>)имущества)</w:t>
            </w:r>
            <w:r>
              <w:rPr>
                <w:sz w:val="24"/>
                <w:szCs w:val="24"/>
              </w:rPr>
              <w:br/>
              <w:t>в безвозмездное поль-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приема-пере-</w:t>
            </w:r>
            <w:r>
              <w:rPr>
                <w:sz w:val="22"/>
                <w:szCs w:val="22"/>
              </w:rPr>
              <w:br/>
              <w:t>дачи (по стоимости</w:t>
            </w:r>
            <w:r>
              <w:rPr>
                <w:sz w:val="22"/>
                <w:szCs w:val="22"/>
              </w:rPr>
              <w:br/>
              <w:t>указанной в акте)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приема-передачи</w:t>
            </w:r>
            <w:r>
              <w:rPr>
                <w:sz w:val="22"/>
                <w:szCs w:val="22"/>
              </w:rPr>
              <w:br/>
              <w:t>(по стоимости указан-</w:t>
            </w:r>
            <w:r>
              <w:rPr>
                <w:sz w:val="22"/>
                <w:szCs w:val="22"/>
              </w:rPr>
              <w:br/>
              <w:t>ной в акте)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left" w:pos="1330"/>
                <w:tab w:val="left" w:pos="139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учет</w:t>
            </w:r>
            <w:r>
              <w:rPr>
                <w:sz w:val="24"/>
                <w:szCs w:val="24"/>
              </w:rPr>
              <w:br/>
              <w:t>по счету ведется в</w:t>
            </w:r>
            <w:r>
              <w:rPr>
                <w:sz w:val="24"/>
                <w:szCs w:val="24"/>
              </w:rPr>
              <w:br/>
              <w:t>карточке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ственного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суммо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вого</w:t>
            </w:r>
            <w:r>
              <w:rPr>
                <w:sz w:val="24"/>
                <w:szCs w:val="24"/>
              </w:rPr>
              <w:t xml:space="preserve"> учета матери-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альных</w:t>
            </w:r>
            <w:r>
              <w:rPr>
                <w:sz w:val="24"/>
                <w:szCs w:val="24"/>
              </w:rPr>
              <w:t xml:space="preserve"> ценностей в</w:t>
            </w:r>
            <w:r>
              <w:rPr>
                <w:sz w:val="24"/>
                <w:szCs w:val="24"/>
              </w:rPr>
              <w:br/>
              <w:t xml:space="preserve">разрезе </w:t>
            </w:r>
            <w:r>
              <w:rPr>
                <w:sz w:val="24"/>
                <w:szCs w:val="24"/>
              </w:rPr>
              <w:t>пользовате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лей имущества, мест</w:t>
            </w:r>
            <w:r>
              <w:rPr>
                <w:sz w:val="24"/>
                <w:szCs w:val="24"/>
              </w:rPr>
              <w:br/>
              <w:t>его нахождения, по</w:t>
            </w:r>
            <w:r>
              <w:rPr>
                <w:sz w:val="24"/>
                <w:szCs w:val="24"/>
              </w:rPr>
              <w:br/>
              <w:t>видам имущества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3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«материальные ценности, выданные в личное пользование работникам (</w:t>
            </w:r>
            <w:r>
              <w:rPr>
                <w:sz w:val="24"/>
                <w:szCs w:val="24"/>
              </w:rPr>
              <w:t>сотрудни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кам</w:t>
            </w:r>
            <w:r>
              <w:rPr>
                <w:sz w:val="24"/>
                <w:szCs w:val="24"/>
              </w:rPr>
              <w:t>)»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3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left" w:pos="77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имущества, вы-</w:t>
            </w:r>
            <w:r>
              <w:rPr>
                <w:sz w:val="24"/>
                <w:szCs w:val="24"/>
              </w:rPr>
              <w:br/>
              <w:t>данного учреждением</w:t>
            </w:r>
            <w:r>
              <w:rPr>
                <w:sz w:val="24"/>
                <w:szCs w:val="24"/>
              </w:rPr>
              <w:br/>
              <w:t>в личное пользование</w:t>
            </w:r>
            <w:r>
              <w:rPr>
                <w:sz w:val="24"/>
                <w:szCs w:val="24"/>
              </w:rPr>
              <w:br/>
              <w:t>работникам для вы-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полнения</w:t>
            </w:r>
            <w:r>
              <w:rPr>
                <w:sz w:val="24"/>
                <w:szCs w:val="24"/>
              </w:rPr>
              <w:t xml:space="preserve"> ими </w:t>
            </w:r>
            <w:r>
              <w:rPr>
                <w:sz w:val="24"/>
                <w:szCs w:val="24"/>
              </w:rPr>
              <w:t>служеб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ных</w:t>
            </w:r>
            <w:r>
              <w:rPr>
                <w:sz w:val="24"/>
                <w:szCs w:val="24"/>
              </w:rPr>
              <w:tab/>
              <w:t>(должностных)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обязанностей, в целях</w:t>
            </w:r>
            <w:r>
              <w:rPr>
                <w:sz w:val="24"/>
                <w:szCs w:val="24"/>
              </w:rPr>
              <w:br/>
              <w:t>обеспечения контроля</w:t>
            </w:r>
            <w:r>
              <w:rPr>
                <w:sz w:val="24"/>
                <w:szCs w:val="24"/>
              </w:rPr>
              <w:br/>
              <w:t>за его сохранностью,</w:t>
            </w:r>
            <w:r>
              <w:rPr>
                <w:sz w:val="24"/>
                <w:szCs w:val="24"/>
              </w:rPr>
              <w:br/>
              <w:t xml:space="preserve">целевым </w:t>
            </w:r>
            <w:r>
              <w:rPr>
                <w:sz w:val="24"/>
                <w:szCs w:val="24"/>
              </w:rPr>
              <w:t>использова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нием</w:t>
            </w:r>
            <w:r>
              <w:rPr>
                <w:sz w:val="24"/>
                <w:szCs w:val="24"/>
              </w:rPr>
              <w:t xml:space="preserve"> и движением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9360" w:h="14443" w:hRule="atLeast" w:wrap="none" w:vAnchor="page" w:hAnchor="page" w:x="1694" w:y="1135"/>
              <w:tabs>
                <w:tab w:val="left" w:pos="1330"/>
                <w:tab w:val="left" w:pos="139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учет</w:t>
            </w:r>
            <w:r>
              <w:rPr>
                <w:sz w:val="24"/>
                <w:szCs w:val="24"/>
              </w:rPr>
              <w:br/>
              <w:t>по счету ведется в</w:t>
            </w:r>
            <w:r>
              <w:rPr>
                <w:sz w:val="24"/>
                <w:szCs w:val="24"/>
              </w:rPr>
              <w:br/>
              <w:t>карточке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ственного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суммо</w:t>
            </w:r>
            <w:r>
              <w:rPr>
                <w:sz w:val="24"/>
                <w:szCs w:val="24"/>
              </w:rPr>
              <w:t>-</w:t>
            </w:r>
          </w:p>
          <w:p w:rsidR="004A2353">
            <w:pPr>
              <w:pStyle w:val="a5"/>
              <w:framePr w:w="9360" w:h="14443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вого</w:t>
            </w:r>
            <w:r>
              <w:rPr>
                <w:sz w:val="24"/>
                <w:szCs w:val="24"/>
              </w:rPr>
              <w:t xml:space="preserve"> учета матери-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альных</w:t>
            </w:r>
            <w:r>
              <w:rPr>
                <w:sz w:val="24"/>
                <w:szCs w:val="24"/>
              </w:rPr>
              <w:t xml:space="preserve"> ценностей в</w:t>
            </w:r>
            <w:r>
              <w:rPr>
                <w:sz w:val="24"/>
                <w:szCs w:val="24"/>
              </w:rPr>
              <w:br/>
              <w:t xml:space="preserve">разрезе </w:t>
            </w:r>
            <w:r>
              <w:rPr>
                <w:sz w:val="24"/>
                <w:szCs w:val="24"/>
              </w:rPr>
              <w:t>пользовате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лей имущества, мест</w:t>
            </w:r>
            <w:r>
              <w:rPr>
                <w:sz w:val="24"/>
                <w:szCs w:val="24"/>
              </w:rPr>
              <w:br/>
              <w:t>его нахождения, по</w:t>
            </w:r>
            <w:r>
              <w:rPr>
                <w:sz w:val="24"/>
                <w:szCs w:val="24"/>
              </w:rPr>
              <w:br/>
              <w:t>видам имущества</w:t>
            </w:r>
          </w:p>
        </w:tc>
      </w:tr>
    </w:tbl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93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54"/>
        <w:gridCol w:w="2126"/>
        <w:gridCol w:w="2333"/>
        <w:gridCol w:w="2347"/>
      </w:tblGrid>
      <w:tr w:rsidTr="004A4536">
        <w:tblPrEx>
          <w:tblW w:w="9360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3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360" w:h="3907" w:hRule="atLeast" w:wrap="none" w:vAnchor="page" w:hAnchor="page" w:x="1694" w:y="113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«Расчеты по исполнению денежных обязательств»</w:t>
            </w:r>
          </w:p>
        </w:tc>
      </w:tr>
      <w:tr w:rsidTr="004A4536">
        <w:tblPrEx>
          <w:tblW w:w="9360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2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9360" w:h="3907" w:hRule="atLeast" w:wrap="none" w:vAnchor="page" w:hAnchor="page" w:x="1694" w:y="1135"/>
              <w:tabs>
                <w:tab w:val="left" w:pos="177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 расчетов по </w:t>
            </w:r>
            <w:r>
              <w:rPr>
                <w:sz w:val="24"/>
                <w:szCs w:val="24"/>
              </w:rPr>
              <w:t>ис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полнению</w:t>
            </w:r>
            <w:r>
              <w:rPr>
                <w:sz w:val="24"/>
                <w:szCs w:val="24"/>
              </w:rPr>
              <w:t xml:space="preserve"> денежных</w:t>
            </w:r>
            <w:r>
              <w:rPr>
                <w:sz w:val="24"/>
                <w:szCs w:val="24"/>
              </w:rPr>
              <w:br/>
              <w:t>обязательств</w:t>
            </w:r>
            <w:r>
              <w:rPr>
                <w:sz w:val="24"/>
                <w:szCs w:val="24"/>
              </w:rPr>
              <w:tab/>
              <w:t>через</w:t>
            </w:r>
          </w:p>
          <w:p w:rsidR="004A2353">
            <w:pPr>
              <w:pStyle w:val="a5"/>
              <w:framePr w:w="9360" w:h="3907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третьих лиц (при вы-</w:t>
            </w:r>
            <w:r>
              <w:rPr>
                <w:sz w:val="24"/>
                <w:szCs w:val="24"/>
              </w:rPr>
              <w:br/>
              <w:t xml:space="preserve">платах пенсий, </w:t>
            </w:r>
            <w:r>
              <w:rPr>
                <w:sz w:val="24"/>
                <w:szCs w:val="24"/>
              </w:rPr>
              <w:t>посо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бий</w:t>
            </w:r>
            <w:r>
              <w:rPr>
                <w:sz w:val="24"/>
                <w:szCs w:val="24"/>
              </w:rPr>
              <w:t xml:space="preserve"> через отделения</w:t>
            </w:r>
            <w:r>
              <w:rPr>
                <w:sz w:val="24"/>
                <w:szCs w:val="24"/>
              </w:rPr>
              <w:br/>
              <w:t>Почты Росс, платеж-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ных</w:t>
            </w:r>
            <w:r>
              <w:rPr>
                <w:sz w:val="24"/>
                <w:szCs w:val="24"/>
              </w:rPr>
              <w:t xml:space="preserve"> агентов)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9360" w:h="3907" w:hRule="atLeast" w:wrap="none" w:vAnchor="page" w:hAnchor="page" w:x="1694" w:y="1135"/>
              <w:tabs>
                <w:tab w:val="left" w:pos="177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Принимаются</w:t>
            </w:r>
            <w:r>
              <w:rPr>
                <w:sz w:val="24"/>
                <w:szCs w:val="24"/>
              </w:rPr>
              <w:tab/>
              <w:t>к</w:t>
            </w:r>
          </w:p>
          <w:p w:rsidR="004A2353">
            <w:pPr>
              <w:pStyle w:val="a5"/>
              <w:framePr w:w="9360" w:h="3907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забалансовому</w:t>
            </w:r>
            <w:r>
              <w:rPr>
                <w:sz w:val="24"/>
                <w:szCs w:val="24"/>
              </w:rPr>
              <w:br/>
              <w:t>учету при пере-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числении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денеж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ных</w:t>
            </w:r>
            <w:r>
              <w:rPr>
                <w:sz w:val="24"/>
                <w:szCs w:val="24"/>
              </w:rPr>
              <w:t xml:space="preserve"> средств </w:t>
            </w:r>
            <w:r>
              <w:rPr>
                <w:sz w:val="24"/>
                <w:szCs w:val="24"/>
              </w:rPr>
              <w:t>тре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тьим</w:t>
            </w:r>
            <w:r>
              <w:rPr>
                <w:sz w:val="24"/>
                <w:szCs w:val="24"/>
              </w:rPr>
              <w:t xml:space="preserve"> лицам для</w:t>
            </w:r>
            <w:r>
              <w:rPr>
                <w:sz w:val="24"/>
                <w:szCs w:val="24"/>
              </w:rPr>
              <w:br/>
              <w:t>осуществления</w:t>
            </w:r>
            <w:r>
              <w:rPr>
                <w:sz w:val="24"/>
                <w:szCs w:val="24"/>
              </w:rPr>
              <w:br/>
              <w:t>выплат.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9360" w:h="3907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Списываются с </w:t>
            </w:r>
            <w:r>
              <w:rPr>
                <w:sz w:val="24"/>
                <w:szCs w:val="24"/>
              </w:rPr>
              <w:t>заба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лансового</w:t>
            </w:r>
            <w:r>
              <w:rPr>
                <w:sz w:val="24"/>
                <w:szCs w:val="24"/>
              </w:rPr>
              <w:t xml:space="preserve"> учета при</w:t>
            </w:r>
            <w:r>
              <w:rPr>
                <w:sz w:val="24"/>
                <w:szCs w:val="24"/>
              </w:rPr>
              <w:br/>
              <w:t>исполнении треть-</w:t>
            </w:r>
            <w:r>
              <w:rPr>
                <w:sz w:val="24"/>
                <w:szCs w:val="24"/>
              </w:rPr>
              <w:br/>
              <w:t xml:space="preserve">ими лицами </w:t>
            </w:r>
            <w:r>
              <w:rPr>
                <w:sz w:val="24"/>
                <w:szCs w:val="24"/>
              </w:rPr>
              <w:t>денеж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ных</w:t>
            </w:r>
            <w:r>
              <w:rPr>
                <w:sz w:val="24"/>
                <w:szCs w:val="24"/>
              </w:rPr>
              <w:t xml:space="preserve"> обязательств по</w:t>
            </w:r>
            <w:r>
              <w:rPr>
                <w:sz w:val="24"/>
                <w:szCs w:val="24"/>
              </w:rPr>
              <w:br/>
              <w:t>перечислению пен-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сий</w:t>
            </w:r>
            <w:r>
              <w:rPr>
                <w:sz w:val="24"/>
                <w:szCs w:val="24"/>
              </w:rPr>
              <w:t>, пособий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9360" w:h="3907" w:hRule="atLeast" w:wrap="none" w:vAnchor="page" w:hAnchor="page" w:x="1694" w:y="1135"/>
              <w:tabs>
                <w:tab w:val="left" w:pos="826"/>
                <w:tab w:val="left" w:pos="121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учет</w:t>
            </w:r>
            <w:r>
              <w:rPr>
                <w:sz w:val="24"/>
                <w:szCs w:val="24"/>
              </w:rPr>
              <w:br/>
              <w:t>по счету ведите в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многографной</w:t>
            </w:r>
            <w:r>
              <w:rPr>
                <w:sz w:val="24"/>
                <w:szCs w:val="24"/>
              </w:rPr>
              <w:t xml:space="preserve"> кар-</w:t>
            </w:r>
            <w:r>
              <w:rPr>
                <w:sz w:val="24"/>
                <w:szCs w:val="24"/>
              </w:rPr>
              <w:br/>
              <w:t>точке (ф. 0504054) и</w:t>
            </w:r>
            <w:r>
              <w:rPr>
                <w:sz w:val="24"/>
                <w:szCs w:val="24"/>
              </w:rPr>
              <w:br/>
              <w:t>(или)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карточке</w:t>
            </w:r>
          </w:p>
          <w:p w:rsidR="004A2353">
            <w:pPr>
              <w:pStyle w:val="a5"/>
              <w:framePr w:w="9360" w:h="3907" w:hRule="atLeast" w:wrap="none" w:vAnchor="page" w:hAnchor="page" w:x="1694" w:y="1135"/>
              <w:tabs>
                <w:tab w:val="left" w:pos="108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учета средств и рас-</w:t>
            </w:r>
            <w:r>
              <w:rPr>
                <w:sz w:val="24"/>
                <w:szCs w:val="24"/>
              </w:rPr>
              <w:br/>
              <w:t>четов (ф. 0504051) в</w:t>
            </w:r>
            <w:r>
              <w:rPr>
                <w:sz w:val="24"/>
                <w:szCs w:val="24"/>
              </w:rPr>
              <w:br/>
              <w:t>разрезе</w:t>
            </w:r>
            <w:r>
              <w:rPr>
                <w:sz w:val="24"/>
                <w:szCs w:val="24"/>
              </w:rPr>
              <w:tab/>
              <w:t>денежных</w:t>
            </w:r>
          </w:p>
          <w:p w:rsidR="004A2353">
            <w:pPr>
              <w:pStyle w:val="a5"/>
              <w:framePr w:w="9360" w:h="3907" w:hRule="atLeast" w:wrap="none" w:vAnchor="page" w:hAnchor="page" w:x="1694" w:y="113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обязательств по </w:t>
            </w:r>
            <w:r>
              <w:rPr>
                <w:sz w:val="24"/>
                <w:szCs w:val="24"/>
              </w:rPr>
              <w:t>ви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дам выплат средств</w:t>
            </w:r>
            <w:r>
              <w:rPr>
                <w:sz w:val="24"/>
                <w:szCs w:val="24"/>
              </w:rPr>
              <w:br/>
              <w:t>бюджета или иным</w:t>
            </w:r>
            <w:r>
              <w:rPr>
                <w:sz w:val="24"/>
                <w:szCs w:val="24"/>
              </w:rPr>
              <w:br/>
              <w:t>видам выплат</w:t>
            </w:r>
          </w:p>
        </w:tc>
      </w:tr>
    </w:tbl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4536" w:rsidP="004A4536">
      <w:pPr>
        <w:pStyle w:val="10"/>
        <w:spacing w:line="264" w:lineRule="auto"/>
        <w:ind w:left="6280" w:firstLine="2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2</w:t>
      </w:r>
      <w:r>
        <w:rPr>
          <w:sz w:val="22"/>
          <w:szCs w:val="22"/>
        </w:rPr>
        <w:t>0</w:t>
      </w:r>
    </w:p>
    <w:p w:rsidR="004A2353" w:rsidP="004A4536">
      <w:pPr>
        <w:pStyle w:val="10"/>
        <w:spacing w:line="264" w:lineRule="auto"/>
        <w:ind w:left="6280" w:firstLine="20"/>
        <w:jc w:val="right"/>
        <w:rPr>
          <w:sz w:val="24"/>
          <w:szCs w:val="24"/>
        </w:rPr>
      </w:pPr>
      <w:r>
        <w:rPr>
          <w:sz w:val="24"/>
          <w:szCs w:val="24"/>
        </w:rPr>
        <w:t>к учетной политике</w:t>
      </w:r>
      <w:r>
        <w:rPr>
          <w:sz w:val="24"/>
          <w:szCs w:val="24"/>
        </w:rPr>
        <w:br/>
        <w:t>для целей бюджетного учета</w:t>
      </w:r>
    </w:p>
    <w:p w:rsidR="004A4536" w:rsidRPr="004A4536" w:rsidP="004A4536">
      <w:pPr>
        <w:pStyle w:val="10"/>
        <w:spacing w:line="264" w:lineRule="auto"/>
        <w:ind w:left="6280" w:firstLine="20"/>
        <w:jc w:val="right"/>
        <w:rPr>
          <w:sz w:val="22"/>
          <w:szCs w:val="22"/>
        </w:rPr>
      </w:pPr>
    </w:p>
    <w:p w:rsidR="004A2353" w:rsidP="004A4536">
      <w:pPr>
        <w:pStyle w:val="24"/>
        <w:spacing w:after="140" w:line="259" w:lineRule="auto"/>
        <w:jc w:val="center"/>
      </w:pPr>
      <w:bookmarkStart w:id="16" w:name="bookmark36"/>
      <w:r>
        <w:t>Положение о комиссии по поступлению и выбытию активов</w:t>
      </w:r>
      <w:bookmarkEnd w:id="16"/>
    </w:p>
    <w:p w:rsidR="004A2353" w:rsidP="002E302C">
      <w:pPr>
        <w:pStyle w:val="24"/>
        <w:numPr>
          <w:ilvl w:val="0"/>
          <w:numId w:val="125"/>
        </w:numPr>
        <w:tabs>
          <w:tab w:val="left" w:pos="355"/>
        </w:tabs>
        <w:spacing w:after="140" w:line="259" w:lineRule="auto"/>
        <w:jc w:val="center"/>
      </w:pPr>
      <w:r>
        <w:t>Общие положения</w:t>
      </w:r>
    </w:p>
    <w:p w:rsidR="004A2353" w:rsidP="004A4536">
      <w:pPr>
        <w:pStyle w:val="10"/>
        <w:spacing w:after="14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Состав комиссии по поступлению и выбытию активов (далее - комиссия) утверждается</w:t>
      </w:r>
      <w:r>
        <w:rPr>
          <w:sz w:val="24"/>
          <w:szCs w:val="24"/>
        </w:rPr>
        <w:br/>
        <w:t>ежегодно отдельным распорядительным актом руководителя.</w:t>
      </w:r>
    </w:p>
    <w:p w:rsidR="004A2353" w:rsidP="004A4536">
      <w:pPr>
        <w:pStyle w:val="10"/>
        <w:spacing w:after="140" w:line="257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Комиссию возглавляет председатель, который осуществляет общее руководство</w:t>
      </w:r>
      <w:r>
        <w:rPr>
          <w:sz w:val="24"/>
          <w:szCs w:val="24"/>
        </w:rPr>
        <w:br/>
        <w:t>деятельностью комиссии, обеспечивает коллегиальность в обсуждении спорных вопросов,</w:t>
      </w:r>
      <w:r>
        <w:rPr>
          <w:sz w:val="24"/>
          <w:szCs w:val="24"/>
        </w:rPr>
        <w:br/>
        <w:t>распределяет обязанности и дает поручения членам комиссии.</w:t>
      </w:r>
    </w:p>
    <w:p w:rsidR="004A2353" w:rsidP="004A4536">
      <w:pPr>
        <w:pStyle w:val="10"/>
        <w:spacing w:after="14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Заседания комиссии проводятся по мере необходимости, но не реже одного раза в квартал.</w:t>
      </w:r>
    </w:p>
    <w:p w:rsidR="004A2353" w:rsidP="004A4536">
      <w:pPr>
        <w:pStyle w:val="10"/>
        <w:spacing w:after="14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Срок рассмотрения комиссией представленных ей документов не должен превышать 14</w:t>
      </w:r>
      <w:r>
        <w:rPr>
          <w:sz w:val="24"/>
          <w:szCs w:val="24"/>
        </w:rPr>
        <w:br/>
        <w:t>календарных дней.</w:t>
      </w:r>
    </w:p>
    <w:p w:rsidR="004A2353" w:rsidP="004A4536">
      <w:pPr>
        <w:pStyle w:val="10"/>
        <w:spacing w:after="14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Заседание комиссии правомочно при наличии не менее 2/3 ее состава.</w:t>
      </w:r>
    </w:p>
    <w:p w:rsidR="004A2353" w:rsidP="004A4536">
      <w:pPr>
        <w:pStyle w:val="10"/>
        <w:spacing w:after="14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Для участия в заседаниях комиссии могут приглашаться эксперты, обладающие</w:t>
      </w:r>
      <w:r>
        <w:rPr>
          <w:sz w:val="24"/>
          <w:szCs w:val="24"/>
        </w:rPr>
        <w:br/>
        <w:t>специальными знаниями. Они включаются в состав комиссии на добровольной основе.</w:t>
      </w:r>
    </w:p>
    <w:p w:rsidR="004A2353" w:rsidP="004A4536">
      <w:pPr>
        <w:pStyle w:val="10"/>
        <w:spacing w:after="140" w:line="254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Экспертом не может быть лицо, отвечающее за материальные ценности, в отношении</w:t>
      </w:r>
      <w:r>
        <w:rPr>
          <w:sz w:val="24"/>
          <w:szCs w:val="24"/>
        </w:rPr>
        <w:br/>
        <w:t>которых принимается решение о списании.</w:t>
      </w:r>
    </w:p>
    <w:p w:rsidR="004A2353" w:rsidP="004A4536">
      <w:pPr>
        <w:pStyle w:val="10"/>
        <w:spacing w:after="14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Решение комиссии оформляется протоколом, который подписывают председатель и члены</w:t>
      </w:r>
      <w:r>
        <w:rPr>
          <w:sz w:val="24"/>
          <w:szCs w:val="24"/>
        </w:rPr>
        <w:br/>
        <w:t>комиссии, присутствовавшие на заседании.</w:t>
      </w:r>
    </w:p>
    <w:p w:rsidR="004A2353" w:rsidP="002E302C">
      <w:pPr>
        <w:pStyle w:val="24"/>
        <w:numPr>
          <w:ilvl w:val="0"/>
          <w:numId w:val="125"/>
        </w:numPr>
        <w:tabs>
          <w:tab w:val="left" w:pos="355"/>
        </w:tabs>
        <w:spacing w:after="140" w:line="259" w:lineRule="auto"/>
        <w:jc w:val="center"/>
      </w:pPr>
      <w:bookmarkStart w:id="17" w:name="bookmark39"/>
      <w:r>
        <w:t>Принятие решений по поступлению активов</w:t>
      </w:r>
      <w:bookmarkEnd w:id="17"/>
    </w:p>
    <w:p w:rsidR="004A2353" w:rsidP="004A4536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части поступления активов комиссия принимает решения по следующим вопросам:</w:t>
      </w:r>
    </w:p>
    <w:p w:rsidR="004A2353" w:rsidP="004A4536">
      <w:pPr>
        <w:pStyle w:val="10"/>
        <w:numPr>
          <w:ilvl w:val="0"/>
          <w:numId w:val="126"/>
        </w:numPr>
        <w:tabs>
          <w:tab w:val="left" w:pos="232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физическое принятие активов в случаях, прямо предусмотренных внутренними актами</w:t>
      </w:r>
      <w:r>
        <w:rPr>
          <w:sz w:val="24"/>
          <w:szCs w:val="24"/>
        </w:rPr>
        <w:br/>
        <w:t>организации;</w:t>
      </w:r>
    </w:p>
    <w:p w:rsidR="004A2353" w:rsidP="004A4536">
      <w:pPr>
        <w:pStyle w:val="10"/>
        <w:numPr>
          <w:ilvl w:val="0"/>
          <w:numId w:val="126"/>
        </w:numPr>
        <w:tabs>
          <w:tab w:val="left" w:pos="232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определение категории нефинансовых активов (основные средства, нематериальные</w:t>
      </w:r>
      <w:r>
        <w:rPr>
          <w:sz w:val="24"/>
          <w:szCs w:val="24"/>
        </w:rPr>
        <w:br/>
        <w:t>активы, непроизведенные активы или материальные запасы), к которой относится</w:t>
      </w:r>
      <w:r>
        <w:rPr>
          <w:sz w:val="24"/>
          <w:szCs w:val="24"/>
        </w:rPr>
        <w:br/>
        <w:t>поступившее имущество;</w:t>
      </w:r>
    </w:p>
    <w:p w:rsidR="004A2353" w:rsidP="004A4536">
      <w:pPr>
        <w:pStyle w:val="10"/>
        <w:numPr>
          <w:ilvl w:val="0"/>
          <w:numId w:val="126"/>
        </w:numPr>
        <w:tabs>
          <w:tab w:val="left" w:pos="232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выбор метода определения справедливой стоимости имущества в случаях, установленных</w:t>
      </w:r>
      <w:r>
        <w:rPr>
          <w:sz w:val="24"/>
          <w:szCs w:val="24"/>
        </w:rPr>
        <w:br/>
        <w:t>нормативными актами и (или) Учетной политикой;</w:t>
      </w:r>
    </w:p>
    <w:p w:rsidR="004A2353" w:rsidP="004A4536">
      <w:pPr>
        <w:pStyle w:val="10"/>
        <w:numPr>
          <w:ilvl w:val="0"/>
          <w:numId w:val="126"/>
        </w:numPr>
        <w:tabs>
          <w:tab w:val="left" w:pos="232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определение справедливой стоимости безвозмездно полученного и иного имущества в</w:t>
      </w:r>
      <w:r>
        <w:rPr>
          <w:sz w:val="24"/>
          <w:szCs w:val="24"/>
        </w:rPr>
        <w:br/>
        <w:t>случаях, установленных нормативными актами и (или) Учетной политикой;</w:t>
      </w:r>
    </w:p>
    <w:p w:rsidR="004A2353" w:rsidP="004A4536">
      <w:pPr>
        <w:pStyle w:val="10"/>
        <w:numPr>
          <w:ilvl w:val="0"/>
          <w:numId w:val="126"/>
        </w:numPr>
        <w:tabs>
          <w:tab w:val="left" w:pos="232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определение первоначальной стоимости и метода амортизации поступивших объектов</w:t>
      </w:r>
      <w:r>
        <w:rPr>
          <w:sz w:val="24"/>
          <w:szCs w:val="24"/>
        </w:rPr>
        <w:br/>
        <w:t>нефинансовых активов;</w:t>
      </w:r>
    </w:p>
    <w:p w:rsidR="004A2353" w:rsidP="004A4536">
      <w:pPr>
        <w:pStyle w:val="10"/>
        <w:numPr>
          <w:ilvl w:val="0"/>
          <w:numId w:val="126"/>
        </w:numPr>
        <w:tabs>
          <w:tab w:val="left" w:pos="232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определение срока полезного использования имущества в целях начисления по нему</w:t>
      </w:r>
      <w:r>
        <w:rPr>
          <w:sz w:val="24"/>
          <w:szCs w:val="24"/>
        </w:rPr>
        <w:br/>
        <w:t>амортизации в случаях отсутствия информации в законодательстве РФ и документах</w:t>
      </w:r>
      <w:r>
        <w:rPr>
          <w:sz w:val="24"/>
          <w:szCs w:val="24"/>
        </w:rPr>
        <w:br/>
        <w:t>производителя;</w:t>
      </w:r>
    </w:p>
    <w:p w:rsidR="004A2353" w:rsidP="004A4536">
      <w:pPr>
        <w:pStyle w:val="10"/>
        <w:numPr>
          <w:ilvl w:val="0"/>
          <w:numId w:val="126"/>
        </w:numPr>
        <w:tabs>
          <w:tab w:val="left" w:pos="232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определение величин оценочных резервов в случаях, установленных нормативными</w:t>
      </w:r>
      <w:r>
        <w:rPr>
          <w:sz w:val="24"/>
          <w:szCs w:val="24"/>
        </w:rPr>
        <w:br/>
        <w:t>актами и (или) Учетной политикой;</w:t>
      </w:r>
    </w:p>
    <w:p w:rsidR="004A2353" w:rsidP="004A4536">
      <w:pPr>
        <w:pStyle w:val="10"/>
        <w:numPr>
          <w:ilvl w:val="0"/>
          <w:numId w:val="126"/>
        </w:numPr>
        <w:tabs>
          <w:tab w:val="left" w:pos="237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изменение первоначально принятых нормативных показателей функционирования</w:t>
      </w:r>
      <w:r>
        <w:rPr>
          <w:sz w:val="24"/>
          <w:szCs w:val="24"/>
        </w:rPr>
        <w:br/>
        <w:t>объекта основных средств, в том числе в результате проведенных достройки,</w:t>
      </w:r>
      <w:r>
        <w:rPr>
          <w:sz w:val="24"/>
          <w:szCs w:val="24"/>
        </w:rPr>
        <w:br/>
        <w:t>дооборудования, реконструкции или модернизации.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pStyle w:val="10"/>
        <w:framePr w:w="9418" w:h="13608" w:hRule="exact" w:wrap="none" w:vAnchor="page" w:hAnchor="page" w:x="1665" w:y="1312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Решение о первоначальной стоимости объектов нефинансовых активов при их</w:t>
      </w:r>
      <w:r>
        <w:rPr>
          <w:sz w:val="24"/>
          <w:szCs w:val="24"/>
        </w:rPr>
        <w:br/>
        <w:t>приобретении, сооружении, изготовлении (создании) принимается комиссией на основании</w:t>
      </w:r>
      <w:r>
        <w:rPr>
          <w:sz w:val="24"/>
          <w:szCs w:val="24"/>
        </w:rPr>
        <w:br/>
        <w:t>контрактов, договоров, актов приемки-сдачи выполненных работ, накладных и других</w:t>
      </w:r>
      <w:r>
        <w:rPr>
          <w:sz w:val="24"/>
          <w:szCs w:val="24"/>
        </w:rPr>
        <w:br/>
        <w:t>сопроводительных документов поставщика.</w:t>
      </w:r>
    </w:p>
    <w:p w:rsidR="004A2353">
      <w:pPr>
        <w:pStyle w:val="10"/>
        <w:framePr w:w="9418" w:h="13608" w:hRule="exact" w:wrap="none" w:vAnchor="page" w:hAnchor="page" w:x="1665" w:y="1312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Первоначальной стоимостью нефинансовых активов, поступивших по договорам дарения,</w:t>
      </w:r>
      <w:r>
        <w:rPr>
          <w:sz w:val="24"/>
          <w:szCs w:val="24"/>
        </w:rPr>
        <w:br/>
        <w:t>пожертвования, признается их справедливая стоимость на дату принятия к бюджетному</w:t>
      </w:r>
      <w:r>
        <w:rPr>
          <w:sz w:val="24"/>
          <w:szCs w:val="24"/>
        </w:rPr>
        <w:br/>
        <w:t>учету.</w:t>
      </w:r>
    </w:p>
    <w:p w:rsidR="004A2353">
      <w:pPr>
        <w:pStyle w:val="10"/>
        <w:framePr w:w="9418" w:h="13608" w:hRule="exact" w:wrap="none" w:vAnchor="page" w:hAnchor="page" w:x="1665" w:y="1312"/>
        <w:spacing w:after="160" w:line="257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Первоначальной стоимостью нефинансовых активов, оприходованных в виде излишков,</w:t>
      </w:r>
      <w:r>
        <w:rPr>
          <w:sz w:val="24"/>
          <w:szCs w:val="24"/>
        </w:rPr>
        <w:br/>
        <w:t>выявленных при инвентаризации, признается их справедливая стоимость на дату принятия</w:t>
      </w:r>
      <w:r>
        <w:rPr>
          <w:sz w:val="24"/>
          <w:szCs w:val="24"/>
        </w:rPr>
        <w:br/>
        <w:t>к бюджетному учету.</w:t>
      </w:r>
    </w:p>
    <w:p w:rsidR="004A2353">
      <w:pPr>
        <w:pStyle w:val="10"/>
        <w:framePr w:w="9418" w:h="13608" w:hRule="exact" w:wrap="none" w:vAnchor="page" w:hAnchor="page" w:x="1665" w:y="1312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Размер ущерба от недостач, хищений, подлежащих возмещению виновными лицами,</w:t>
      </w:r>
      <w:r>
        <w:rPr>
          <w:sz w:val="24"/>
          <w:szCs w:val="24"/>
        </w:rPr>
        <w:br/>
        <w:t>определяется как справедливая стоимость имущества на день обнаружения ущерба.</w:t>
      </w:r>
    </w:p>
    <w:p w:rsidR="004A2353">
      <w:pPr>
        <w:pStyle w:val="10"/>
        <w:framePr w:w="9418" w:h="13608" w:hRule="exact" w:wrap="none" w:vAnchor="page" w:hAnchor="page" w:x="1665" w:y="1312"/>
        <w:spacing w:after="160" w:line="257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Справедливая стоимость имущества определяется комиссией по поступлению и выбытию</w:t>
      </w:r>
      <w:r>
        <w:rPr>
          <w:sz w:val="24"/>
          <w:szCs w:val="24"/>
        </w:rPr>
        <w:br/>
        <w:t>активов методом рыночных цен, а при невозможности использовать его - методом</w:t>
      </w:r>
      <w:r>
        <w:rPr>
          <w:sz w:val="24"/>
          <w:szCs w:val="24"/>
        </w:rPr>
        <w:br/>
        <w:t>амортизированной стоимости замещения.</w:t>
      </w:r>
    </w:p>
    <w:p w:rsidR="004A2353">
      <w:pPr>
        <w:pStyle w:val="10"/>
        <w:framePr w:w="9418" w:h="13608" w:hRule="exact" w:wrap="none" w:vAnchor="page" w:hAnchor="page" w:x="1665" w:y="1312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Размер ущерба в виде потерь от порчи материальных ценностей, других сумм</w:t>
      </w:r>
      <w:r>
        <w:rPr>
          <w:sz w:val="24"/>
          <w:szCs w:val="24"/>
        </w:rPr>
        <w:br/>
        <w:t>причиненного ущерба имуществу определяется как стоимость восстановления</w:t>
      </w:r>
      <w:r>
        <w:rPr>
          <w:sz w:val="24"/>
          <w:szCs w:val="24"/>
        </w:rPr>
        <w:br/>
        <w:t>(воспроизводства) испорченного имущества.</w:t>
      </w:r>
    </w:p>
    <w:p w:rsidR="004A2353">
      <w:pPr>
        <w:pStyle w:val="10"/>
        <w:framePr w:w="9418" w:h="13608" w:hRule="exact" w:wrap="none" w:vAnchor="page" w:hAnchor="page" w:x="1665" w:y="1312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случае достройки, реконструкции, модернизации объектов основных средств</w:t>
      </w:r>
      <w:r>
        <w:rPr>
          <w:sz w:val="24"/>
          <w:szCs w:val="24"/>
        </w:rPr>
        <w:br/>
        <w:t>производится увеличение их первоначальной стоимости на сумму сформированных</w:t>
      </w:r>
      <w:r>
        <w:rPr>
          <w:sz w:val="24"/>
          <w:szCs w:val="24"/>
        </w:rPr>
        <w:br/>
        <w:t>капитальных вложений в эти объекты.</w:t>
      </w:r>
    </w:p>
    <w:p w:rsidR="004A2353">
      <w:pPr>
        <w:pStyle w:val="10"/>
        <w:framePr w:w="9418" w:h="13608" w:hRule="exact" w:wrap="none" w:vAnchor="page" w:hAnchor="page" w:x="1665" w:y="1312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Прием объектов основных средств из ремонта, реконструкции, модернизации комиссия</w:t>
      </w:r>
      <w:r>
        <w:rPr>
          <w:sz w:val="24"/>
          <w:szCs w:val="24"/>
        </w:rPr>
        <w:br/>
        <w:t>оформляет Актом приема-сдачи отремонтированных, реконструированных и</w:t>
      </w:r>
      <w:r>
        <w:rPr>
          <w:sz w:val="24"/>
          <w:szCs w:val="24"/>
        </w:rPr>
        <w:br/>
        <w:t xml:space="preserve">модернизированных объектов основных средств </w:t>
      </w:r>
      <w:r>
        <w:rPr>
          <w:color w:val="0563C1"/>
          <w:sz w:val="24"/>
          <w:szCs w:val="24"/>
          <w:u w:val="single"/>
        </w:rPr>
        <w:t>(ф. 0504103)</w:t>
      </w:r>
      <w:r>
        <w:rPr>
          <w:sz w:val="24"/>
          <w:szCs w:val="24"/>
        </w:rPr>
        <w:t>. Частичная ликвидация</w:t>
      </w:r>
      <w:r>
        <w:rPr>
          <w:sz w:val="24"/>
          <w:szCs w:val="24"/>
        </w:rPr>
        <w:br/>
        <w:t>объекта основных средств при выполнении работ по его реконструкции оформляется Актом</w:t>
      </w:r>
      <w:r>
        <w:rPr>
          <w:sz w:val="24"/>
          <w:szCs w:val="24"/>
        </w:rPr>
        <w:br/>
        <w:t>приема-сдачи отремонтированных, реконструированных и модернизированных объектов</w:t>
      </w:r>
      <w:r>
        <w:rPr>
          <w:sz w:val="24"/>
          <w:szCs w:val="24"/>
        </w:rPr>
        <w:br/>
        <w:t xml:space="preserve">основных средств </w:t>
      </w:r>
      <w:r>
        <w:rPr>
          <w:color w:val="0563C1"/>
          <w:sz w:val="24"/>
          <w:szCs w:val="24"/>
          <w:u w:val="single"/>
        </w:rPr>
        <w:t>(ф. 0504103)</w:t>
      </w:r>
      <w:r>
        <w:rPr>
          <w:sz w:val="24"/>
          <w:szCs w:val="24"/>
        </w:rPr>
        <w:t>.</w:t>
      </w:r>
    </w:p>
    <w:p w:rsidR="004A2353">
      <w:pPr>
        <w:pStyle w:val="10"/>
        <w:framePr w:w="9418" w:h="13608" w:hRule="exact" w:wrap="none" w:vAnchor="page" w:hAnchor="page" w:x="1665" w:y="1312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Поступление нефинансовых активов комиссия оформляет следующими первичными</w:t>
      </w:r>
      <w:r>
        <w:rPr>
          <w:sz w:val="24"/>
          <w:szCs w:val="24"/>
        </w:rPr>
        <w:br/>
        <w:t>учетными документами:</w:t>
      </w:r>
    </w:p>
    <w:p w:rsidR="004A2353">
      <w:pPr>
        <w:pStyle w:val="10"/>
        <w:framePr w:w="9418" w:h="13608" w:hRule="exact" w:wrap="none" w:vAnchor="page" w:hAnchor="page" w:x="1665" w:y="1312"/>
        <w:numPr>
          <w:ilvl w:val="0"/>
          <w:numId w:val="126"/>
        </w:numPr>
        <w:tabs>
          <w:tab w:val="left" w:pos="202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Актом о приеме-передаче объектов нефинансовых активов </w:t>
      </w:r>
      <w:r>
        <w:rPr>
          <w:color w:val="0563C1"/>
          <w:sz w:val="24"/>
          <w:szCs w:val="24"/>
          <w:u w:val="single"/>
        </w:rPr>
        <w:t>(ф. 0504101)</w:t>
      </w:r>
      <w:r>
        <w:rPr>
          <w:sz w:val="24"/>
          <w:szCs w:val="24"/>
        </w:rPr>
        <w:t>;</w:t>
      </w:r>
    </w:p>
    <w:p w:rsidR="004A2353">
      <w:pPr>
        <w:pStyle w:val="10"/>
        <w:framePr w:w="9418" w:h="13608" w:hRule="exact" w:wrap="none" w:vAnchor="page" w:hAnchor="page" w:x="1665" w:y="1312"/>
        <w:numPr>
          <w:ilvl w:val="0"/>
          <w:numId w:val="126"/>
        </w:numPr>
        <w:tabs>
          <w:tab w:val="left" w:pos="202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Актом о приеме-передаче объектов нефинансовых активов </w:t>
      </w:r>
      <w:r>
        <w:rPr>
          <w:color w:val="0563C1"/>
          <w:sz w:val="24"/>
          <w:szCs w:val="24"/>
          <w:u w:val="single"/>
        </w:rPr>
        <w:t>(ф. 0510448)</w:t>
      </w:r>
      <w:r>
        <w:rPr>
          <w:sz w:val="24"/>
          <w:szCs w:val="24"/>
        </w:rPr>
        <w:t>;</w:t>
      </w:r>
    </w:p>
    <w:p w:rsidR="004A2353">
      <w:pPr>
        <w:pStyle w:val="10"/>
        <w:framePr w:w="9418" w:h="13608" w:hRule="exact" w:wrap="none" w:vAnchor="page" w:hAnchor="page" w:x="1665" w:y="1312"/>
        <w:numPr>
          <w:ilvl w:val="0"/>
          <w:numId w:val="126"/>
        </w:numPr>
        <w:tabs>
          <w:tab w:val="left" w:pos="202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Приходным ордером на приемку материальных ценностей (нефинансовых активов) </w:t>
      </w:r>
      <w:r>
        <w:rPr>
          <w:color w:val="0563C1"/>
          <w:sz w:val="24"/>
          <w:szCs w:val="24"/>
          <w:u w:val="single"/>
        </w:rPr>
        <w:t>(ф.</w:t>
      </w:r>
      <w:r>
        <w:rPr>
          <w:color w:val="0563C1"/>
          <w:sz w:val="24"/>
          <w:szCs w:val="24"/>
          <w:u w:val="single"/>
        </w:rPr>
        <w:br/>
        <w:t>0504207)</w:t>
      </w:r>
      <w:r>
        <w:rPr>
          <w:sz w:val="24"/>
          <w:szCs w:val="24"/>
        </w:rPr>
        <w:t>;</w:t>
      </w:r>
    </w:p>
    <w:p w:rsidR="004A2353">
      <w:pPr>
        <w:pStyle w:val="10"/>
        <w:framePr w:w="9418" w:h="13608" w:hRule="exact" w:wrap="none" w:vAnchor="page" w:hAnchor="page" w:x="1665" w:y="1312"/>
        <w:numPr>
          <w:ilvl w:val="0"/>
          <w:numId w:val="126"/>
        </w:numPr>
        <w:tabs>
          <w:tab w:val="left" w:pos="202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Актом приемки материалов (материальных ценностей) </w:t>
      </w:r>
      <w:r>
        <w:rPr>
          <w:color w:val="0563C1"/>
          <w:sz w:val="24"/>
          <w:szCs w:val="24"/>
          <w:u w:val="single"/>
        </w:rPr>
        <w:t>(ф. 0504220)</w:t>
      </w:r>
      <w:r>
        <w:rPr>
          <w:sz w:val="24"/>
          <w:szCs w:val="24"/>
        </w:rPr>
        <w:t>.</w:t>
      </w:r>
    </w:p>
    <w:p w:rsidR="004A2353">
      <w:pPr>
        <w:pStyle w:val="10"/>
        <w:framePr w:w="9418" w:h="13608" w:hRule="exact" w:wrap="none" w:vAnchor="page" w:hAnchor="page" w:x="1665" w:y="1312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случаях изменения первоначально принятых нормативных показателей</w:t>
      </w:r>
      <w:r>
        <w:rPr>
          <w:sz w:val="24"/>
          <w:szCs w:val="24"/>
        </w:rPr>
        <w:br/>
        <w:t>функционирования объекта основных средств, в том числе в результате проведенной</w:t>
      </w:r>
      <w:r>
        <w:rPr>
          <w:sz w:val="24"/>
          <w:szCs w:val="24"/>
        </w:rPr>
        <w:br/>
        <w:t>достройки, дооборудования, реконструкции или модернизации, срок полезного</w:t>
      </w:r>
      <w:r>
        <w:rPr>
          <w:sz w:val="24"/>
          <w:szCs w:val="24"/>
        </w:rPr>
        <w:br/>
        <w:t>использования по этому объекту комиссией пересматривается.</w:t>
      </w:r>
    </w:p>
    <w:p w:rsidR="004A2353">
      <w:pPr>
        <w:pStyle w:val="10"/>
        <w:framePr w:w="9418" w:h="13608" w:hRule="exact" w:wrap="none" w:vAnchor="page" w:hAnchor="page" w:x="1665" w:y="1312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Присвоенный объекту инвентарный номер наносится материально ответственным лицом в</w:t>
      </w:r>
      <w:r>
        <w:rPr>
          <w:sz w:val="24"/>
          <w:szCs w:val="24"/>
        </w:rPr>
        <w:br/>
        <w:t>присутствии уполномоченного члена комиссии в порядке, определенном Учетной</w:t>
      </w:r>
      <w:r>
        <w:rPr>
          <w:sz w:val="24"/>
          <w:szCs w:val="24"/>
        </w:rPr>
        <w:br/>
        <w:t>политикой.</w:t>
      </w:r>
    </w:p>
    <w:p w:rsidR="004A2353" w:rsidRPr="002247F7" w:rsidP="002247F7">
      <w:pPr>
        <w:pStyle w:val="a4"/>
        <w:rPr>
          <w:sz w:val="22"/>
          <w:szCs w:val="22"/>
        </w:rPr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P="002E302C">
      <w:pPr>
        <w:pStyle w:val="24"/>
        <w:numPr>
          <w:ilvl w:val="0"/>
          <w:numId w:val="125"/>
        </w:numPr>
        <w:tabs>
          <w:tab w:val="left" w:pos="317"/>
        </w:tabs>
        <w:spacing w:after="160" w:line="259" w:lineRule="auto"/>
        <w:jc w:val="center"/>
      </w:pPr>
      <w:bookmarkStart w:id="18" w:name="bookmark41"/>
      <w:r>
        <w:t>Принятие решений по выбытию (списанию) активов и списанию задолженности</w:t>
      </w:r>
      <w:r>
        <w:br/>
        <w:t>неплатежеспособных дебиторов</w:t>
      </w:r>
      <w:bookmarkEnd w:id="18"/>
    </w:p>
    <w:p w:rsidR="004A2353" w:rsidP="002247F7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части выбытия (списания) активов и задолженности комиссия принимает решения по</w:t>
      </w:r>
      <w:r>
        <w:rPr>
          <w:sz w:val="24"/>
          <w:szCs w:val="24"/>
        </w:rPr>
        <w:br/>
        <w:t>следующим вопросам:</w:t>
      </w:r>
    </w:p>
    <w:p w:rsidR="004A2353" w:rsidP="002247F7">
      <w:pPr>
        <w:pStyle w:val="10"/>
        <w:numPr>
          <w:ilvl w:val="0"/>
          <w:numId w:val="127"/>
        </w:numPr>
        <w:tabs>
          <w:tab w:val="left" w:pos="248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о выбытии (списании) нефинансовых активов (в том числе объектов движимого</w:t>
      </w:r>
      <w:r>
        <w:rPr>
          <w:sz w:val="24"/>
          <w:szCs w:val="24"/>
        </w:rPr>
        <w:br/>
        <w:t>имущества стоимостью до 10 000 руб. включительно, учитываемых на забалансовом счете</w:t>
      </w:r>
      <w:r>
        <w:rPr>
          <w:sz w:val="24"/>
          <w:szCs w:val="24"/>
        </w:rPr>
        <w:br/>
        <w:t>21);</w:t>
      </w:r>
    </w:p>
    <w:p w:rsidR="004A2353" w:rsidP="002247F7">
      <w:pPr>
        <w:pStyle w:val="10"/>
        <w:numPr>
          <w:ilvl w:val="0"/>
          <w:numId w:val="127"/>
        </w:numPr>
        <w:tabs>
          <w:tab w:val="left" w:pos="248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о возможности использовать отдельные узлы, детали, конструкции и материалы,</w:t>
      </w:r>
      <w:r>
        <w:rPr>
          <w:sz w:val="24"/>
          <w:szCs w:val="24"/>
        </w:rPr>
        <w:br/>
        <w:t>полученные в результате списания объектов нефинансовых активов;</w:t>
      </w:r>
    </w:p>
    <w:p w:rsidR="004A2353" w:rsidP="002247F7">
      <w:pPr>
        <w:pStyle w:val="10"/>
        <w:numPr>
          <w:ilvl w:val="0"/>
          <w:numId w:val="127"/>
        </w:numPr>
        <w:tabs>
          <w:tab w:val="left" w:pos="248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о частичной ликвидации (</w:t>
      </w:r>
      <w:r>
        <w:rPr>
          <w:sz w:val="24"/>
          <w:szCs w:val="24"/>
        </w:rPr>
        <w:t>разукомплектации</w:t>
      </w:r>
      <w:r>
        <w:rPr>
          <w:sz w:val="24"/>
          <w:szCs w:val="24"/>
        </w:rPr>
        <w:t>) основных средств и об определении</w:t>
      </w:r>
      <w:r>
        <w:rPr>
          <w:sz w:val="24"/>
          <w:szCs w:val="24"/>
        </w:rPr>
        <w:br/>
        <w:t>стоимости выбывающей части актива при его частичной ликвидации;</w:t>
      </w:r>
    </w:p>
    <w:p w:rsidR="004A2353" w:rsidP="002247F7">
      <w:pPr>
        <w:pStyle w:val="10"/>
        <w:numPr>
          <w:ilvl w:val="0"/>
          <w:numId w:val="127"/>
        </w:numPr>
        <w:tabs>
          <w:tab w:val="left" w:pos="248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о пригодности дальнейшего использования имущества, возможности и эффективности его</w:t>
      </w:r>
      <w:r w:rsidRPr="002247F7" w:rsidR="002247F7">
        <w:rPr>
          <w:sz w:val="24"/>
          <w:szCs w:val="24"/>
        </w:rPr>
        <w:t xml:space="preserve"> </w:t>
      </w:r>
      <w:r w:rsidR="002247F7">
        <w:rPr>
          <w:sz w:val="24"/>
          <w:szCs w:val="24"/>
        </w:rPr>
        <w:t>восстановления;</w:t>
      </w:r>
    </w:p>
    <w:p w:rsidR="004A2353" w:rsidP="002247F7">
      <w:pPr>
        <w:pStyle w:val="10"/>
        <w:numPr>
          <w:ilvl w:val="0"/>
          <w:numId w:val="127"/>
        </w:numPr>
        <w:tabs>
          <w:tab w:val="left" w:pos="248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о списании задолженности неплатежеспособных дебиторов, а также списании с</w:t>
      </w:r>
      <w:r>
        <w:rPr>
          <w:sz w:val="24"/>
          <w:szCs w:val="24"/>
        </w:rPr>
        <w:br/>
        <w:t>забалансового учета задолженности, признанной безнадежной к взысканию.</w:t>
      </w:r>
    </w:p>
    <w:p w:rsidR="004A2353" w:rsidP="002247F7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Решение о выбытии имущества принимается, если оно:</w:t>
      </w:r>
    </w:p>
    <w:p w:rsidR="004A2353" w:rsidP="002247F7">
      <w:pPr>
        <w:pStyle w:val="10"/>
        <w:numPr>
          <w:ilvl w:val="0"/>
          <w:numId w:val="127"/>
        </w:numPr>
        <w:tabs>
          <w:tab w:val="left" w:pos="248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непригодно для дальнейшего использования по целевому назначению вследствие полной</w:t>
      </w:r>
      <w:r>
        <w:rPr>
          <w:sz w:val="24"/>
          <w:szCs w:val="24"/>
        </w:rPr>
        <w:br/>
        <w:t>или частичной утраты потребительских свойств, в том числе физического или морального</w:t>
      </w:r>
      <w:r>
        <w:rPr>
          <w:sz w:val="24"/>
          <w:szCs w:val="24"/>
        </w:rPr>
        <w:br/>
        <w:t>износа;</w:t>
      </w:r>
    </w:p>
    <w:p w:rsidR="004A2353" w:rsidP="002247F7">
      <w:pPr>
        <w:pStyle w:val="10"/>
        <w:numPr>
          <w:ilvl w:val="0"/>
          <w:numId w:val="127"/>
        </w:numPr>
        <w:tabs>
          <w:tab w:val="left" w:pos="248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выбыло из владения, пользования, распоряжения вследствие гибели или уничтожения, в</w:t>
      </w:r>
      <w:r>
        <w:rPr>
          <w:sz w:val="24"/>
          <w:szCs w:val="24"/>
        </w:rPr>
        <w:br/>
        <w:t>том числе в результате хищения, недостачи, порчи, выявленных при инвентаризации, а</w:t>
      </w:r>
      <w:r>
        <w:rPr>
          <w:sz w:val="24"/>
          <w:szCs w:val="24"/>
        </w:rPr>
        <w:br/>
        <w:t>также если невозможно выяснить его местонахождение;</w:t>
      </w:r>
    </w:p>
    <w:p w:rsidR="004A2353" w:rsidP="002247F7">
      <w:pPr>
        <w:pStyle w:val="10"/>
        <w:numPr>
          <w:ilvl w:val="0"/>
          <w:numId w:val="127"/>
        </w:numPr>
        <w:tabs>
          <w:tab w:val="left" w:pos="248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передается государственному (муниципальному) учреждению, органу государственной</w:t>
      </w:r>
      <w:r>
        <w:rPr>
          <w:sz w:val="24"/>
          <w:szCs w:val="24"/>
        </w:rPr>
        <w:br/>
        <w:t>власти, местного самоуправления, государственному (муниципальному) предприятию;</w:t>
      </w:r>
    </w:p>
    <w:p w:rsidR="004A2353" w:rsidP="002247F7">
      <w:pPr>
        <w:pStyle w:val="10"/>
        <w:numPr>
          <w:ilvl w:val="0"/>
          <w:numId w:val="127"/>
        </w:numPr>
        <w:tabs>
          <w:tab w:val="left" w:pos="248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в других случаях, предусмотренных законодательством РФ.</w:t>
      </w:r>
    </w:p>
    <w:p w:rsidR="004A2353" w:rsidP="002247F7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Решение о списании имущества принимается комиссией после проведения следующих</w:t>
      </w:r>
      <w:r>
        <w:rPr>
          <w:sz w:val="24"/>
          <w:szCs w:val="24"/>
        </w:rPr>
        <w:br/>
        <w:t>мероприятий:</w:t>
      </w:r>
    </w:p>
    <w:p w:rsidR="004A2353" w:rsidP="002247F7">
      <w:pPr>
        <w:pStyle w:val="10"/>
        <w:numPr>
          <w:ilvl w:val="0"/>
          <w:numId w:val="127"/>
        </w:numPr>
        <w:tabs>
          <w:tab w:val="left" w:pos="248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осмотр имущества, подлежащего списанию (при наличии такой возможности), с учетом</w:t>
      </w:r>
      <w:r>
        <w:rPr>
          <w:sz w:val="24"/>
          <w:szCs w:val="24"/>
        </w:rPr>
        <w:br/>
        <w:t>данных, содержащихся в учетно-технической и иной документации;</w:t>
      </w:r>
    </w:p>
    <w:p w:rsidR="004A2353" w:rsidP="002247F7">
      <w:pPr>
        <w:pStyle w:val="10"/>
        <w:numPr>
          <w:ilvl w:val="0"/>
          <w:numId w:val="127"/>
        </w:numPr>
        <w:tabs>
          <w:tab w:val="left" w:pos="248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установление причин списания имущества: физический и (или) моральный износ,</w:t>
      </w:r>
      <w:r>
        <w:rPr>
          <w:sz w:val="24"/>
          <w:szCs w:val="24"/>
        </w:rPr>
        <w:br/>
        <w:t>нарушение условий содержания и (или) эксплуатации, авария, стихийное бедствие,</w:t>
      </w:r>
      <w:r>
        <w:rPr>
          <w:sz w:val="24"/>
          <w:szCs w:val="24"/>
        </w:rPr>
        <w:br/>
        <w:t>длительное неиспользование имущества, иные причины;</w:t>
      </w:r>
    </w:p>
    <w:p w:rsidR="004A2353" w:rsidP="002247F7">
      <w:pPr>
        <w:pStyle w:val="10"/>
        <w:numPr>
          <w:ilvl w:val="0"/>
          <w:numId w:val="127"/>
        </w:numPr>
        <w:tabs>
          <w:tab w:val="left" w:pos="248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установление виновных лиц, действия которых привели к необходимости списать</w:t>
      </w:r>
      <w:r>
        <w:rPr>
          <w:sz w:val="24"/>
          <w:szCs w:val="24"/>
        </w:rPr>
        <w:br/>
        <w:t>имущество до истечения срока его полезного использования;</w:t>
      </w:r>
    </w:p>
    <w:p w:rsidR="004A2353" w:rsidP="002247F7">
      <w:pPr>
        <w:pStyle w:val="10"/>
        <w:numPr>
          <w:ilvl w:val="0"/>
          <w:numId w:val="127"/>
        </w:numPr>
        <w:tabs>
          <w:tab w:val="left" w:pos="248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подготовка документов, необходимых для принятия решения о списании имущества.</w:t>
      </w:r>
    </w:p>
    <w:p w:rsidR="004A2353" w:rsidP="002247F7">
      <w:pPr>
        <w:pStyle w:val="10"/>
        <w:spacing w:line="257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случае признания задолженности неплатежеспособных дебиторов нереальной к</w:t>
      </w:r>
      <w:r>
        <w:rPr>
          <w:sz w:val="24"/>
          <w:szCs w:val="24"/>
        </w:rPr>
        <w:br/>
        <w:t>взысканию комиссия принимает решение о списании такой задолженности на забалансовый</w:t>
      </w:r>
      <w:r>
        <w:rPr>
          <w:sz w:val="24"/>
          <w:szCs w:val="24"/>
        </w:rPr>
        <w:br/>
        <w:t>учет.</w:t>
      </w:r>
    </w:p>
    <w:p w:rsidR="002247F7" w:rsidP="002247F7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Решение о списании задолженности с забалансового счета 04 комиссия принимает при</w:t>
      </w:r>
      <w:r>
        <w:rPr>
          <w:sz w:val="24"/>
          <w:szCs w:val="24"/>
        </w:rPr>
        <w:br/>
        <w:t>признании задолженности безнадежной к взысканию после проверки документов,</w:t>
      </w:r>
      <w:r>
        <w:rPr>
          <w:sz w:val="24"/>
          <w:szCs w:val="24"/>
        </w:rPr>
        <w:br/>
        <w:t>необходимых для списания задолженности неплатежеспособных дебиторов.</w:t>
      </w:r>
      <w:r>
        <w:rPr>
          <w:sz w:val="24"/>
          <w:szCs w:val="24"/>
        </w:rPr>
        <w:t xml:space="preserve"> </w:t>
      </w:r>
    </w:p>
    <w:p w:rsidR="004A2353">
      <w:pPr>
        <w:spacing w:line="1" w:lineRule="exact"/>
      </w:pPr>
    </w:p>
    <w:p w:rsidR="004A2353" w:rsidP="002247F7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Выбытие (списание) нефинансовых активов оформляется следующими документами:</w:t>
      </w:r>
    </w:p>
    <w:p w:rsidR="004A2353" w:rsidP="002247F7">
      <w:pPr>
        <w:pStyle w:val="10"/>
        <w:numPr>
          <w:ilvl w:val="0"/>
          <w:numId w:val="127"/>
        </w:numPr>
        <w:tabs>
          <w:tab w:val="left" w:pos="259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Акт о приеме-передаче объектов нефинансовых активов </w:t>
      </w:r>
      <w:r>
        <w:rPr>
          <w:color w:val="0563C1"/>
          <w:sz w:val="24"/>
          <w:szCs w:val="24"/>
          <w:u w:val="single"/>
        </w:rPr>
        <w:t>(ф. 0504101)</w:t>
      </w:r>
      <w:r>
        <w:rPr>
          <w:sz w:val="24"/>
          <w:szCs w:val="24"/>
        </w:rPr>
        <w:t>;</w:t>
      </w:r>
    </w:p>
    <w:p w:rsidR="004A2353" w:rsidP="002247F7">
      <w:pPr>
        <w:pStyle w:val="10"/>
        <w:numPr>
          <w:ilvl w:val="0"/>
          <w:numId w:val="127"/>
        </w:numPr>
        <w:tabs>
          <w:tab w:val="left" w:pos="259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Акт о списании объектов нефинансовых активов (кроме транспортных средств) </w:t>
      </w:r>
      <w:r>
        <w:rPr>
          <w:color w:val="0563C1"/>
          <w:sz w:val="24"/>
          <w:szCs w:val="24"/>
          <w:u w:val="single"/>
        </w:rPr>
        <w:t>(ф.</w:t>
      </w:r>
      <w:r>
        <w:rPr>
          <w:color w:val="0563C1"/>
          <w:sz w:val="24"/>
          <w:szCs w:val="24"/>
          <w:u w:val="single"/>
        </w:rPr>
        <w:br/>
        <w:t>0504104)</w:t>
      </w:r>
      <w:r>
        <w:rPr>
          <w:sz w:val="24"/>
          <w:szCs w:val="24"/>
        </w:rPr>
        <w:t>;</w:t>
      </w:r>
    </w:p>
    <w:p w:rsidR="004A2353" w:rsidP="002247F7">
      <w:pPr>
        <w:pStyle w:val="10"/>
        <w:numPr>
          <w:ilvl w:val="0"/>
          <w:numId w:val="127"/>
        </w:numPr>
        <w:tabs>
          <w:tab w:val="left" w:pos="259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Акт о списании транспортного средства </w:t>
      </w:r>
      <w:r>
        <w:rPr>
          <w:color w:val="0563C1"/>
          <w:sz w:val="24"/>
          <w:szCs w:val="24"/>
          <w:u w:val="single"/>
        </w:rPr>
        <w:t>(ф. 0504105)</w:t>
      </w:r>
      <w:r>
        <w:rPr>
          <w:sz w:val="24"/>
          <w:szCs w:val="24"/>
        </w:rPr>
        <w:t>;</w:t>
      </w:r>
    </w:p>
    <w:p w:rsidR="004A2353" w:rsidP="002247F7">
      <w:pPr>
        <w:pStyle w:val="10"/>
        <w:numPr>
          <w:ilvl w:val="0"/>
          <w:numId w:val="127"/>
        </w:numPr>
        <w:tabs>
          <w:tab w:val="left" w:pos="259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Акт о списании мягкого и хозяйственного инвентаря </w:t>
      </w:r>
      <w:r>
        <w:rPr>
          <w:color w:val="0563C1"/>
          <w:sz w:val="24"/>
          <w:szCs w:val="24"/>
          <w:u w:val="single"/>
        </w:rPr>
        <w:t>(ф. 0504143)</w:t>
      </w:r>
      <w:r>
        <w:rPr>
          <w:sz w:val="24"/>
          <w:szCs w:val="24"/>
        </w:rPr>
        <w:t>;</w:t>
      </w:r>
    </w:p>
    <w:p w:rsidR="004A2353" w:rsidP="002247F7">
      <w:pPr>
        <w:pStyle w:val="10"/>
        <w:numPr>
          <w:ilvl w:val="0"/>
          <w:numId w:val="127"/>
        </w:numPr>
        <w:tabs>
          <w:tab w:val="left" w:pos="259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Акт о списании материальных запасов </w:t>
      </w:r>
      <w:r>
        <w:rPr>
          <w:color w:val="0563C1"/>
          <w:sz w:val="24"/>
          <w:szCs w:val="24"/>
          <w:u w:val="single"/>
        </w:rPr>
        <w:t>(ф. 0504230)</w:t>
      </w:r>
      <w:r>
        <w:rPr>
          <w:sz w:val="24"/>
          <w:szCs w:val="24"/>
        </w:rPr>
        <w:t>.</w:t>
      </w:r>
    </w:p>
    <w:p w:rsidR="004A2353" w:rsidP="002247F7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Оформленный комиссией акт о списании имущества утверждается руководителем.</w:t>
      </w:r>
    </w:p>
    <w:p w:rsidR="004A2353" w:rsidP="002247F7">
      <w:pPr>
        <w:pStyle w:val="10"/>
        <w:spacing w:line="254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До утверждения в установленном порядке акта о списании реализация мероприятий,</w:t>
      </w:r>
      <w:r>
        <w:rPr>
          <w:sz w:val="24"/>
          <w:szCs w:val="24"/>
        </w:rPr>
        <w:br/>
        <w:t>предусмотренных этим актом, не допускается.</w:t>
      </w:r>
    </w:p>
    <w:p w:rsidR="004A2353" w:rsidP="002247F7">
      <w:pPr>
        <w:pStyle w:val="10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Реализация мероприятий осуществляется самостоятельно либо с привлечением третьих лиц</w:t>
      </w:r>
      <w:r>
        <w:rPr>
          <w:sz w:val="24"/>
          <w:szCs w:val="24"/>
        </w:rPr>
        <w:br/>
      </w:r>
      <w:r>
        <w:rPr>
          <w:sz w:val="24"/>
          <w:szCs w:val="24"/>
        </w:rPr>
        <w:t>на основании заключенного договора и подтверждается комиссией.</w:t>
      </w:r>
    </w:p>
    <w:p w:rsidR="004A2353" w:rsidP="002E302C">
      <w:pPr>
        <w:pStyle w:val="24"/>
        <w:numPr>
          <w:ilvl w:val="0"/>
          <w:numId w:val="125"/>
        </w:numPr>
        <w:tabs>
          <w:tab w:val="left" w:pos="335"/>
        </w:tabs>
        <w:spacing w:after="160" w:line="259" w:lineRule="auto"/>
        <w:jc w:val="center"/>
      </w:pPr>
      <w:bookmarkStart w:id="19" w:name="bookmark43"/>
      <w:r>
        <w:t>Принятие решений по вопросам обесценения активов</w:t>
      </w:r>
      <w:bookmarkEnd w:id="19"/>
    </w:p>
    <w:p w:rsidR="004A2353" w:rsidP="002247F7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При выявлении признаков возможного обесценения (снижения убытка) соответствующие</w:t>
      </w:r>
      <w:r>
        <w:rPr>
          <w:sz w:val="24"/>
          <w:szCs w:val="24"/>
        </w:rPr>
        <w:br/>
        <w:t>обстоятельства рассматриваются комиссией по поступлению и выбытию активов.</w:t>
      </w:r>
    </w:p>
    <w:p w:rsidR="004A2353" w:rsidP="002247F7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Если по результатам рассмотрения выявленные признаки обесценения (снижения убытка)</w:t>
      </w:r>
      <w:r>
        <w:rPr>
          <w:sz w:val="24"/>
          <w:szCs w:val="24"/>
        </w:rPr>
        <w:br/>
        <w:t>признаны существенными, комиссия выносит заключение о необходимости определить</w:t>
      </w:r>
      <w:r>
        <w:rPr>
          <w:sz w:val="24"/>
          <w:szCs w:val="24"/>
        </w:rPr>
        <w:br/>
        <w:t>справедливую стоимость каждого актива, по которому выявлены признаки возможного</w:t>
      </w:r>
      <w:r>
        <w:rPr>
          <w:sz w:val="24"/>
          <w:szCs w:val="24"/>
        </w:rPr>
        <w:br/>
        <w:t>обесценения (снижения убытка), или об отсутствии такой необходимости.</w:t>
      </w:r>
    </w:p>
    <w:p w:rsidR="004A2353" w:rsidP="002247F7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Если выявленные признаки обесценения (снижения убытка) являются несущественными,</w:t>
      </w:r>
      <w:r>
        <w:rPr>
          <w:sz w:val="24"/>
          <w:szCs w:val="24"/>
        </w:rPr>
        <w:br/>
        <w:t>комиссия выносит заключение об отсутствии необходимости определять справедливую</w:t>
      </w:r>
      <w:r>
        <w:rPr>
          <w:sz w:val="24"/>
          <w:szCs w:val="24"/>
        </w:rPr>
        <w:br/>
        <w:t>стоимость.</w:t>
      </w:r>
    </w:p>
    <w:p w:rsidR="004A2353" w:rsidP="002247F7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случае необходимости определить справедливую стоимость комиссия утверждает метод,</w:t>
      </w:r>
      <w:r>
        <w:rPr>
          <w:sz w:val="24"/>
          <w:szCs w:val="24"/>
        </w:rPr>
        <w:br/>
        <w:t>который будет при этом использоваться.</w:t>
      </w:r>
    </w:p>
    <w:p w:rsidR="004A2353" w:rsidP="002247F7">
      <w:pPr>
        <w:pStyle w:val="10"/>
        <w:spacing w:line="257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Заключение о необходимости (отсутствии необходимости) определить справедливую</w:t>
      </w:r>
      <w:r>
        <w:rPr>
          <w:sz w:val="24"/>
          <w:szCs w:val="24"/>
        </w:rPr>
        <w:br/>
        <w:t>стоимость и о применяемом для этого методе оформляется в виде представления для</w:t>
      </w:r>
      <w:r>
        <w:rPr>
          <w:sz w:val="24"/>
          <w:szCs w:val="24"/>
        </w:rPr>
        <w:br/>
        <w:t>руководителя.</w:t>
      </w:r>
    </w:p>
    <w:p w:rsidR="004A2353" w:rsidP="002247F7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представление могут быть включены рекомендации комиссии по дальнейшему</w:t>
      </w:r>
      <w:r>
        <w:rPr>
          <w:sz w:val="24"/>
          <w:szCs w:val="24"/>
        </w:rPr>
        <w:br/>
        <w:t>использованию имущества.</w:t>
      </w:r>
    </w:p>
    <w:p w:rsidR="004A2353" w:rsidP="002247F7">
      <w:pPr>
        <w:pStyle w:val="10"/>
        <w:spacing w:line="257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Если выявлены признаки снижения убытка от обесценения, а сумма убытка не подлежит</w:t>
      </w:r>
      <w:r>
        <w:rPr>
          <w:sz w:val="24"/>
          <w:szCs w:val="24"/>
        </w:rPr>
        <w:br/>
        <w:t>восстановлению, комиссия выносит заключение о необходимости (отсутствии</w:t>
      </w:r>
      <w:r>
        <w:rPr>
          <w:sz w:val="24"/>
          <w:szCs w:val="24"/>
        </w:rPr>
        <w:br/>
        <w:t>необходимости) скорректировать оставшийся срок полезного использования актива. Это</w:t>
      </w:r>
      <w:r>
        <w:rPr>
          <w:sz w:val="24"/>
          <w:szCs w:val="24"/>
        </w:rPr>
        <w:br/>
        <w:t>заключение оформляется в виде представления для руководителя.</w:t>
      </w:r>
      <w:r w:rsidR="002247F7">
        <w:rPr>
          <w:sz w:val="24"/>
          <w:szCs w:val="24"/>
        </w:rPr>
        <w:t xml:space="preserve"> </w:t>
      </w:r>
    </w:p>
    <w:p w:rsidR="004A2353">
      <w:pPr>
        <w:spacing w:line="1" w:lineRule="exact"/>
        <w:sectPr w:rsidSect="00D54DAB">
          <w:pgSz w:w="11909" w:h="16838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RPr="002247F7" w:rsidP="002247F7">
      <w:pPr>
        <w:pStyle w:val="10"/>
        <w:spacing w:line="264" w:lineRule="auto"/>
        <w:ind w:left="6300" w:firstLine="20"/>
        <w:jc w:val="right"/>
        <w:rPr>
          <w:sz w:val="24"/>
          <w:szCs w:val="24"/>
        </w:rPr>
      </w:pPr>
      <w:r w:rsidRPr="002247F7">
        <w:rPr>
          <w:sz w:val="24"/>
          <w:szCs w:val="24"/>
        </w:rPr>
        <w:t>Приложение 2</w:t>
      </w:r>
      <w:r w:rsidR="00F7421F">
        <w:rPr>
          <w:sz w:val="24"/>
          <w:szCs w:val="24"/>
        </w:rPr>
        <w:t>1</w:t>
      </w:r>
      <w:r w:rsidRPr="002247F7">
        <w:rPr>
          <w:sz w:val="24"/>
          <w:szCs w:val="24"/>
        </w:rPr>
        <w:br/>
        <w:t>к учетной политике</w:t>
      </w:r>
      <w:r w:rsidRPr="002247F7">
        <w:rPr>
          <w:sz w:val="24"/>
          <w:szCs w:val="24"/>
        </w:rPr>
        <w:br/>
        <w:t>для целей бюджетного учета</w:t>
      </w:r>
    </w:p>
    <w:p w:rsidR="004A2353">
      <w:pPr>
        <w:pStyle w:val="10"/>
        <w:framePr w:w="9437" w:h="12202" w:hRule="exact" w:wrap="none" w:vAnchor="page" w:hAnchor="page" w:x="1654" w:y="2857"/>
        <w:spacing w:after="160" w:line="259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Порядок выдачи под отчет денежных документов, составления и представления</w:t>
      </w:r>
      <w:r>
        <w:rPr>
          <w:b/>
          <w:bCs/>
          <w:sz w:val="24"/>
          <w:szCs w:val="24"/>
        </w:rPr>
        <w:br/>
        <w:t>отчетов подотчетными лицами</w:t>
      </w:r>
    </w:p>
    <w:p w:rsidR="004A2353" w:rsidP="002E302C">
      <w:pPr>
        <w:pStyle w:val="24"/>
        <w:framePr w:w="9437" w:h="12202" w:hRule="exact" w:wrap="none" w:vAnchor="page" w:hAnchor="page" w:x="1654" w:y="2857"/>
        <w:tabs>
          <w:tab w:val="left" w:pos="899"/>
        </w:tabs>
        <w:spacing w:after="160" w:line="259" w:lineRule="auto"/>
        <w:jc w:val="center"/>
      </w:pPr>
      <w:bookmarkStart w:id="20" w:name="bookmark45"/>
      <w:r>
        <w:t>1.Общие положения</w:t>
      </w:r>
      <w:bookmarkEnd w:id="20"/>
    </w:p>
    <w:p w:rsidR="004A2353">
      <w:pPr>
        <w:pStyle w:val="10"/>
        <w:framePr w:w="9437" w:h="12202" w:hRule="exact" w:wrap="none" w:vAnchor="page" w:hAnchor="page" w:x="1654" w:y="2857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Порядок устанавливает правила выдачи под отчет денежных документов, составления,</w:t>
      </w:r>
      <w:r>
        <w:rPr>
          <w:sz w:val="24"/>
          <w:szCs w:val="24"/>
        </w:rPr>
        <w:br/>
        <w:t>представления, проверки и утверждения отчетов об их использовании.</w:t>
      </w:r>
    </w:p>
    <w:p w:rsidR="004A2353" w:rsidP="002E302C">
      <w:pPr>
        <w:pStyle w:val="10"/>
        <w:framePr w:w="9437" w:h="12202" w:hRule="exact" w:wrap="none" w:vAnchor="page" w:hAnchor="page" w:x="1654" w:y="2857"/>
        <w:tabs>
          <w:tab w:val="left" w:pos="818"/>
        </w:tabs>
        <w:spacing w:after="160" w:line="259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2.Порядок выдачи денежных документов под отчет</w:t>
      </w:r>
    </w:p>
    <w:p w:rsidR="004A2353">
      <w:pPr>
        <w:pStyle w:val="10"/>
        <w:framePr w:w="9437" w:h="12202" w:hRule="exact" w:wrap="none" w:vAnchor="page" w:hAnchor="page" w:x="1654" w:y="2857"/>
        <w:spacing w:after="160"/>
        <w:ind w:firstLine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Денежные документы в бумажном виде</w:t>
      </w:r>
    </w:p>
    <w:p w:rsidR="004A2353">
      <w:pPr>
        <w:pStyle w:val="10"/>
        <w:framePr w:w="9437" w:h="12202" w:hRule="exact" w:wrap="none" w:vAnchor="page" w:hAnchor="page" w:x="1654" w:y="2857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Получать денежные документы имеют право работники, замещающие должности, которые</w:t>
      </w:r>
      <w:r>
        <w:rPr>
          <w:sz w:val="24"/>
          <w:szCs w:val="24"/>
        </w:rPr>
        <w:br/>
        <w:t>приведены в перечне, утверждаемом распорядительным актом руководителя.</w:t>
      </w:r>
    </w:p>
    <w:p w:rsidR="004A2353">
      <w:pPr>
        <w:pStyle w:val="10"/>
        <w:framePr w:w="9437" w:h="12202" w:hRule="exact" w:wrap="none" w:vAnchor="page" w:hAnchor="page" w:x="1654" w:y="2857"/>
        <w:spacing w:after="160" w:line="254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Выдача под отчет денежных документов производится из кассы по расходному кассовому</w:t>
      </w:r>
      <w:r>
        <w:rPr>
          <w:sz w:val="24"/>
          <w:szCs w:val="24"/>
        </w:rPr>
        <w:br/>
        <w:t>ордеру с надписью "фондовый" на основании письменного заявления получателя.</w:t>
      </w:r>
    </w:p>
    <w:p w:rsidR="004A2353">
      <w:pPr>
        <w:pStyle w:val="10"/>
        <w:framePr w:w="9437" w:h="12202" w:hRule="exact" w:wrap="none" w:vAnchor="page" w:hAnchor="page" w:x="1654" w:y="2857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заявлении о выдаче денежных документов под отчет получатель указывает</w:t>
      </w:r>
      <w:r>
        <w:rPr>
          <w:sz w:val="24"/>
          <w:szCs w:val="24"/>
        </w:rPr>
        <w:br/>
        <w:t>наименование, количество и назначение денежных документов. Форма заявления</w:t>
      </w:r>
      <w:r>
        <w:rPr>
          <w:sz w:val="24"/>
          <w:szCs w:val="24"/>
        </w:rPr>
        <w:br/>
        <w:t>приведена в приложении № 1 к настоящему Порядку.</w:t>
      </w:r>
    </w:p>
    <w:p w:rsidR="004A2353">
      <w:pPr>
        <w:pStyle w:val="10"/>
        <w:framePr w:w="9437" w:h="12202" w:hRule="exact" w:wrap="none" w:vAnchor="page" w:hAnchor="page" w:x="1654" w:y="2857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На заявлении работника уполномоченное должностное лицо делает отметку о наличии на</w:t>
      </w:r>
      <w:r>
        <w:rPr>
          <w:sz w:val="24"/>
          <w:szCs w:val="24"/>
        </w:rPr>
        <w:br/>
        <w:t>текущую дату задолженности за получателем по ранее выданным ему денежным</w:t>
      </w:r>
      <w:r>
        <w:rPr>
          <w:sz w:val="24"/>
          <w:szCs w:val="24"/>
        </w:rPr>
        <w:br/>
        <w:t>документам. При наличии задолженности указываются наименования и количество</w:t>
      </w:r>
      <w:r>
        <w:rPr>
          <w:sz w:val="24"/>
          <w:szCs w:val="24"/>
        </w:rPr>
        <w:br/>
        <w:t>денежных документов, за которые работник не отчитался, а также срок отчета по ним,</w:t>
      </w:r>
      <w:r>
        <w:rPr>
          <w:sz w:val="24"/>
          <w:szCs w:val="24"/>
        </w:rPr>
        <w:br/>
        <w:t>ставятся дата и подпись уполномоченного лица. Если задолженности нет, на заявлении</w:t>
      </w:r>
      <w:r>
        <w:rPr>
          <w:sz w:val="24"/>
          <w:szCs w:val="24"/>
        </w:rPr>
        <w:br/>
        <w:t>проставляется отметка "Задолженность отсутствует" с указанием даты и подписи</w:t>
      </w:r>
      <w:r>
        <w:rPr>
          <w:sz w:val="24"/>
          <w:szCs w:val="24"/>
        </w:rPr>
        <w:br/>
        <w:t>уполномоченного лица.</w:t>
      </w:r>
    </w:p>
    <w:p w:rsidR="004A2353">
      <w:pPr>
        <w:pStyle w:val="10"/>
        <w:framePr w:w="9437" w:h="12202" w:hRule="exact" w:wrap="none" w:vAnchor="page" w:hAnchor="page" w:x="1654" w:y="2857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Руководитель в течение двух рабочих дней рассматривает заявление и указывает на нем</w:t>
      </w:r>
      <w:r>
        <w:rPr>
          <w:sz w:val="24"/>
          <w:szCs w:val="24"/>
        </w:rPr>
        <w:br/>
        <w:t>наименования, количество, сумму выдаваемых под отчет работнику денежных документов,</w:t>
      </w:r>
      <w:r>
        <w:rPr>
          <w:sz w:val="24"/>
          <w:szCs w:val="24"/>
        </w:rPr>
        <w:br/>
        <w:t>срок, на который они выдаются, ставит подпись и дату.</w:t>
      </w:r>
    </w:p>
    <w:p w:rsidR="004A2353">
      <w:pPr>
        <w:pStyle w:val="10"/>
        <w:framePr w:w="9437" w:h="12202" w:hRule="exact" w:wrap="none" w:vAnchor="page" w:hAnchor="page" w:x="1654" w:y="2857"/>
        <w:spacing w:after="160" w:line="257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Выдача под отчет денежных документов производится при отсутствии за подотчетным</w:t>
      </w:r>
      <w:r>
        <w:rPr>
          <w:sz w:val="24"/>
          <w:szCs w:val="24"/>
        </w:rPr>
        <w:br/>
        <w:t>лицом задолженности по денежным документам, по которым наступил срок представления</w:t>
      </w:r>
      <w:r>
        <w:rPr>
          <w:sz w:val="24"/>
          <w:szCs w:val="24"/>
        </w:rPr>
        <w:br/>
        <w:t xml:space="preserve">Авансового отчета </w:t>
      </w:r>
      <w:r>
        <w:rPr>
          <w:color w:val="0563C1"/>
          <w:sz w:val="24"/>
          <w:szCs w:val="24"/>
          <w:u w:val="single"/>
        </w:rPr>
        <w:t>(ф. 0504505)</w:t>
      </w:r>
      <w:r>
        <w:rPr>
          <w:sz w:val="24"/>
          <w:szCs w:val="24"/>
        </w:rPr>
        <w:t>.</w:t>
      </w:r>
    </w:p>
    <w:p w:rsidR="004A2353">
      <w:pPr>
        <w:pStyle w:val="10"/>
        <w:framePr w:w="9437" w:h="12202" w:hRule="exact" w:wrap="none" w:vAnchor="page" w:hAnchor="page" w:x="1654" w:y="2857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Максимальный срок выдачи денежных документов под отчет (кроме топливных карт)</w:t>
      </w:r>
      <w:r>
        <w:rPr>
          <w:sz w:val="24"/>
          <w:szCs w:val="24"/>
        </w:rPr>
        <w:br/>
        <w:t>составляет 30 календарных дней. Не использованные в срок денежные документы</w:t>
      </w:r>
      <w:r>
        <w:rPr>
          <w:sz w:val="24"/>
          <w:szCs w:val="24"/>
        </w:rPr>
        <w:br/>
        <w:t>возвращаются в кассу.</w:t>
      </w:r>
    </w:p>
    <w:p w:rsidR="004A2353">
      <w:pPr>
        <w:pStyle w:val="10"/>
        <w:framePr w:w="9437" w:h="12202" w:hRule="exact" w:wrap="none" w:vAnchor="page" w:hAnchor="page" w:x="1654" w:y="2857"/>
        <w:spacing w:after="160"/>
        <w:ind w:firstLine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Электронные билеты</w:t>
      </w:r>
    </w:p>
    <w:p w:rsidR="004A2353">
      <w:pPr>
        <w:pStyle w:val="10"/>
        <w:framePr w:w="9437" w:h="12202" w:hRule="exact" w:wrap="none" w:vAnchor="page" w:hAnchor="page" w:x="1654" w:y="2857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Электронные билеты приобретаются на имя работников и выдаются им в порядке,</w:t>
      </w:r>
      <w:r>
        <w:rPr>
          <w:sz w:val="24"/>
          <w:szCs w:val="24"/>
        </w:rPr>
        <w:br/>
        <w:t>аналогичном выдаче бумажных денежных документов. Работнику выдается распечатка</w:t>
      </w:r>
      <w:r>
        <w:rPr>
          <w:sz w:val="24"/>
          <w:szCs w:val="24"/>
        </w:rPr>
        <w:br/>
        <w:t>электронного билета.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P="002E302C">
      <w:pPr>
        <w:pStyle w:val="24"/>
        <w:framePr w:w="9437" w:h="10786" w:hRule="exact" w:wrap="none" w:vAnchor="page" w:hAnchor="page" w:x="1654" w:y="1485"/>
        <w:tabs>
          <w:tab w:val="left" w:pos="1023"/>
        </w:tabs>
        <w:spacing w:after="160" w:line="259" w:lineRule="auto"/>
        <w:jc w:val="center"/>
      </w:pPr>
      <w:bookmarkStart w:id="21" w:name="bookmark47"/>
      <w:r>
        <w:t>3.Составление, представление отчетности подотчетными лицами</w:t>
      </w:r>
      <w:bookmarkEnd w:id="21"/>
    </w:p>
    <w:p w:rsidR="004A2353">
      <w:pPr>
        <w:pStyle w:val="10"/>
        <w:framePr w:w="9437" w:h="10786" w:hRule="exact" w:wrap="none" w:vAnchor="page" w:hAnchor="page" w:x="1654" w:y="1485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Об использовании денежных документов подотчетное лицо должно отчитаться. Для этого</w:t>
      </w:r>
      <w:r>
        <w:rPr>
          <w:sz w:val="24"/>
          <w:szCs w:val="24"/>
        </w:rPr>
        <w:br/>
        <w:t>нужно представить авансовый отчет с приложением документов, подтверждающих их</w:t>
      </w:r>
      <w:r>
        <w:rPr>
          <w:sz w:val="24"/>
          <w:szCs w:val="24"/>
        </w:rPr>
        <w:br/>
        <w:t>использование.</w:t>
      </w:r>
    </w:p>
    <w:p w:rsidR="004A2353">
      <w:pPr>
        <w:pStyle w:val="10"/>
        <w:framePr w:w="9437" w:h="10786" w:hRule="exact" w:wrap="none" w:vAnchor="page" w:hAnchor="page" w:x="1654" w:y="1485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Документом, подтверждающим использование конвертов с марками и марок, является</w:t>
      </w:r>
      <w:r>
        <w:rPr>
          <w:sz w:val="24"/>
          <w:szCs w:val="24"/>
        </w:rPr>
        <w:br/>
        <w:t>реестр отправленной корреспонденции. Испорченные конверты также прилагаются к</w:t>
      </w:r>
      <w:r>
        <w:rPr>
          <w:sz w:val="24"/>
          <w:szCs w:val="24"/>
        </w:rPr>
        <w:br/>
        <w:t>авансовому отчету.</w:t>
      </w:r>
    </w:p>
    <w:p w:rsidR="004A2353">
      <w:pPr>
        <w:pStyle w:val="10"/>
        <w:framePr w:w="9437" w:h="10786" w:hRule="exact" w:wrap="none" w:vAnchor="page" w:hAnchor="page" w:x="1654" w:y="1485"/>
        <w:tabs>
          <w:tab w:val="left" w:pos="6874"/>
        </w:tabs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По проездным билетам для проезда в городском пассажирском транспорте в качестве</w:t>
      </w:r>
      <w:r>
        <w:rPr>
          <w:sz w:val="24"/>
          <w:szCs w:val="24"/>
        </w:rPr>
        <w:br/>
        <w:t xml:space="preserve">подтверждающих документов к Авансовому отчету </w:t>
      </w:r>
      <w:r>
        <w:rPr>
          <w:color w:val="0563C1"/>
          <w:sz w:val="24"/>
          <w:szCs w:val="24"/>
          <w:u w:val="single"/>
        </w:rPr>
        <w:t>(ф.0504505)</w:t>
      </w:r>
      <w:r>
        <w:rPr>
          <w:color w:val="0563C1"/>
          <w:sz w:val="24"/>
          <w:szCs w:val="24"/>
        </w:rPr>
        <w:t xml:space="preserve"> </w:t>
      </w:r>
      <w:r>
        <w:rPr>
          <w:sz w:val="24"/>
          <w:szCs w:val="24"/>
        </w:rPr>
        <w:t>прилагаются</w:t>
      </w:r>
    </w:p>
    <w:p w:rsidR="004A2353">
      <w:pPr>
        <w:pStyle w:val="10"/>
        <w:framePr w:w="9437" w:h="10786" w:hRule="exact" w:wrap="none" w:vAnchor="page" w:hAnchor="page" w:x="1654" w:y="1485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использованные проездные билеты.</w:t>
      </w:r>
    </w:p>
    <w:p w:rsidR="004A2353">
      <w:pPr>
        <w:pStyle w:val="10"/>
        <w:framePr w:w="9437" w:h="10786" w:hRule="exact" w:wrap="none" w:vAnchor="page" w:hAnchor="page" w:x="1654" w:y="1485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Авансовый отчет </w:t>
      </w:r>
      <w:r>
        <w:rPr>
          <w:color w:val="0563C1"/>
          <w:sz w:val="24"/>
          <w:szCs w:val="24"/>
          <w:u w:val="single"/>
        </w:rPr>
        <w:t>(ф. 0504505)</w:t>
      </w:r>
      <w:r>
        <w:rPr>
          <w:color w:val="0563C1"/>
          <w:sz w:val="24"/>
          <w:szCs w:val="24"/>
        </w:rPr>
        <w:t xml:space="preserve"> </w:t>
      </w:r>
      <w:r>
        <w:rPr>
          <w:sz w:val="24"/>
          <w:szCs w:val="24"/>
        </w:rPr>
        <w:t>представляется подотчетным лицом для отражения в учете и</w:t>
      </w:r>
      <w:r>
        <w:rPr>
          <w:sz w:val="24"/>
          <w:szCs w:val="24"/>
        </w:rPr>
        <w:br/>
        <w:t>отчетности не позднее трех рабочих дней со дня истечения срока, на который были выданы</w:t>
      </w:r>
      <w:r>
        <w:rPr>
          <w:sz w:val="24"/>
          <w:szCs w:val="24"/>
        </w:rPr>
        <w:br/>
        <w:t>денежные документы.</w:t>
      </w:r>
    </w:p>
    <w:p w:rsidR="004A2353">
      <w:pPr>
        <w:pStyle w:val="10"/>
        <w:framePr w:w="9437" w:h="10786" w:hRule="exact" w:wrap="none" w:vAnchor="page" w:hAnchor="page" w:x="1654" w:y="1485"/>
        <w:spacing w:after="160" w:line="257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Должностные лица, ответственные за оформление соответствующих фактов хозяйственной</w:t>
      </w:r>
      <w:r>
        <w:rPr>
          <w:sz w:val="24"/>
          <w:szCs w:val="24"/>
        </w:rPr>
        <w:br/>
        <w:t xml:space="preserve">жизни, проверяют правильность оформления Авансового отчета </w:t>
      </w:r>
      <w:r>
        <w:rPr>
          <w:color w:val="0563C1"/>
          <w:sz w:val="24"/>
          <w:szCs w:val="24"/>
          <w:u w:val="single"/>
        </w:rPr>
        <w:t>(ф.0504505)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наличие</w:t>
      </w:r>
      <w:r>
        <w:rPr>
          <w:sz w:val="24"/>
          <w:szCs w:val="24"/>
        </w:rPr>
        <w:br/>
        <w:t>документов, подтверждающих использование денежных документов.</w:t>
      </w:r>
    </w:p>
    <w:p w:rsidR="004A2353">
      <w:pPr>
        <w:pStyle w:val="10"/>
        <w:framePr w:w="9437" w:h="10786" w:hRule="exact" w:wrap="none" w:vAnchor="page" w:hAnchor="page" w:x="1654" w:y="1485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Проверенный Авансовый отчет </w:t>
      </w:r>
      <w:r>
        <w:rPr>
          <w:color w:val="0563C1"/>
          <w:sz w:val="24"/>
          <w:szCs w:val="24"/>
          <w:u w:val="single"/>
        </w:rPr>
        <w:t>(ф</w:t>
      </w:r>
      <w:r w:rsidR="00F7421F">
        <w:rPr>
          <w:color w:val="0563C1"/>
          <w:sz w:val="24"/>
          <w:szCs w:val="24"/>
          <w:u w:val="single"/>
        </w:rPr>
        <w:t>.</w:t>
      </w:r>
      <w:r>
        <w:rPr>
          <w:color w:val="0563C1"/>
          <w:sz w:val="24"/>
          <w:szCs w:val="24"/>
          <w:u w:val="single"/>
        </w:rPr>
        <w:t>0504505)</w:t>
      </w:r>
      <w:r>
        <w:rPr>
          <w:color w:val="0563C1"/>
          <w:sz w:val="24"/>
          <w:szCs w:val="24"/>
        </w:rPr>
        <w:t xml:space="preserve"> </w:t>
      </w:r>
      <w:r>
        <w:rPr>
          <w:sz w:val="24"/>
          <w:szCs w:val="24"/>
        </w:rPr>
        <w:t>утверждается руководителем, после чего</w:t>
      </w:r>
      <w:r>
        <w:rPr>
          <w:sz w:val="24"/>
          <w:szCs w:val="24"/>
        </w:rPr>
        <w:br/>
        <w:t>принимается к учету.</w:t>
      </w:r>
    </w:p>
    <w:p w:rsidR="004A2353">
      <w:pPr>
        <w:pStyle w:val="10"/>
        <w:framePr w:w="9437" w:h="10786" w:hRule="exact" w:wrap="none" w:vAnchor="page" w:hAnchor="page" w:x="1654" w:y="1485"/>
        <w:spacing w:after="160" w:line="254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Проверка и утверждение отчета осуществляются в течение трех рабочих дней со дня</w:t>
      </w:r>
      <w:r>
        <w:rPr>
          <w:sz w:val="24"/>
          <w:szCs w:val="24"/>
        </w:rPr>
        <w:br/>
        <w:t>представления его подотчетным лицом.</w:t>
      </w:r>
    </w:p>
    <w:p w:rsidR="004A2353">
      <w:pPr>
        <w:pStyle w:val="10"/>
        <w:framePr w:w="9437" w:h="10786" w:hRule="exact" w:wrap="none" w:vAnchor="page" w:hAnchor="page" w:x="1654" w:y="1485"/>
        <w:spacing w:after="16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Остаток неиспользованных денежных документов вносится подотчетным лицом в кассу по</w:t>
      </w:r>
      <w:r>
        <w:rPr>
          <w:sz w:val="24"/>
          <w:szCs w:val="24"/>
        </w:rPr>
        <w:br/>
        <w:t>приходному кассовому ордеру с надписью "фондовый" не позднее дня, следующего за днем</w:t>
      </w:r>
      <w:r>
        <w:rPr>
          <w:sz w:val="24"/>
          <w:szCs w:val="24"/>
        </w:rPr>
        <w:br/>
        <w:t xml:space="preserve">утверждения руководителем Авансового отчета </w:t>
      </w:r>
      <w:r>
        <w:rPr>
          <w:color w:val="0563C1"/>
          <w:sz w:val="24"/>
          <w:szCs w:val="24"/>
          <w:u w:val="single"/>
        </w:rPr>
        <w:t>(ф. 0504505)</w:t>
      </w:r>
      <w:r>
        <w:rPr>
          <w:sz w:val="24"/>
          <w:szCs w:val="24"/>
        </w:rPr>
        <w:t>.</w:t>
      </w:r>
    </w:p>
    <w:p w:rsidR="004A2353">
      <w:pPr>
        <w:pStyle w:val="10"/>
        <w:framePr w:w="9437" w:h="10786" w:hRule="exact" w:wrap="none" w:vAnchor="page" w:hAnchor="page" w:x="1654" w:y="1485"/>
        <w:spacing w:after="160" w:line="257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Если подотчетным лицом не представлен в установленный срок Авансовый отчет </w:t>
      </w:r>
      <w:r>
        <w:rPr>
          <w:color w:val="0563C1"/>
          <w:sz w:val="24"/>
          <w:szCs w:val="24"/>
          <w:u w:val="single"/>
        </w:rPr>
        <w:t>(ф.</w:t>
      </w:r>
      <w:r>
        <w:rPr>
          <w:color w:val="0563C1"/>
          <w:sz w:val="24"/>
          <w:szCs w:val="24"/>
          <w:u w:val="single"/>
        </w:rPr>
        <w:br/>
        <w:t>0504505)</w:t>
      </w:r>
      <w:r>
        <w:rPr>
          <w:color w:val="0563C1"/>
          <w:sz w:val="24"/>
          <w:szCs w:val="24"/>
        </w:rPr>
        <w:t xml:space="preserve"> </w:t>
      </w:r>
      <w:r>
        <w:rPr>
          <w:sz w:val="24"/>
          <w:szCs w:val="24"/>
        </w:rPr>
        <w:t>или не внесен в кассу остаток неиспользованных денежных документов,</w:t>
      </w:r>
      <w:r>
        <w:rPr>
          <w:sz w:val="24"/>
          <w:szCs w:val="24"/>
        </w:rPr>
        <w:br/>
        <w:t>работодатель имеет право удержать сумму задолженности по выданным денежным</w:t>
      </w:r>
      <w:r>
        <w:rPr>
          <w:sz w:val="24"/>
          <w:szCs w:val="24"/>
        </w:rPr>
        <w:br/>
        <w:t xml:space="preserve">документам из заработной платы работника с соблюдением требований </w:t>
      </w:r>
      <w:r>
        <w:rPr>
          <w:color w:val="0563C1"/>
          <w:sz w:val="24"/>
          <w:szCs w:val="24"/>
          <w:u w:val="single"/>
        </w:rPr>
        <w:t>ст. ст. 137</w:t>
      </w:r>
      <w:r>
        <w:rPr>
          <w:color w:val="0563C1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color w:val="0563C1"/>
          <w:sz w:val="24"/>
          <w:szCs w:val="24"/>
          <w:u w:val="single"/>
        </w:rPr>
        <w:t>138</w:t>
      </w:r>
      <w:r>
        <w:rPr>
          <w:color w:val="0563C1"/>
          <w:sz w:val="24"/>
          <w:szCs w:val="24"/>
        </w:rPr>
        <w:t xml:space="preserve"> </w:t>
      </w:r>
      <w:r>
        <w:rPr>
          <w:sz w:val="24"/>
          <w:szCs w:val="24"/>
        </w:rPr>
        <w:t>ТК</w:t>
      </w:r>
      <w:r>
        <w:rPr>
          <w:sz w:val="24"/>
          <w:szCs w:val="24"/>
        </w:rPr>
        <w:br/>
        <w:t>РФ.</w:t>
      </w:r>
    </w:p>
    <w:p w:rsidR="004A2353">
      <w:pPr>
        <w:pStyle w:val="10"/>
        <w:framePr w:w="9437" w:h="10786" w:hRule="exact" w:wrap="none" w:vAnchor="page" w:hAnchor="page" w:x="1654" w:y="1485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случае увольнения работника, имеющего задолженность по полученным под отчет</w:t>
      </w:r>
      <w:r>
        <w:rPr>
          <w:sz w:val="24"/>
          <w:szCs w:val="24"/>
        </w:rPr>
        <w:br/>
        <w:t>денежным документам, их стоимость взыскивается с работника в порядке возмещения им</w:t>
      </w:r>
      <w:r>
        <w:rPr>
          <w:sz w:val="24"/>
          <w:szCs w:val="24"/>
        </w:rPr>
        <w:br/>
        <w:t>прямого действительного нанесенного ущерба.</w:t>
      </w:r>
    </w:p>
    <w:p w:rsidR="004A2353">
      <w:pPr>
        <w:spacing w:line="1" w:lineRule="exact"/>
        <w:sectPr w:rsidSect="00D54DAB">
          <w:pgSz w:w="11900" w:h="16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pStyle w:val="10"/>
        <w:framePr w:w="14347" w:h="3955" w:hRule="exact" w:wrap="none" w:vAnchor="page" w:hAnchor="page" w:x="1677" w:y="1249"/>
        <w:spacing w:after="140" w:line="401" w:lineRule="auto"/>
        <w:ind w:left="7200" w:firstLine="0"/>
        <w:rPr>
          <w:sz w:val="24"/>
          <w:szCs w:val="24"/>
        </w:rPr>
      </w:pPr>
      <w:r>
        <w:rPr>
          <w:sz w:val="24"/>
          <w:szCs w:val="24"/>
        </w:rPr>
        <w:t>Приложение № 1 к Порядку выдачи под отчет денежных документов</w:t>
      </w:r>
    </w:p>
    <w:p w:rsidR="004A2353">
      <w:pPr>
        <w:pStyle w:val="10"/>
        <w:framePr w:w="14347" w:h="3955" w:hRule="exact" w:wrap="none" w:vAnchor="page" w:hAnchor="page" w:x="1677" w:y="1249"/>
        <w:pBdr>
          <w:top w:val="single" w:sz="4" w:space="0" w:color="auto"/>
        </w:pBdr>
        <w:tabs>
          <w:tab w:val="left" w:leader="underscore" w:pos="5122"/>
        </w:tabs>
        <w:spacing w:line="259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фамилия, инициалы руководителя)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>от</w:t>
      </w:r>
      <w:r>
        <w:rPr>
          <w:sz w:val="24"/>
          <w:szCs w:val="24"/>
        </w:rPr>
        <w:tab/>
      </w:r>
    </w:p>
    <w:p w:rsidR="004A2353">
      <w:pPr>
        <w:pStyle w:val="10"/>
        <w:framePr w:w="14347" w:h="3955" w:hRule="exact" w:wrap="none" w:vAnchor="page" w:hAnchor="page" w:x="1677" w:y="1249"/>
        <w:pBdr>
          <w:bottom w:val="single" w:sz="4" w:space="0" w:color="auto"/>
        </w:pBdr>
        <w:spacing w:after="140" w:line="259" w:lineRule="auto"/>
        <w:ind w:left="9520" w:firstLine="0"/>
        <w:rPr>
          <w:sz w:val="24"/>
          <w:szCs w:val="24"/>
        </w:rPr>
      </w:pPr>
      <w:r>
        <w:rPr>
          <w:sz w:val="24"/>
          <w:szCs w:val="24"/>
        </w:rPr>
        <w:t>(должность, фамилия, инициалы работника)</w:t>
      </w:r>
    </w:p>
    <w:p w:rsidR="004A2353">
      <w:pPr>
        <w:pStyle w:val="24"/>
        <w:framePr w:w="14347" w:h="3955" w:hRule="exact" w:wrap="none" w:vAnchor="page" w:hAnchor="page" w:x="1677" w:y="1249"/>
        <w:spacing w:after="0" w:line="401" w:lineRule="auto"/>
        <w:jc w:val="center"/>
      </w:pPr>
      <w:bookmarkStart w:id="22" w:name="bookmark49"/>
      <w:r>
        <w:t>Заявление</w:t>
      </w:r>
      <w:bookmarkEnd w:id="22"/>
    </w:p>
    <w:p w:rsidR="004A2353">
      <w:pPr>
        <w:pStyle w:val="24"/>
        <w:framePr w:w="14347" w:h="3955" w:hRule="exact" w:wrap="none" w:vAnchor="page" w:hAnchor="page" w:x="1677" w:y="1249"/>
        <w:spacing w:after="0" w:line="401" w:lineRule="auto"/>
        <w:jc w:val="center"/>
      </w:pPr>
      <w:r>
        <w:t>о выдаче денежных документов под отчет</w:t>
      </w:r>
    </w:p>
    <w:p w:rsidR="004A2353">
      <w:pPr>
        <w:pStyle w:val="10"/>
        <w:framePr w:w="14347" w:h="3955" w:hRule="exact" w:wrap="none" w:vAnchor="page" w:hAnchor="page" w:x="1677" w:y="1249"/>
        <w:spacing w:line="4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Прошу выдать мне под отчет денежные документы </w:t>
      </w:r>
      <w:r>
        <w:rPr>
          <w:sz w:val="24"/>
          <w:szCs w:val="24"/>
          <w:u w:val="single"/>
        </w:rPr>
        <w:t>(указать наименование)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>в количестве на</w:t>
      </w:r>
      <w:r>
        <w:rPr>
          <w:sz w:val="24"/>
          <w:szCs w:val="24"/>
          <w:u w:val="single"/>
        </w:rPr>
        <w:t>(указать цель)</w:t>
      </w:r>
    </w:p>
    <w:p w:rsidR="004A2353">
      <w:pPr>
        <w:pStyle w:val="10"/>
        <w:framePr w:w="14347" w:h="3955" w:hRule="exact" w:wrap="none" w:vAnchor="page" w:hAnchor="page" w:x="1677" w:y="1249"/>
        <w:spacing w:line="401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на срок до "</w:t>
      </w:r>
      <w:r w:rsidR="005C1C3D">
        <w:rPr>
          <w:sz w:val="24"/>
          <w:szCs w:val="24"/>
        </w:rPr>
        <w:t>___</w:t>
      </w:r>
      <w:r>
        <w:rPr>
          <w:sz w:val="24"/>
          <w:szCs w:val="24"/>
        </w:rPr>
        <w:t>"</w:t>
      </w:r>
      <w:r w:rsidR="005C1C3D">
        <w:rPr>
          <w:sz w:val="24"/>
          <w:szCs w:val="24"/>
        </w:rPr>
        <w:t>_____________ ______</w:t>
      </w:r>
      <w:r>
        <w:rPr>
          <w:sz w:val="24"/>
          <w:szCs w:val="24"/>
        </w:rPr>
        <w:t xml:space="preserve"> г.</w:t>
      </w:r>
    </w:p>
    <w:p w:rsidR="004A2353" w:rsidP="00647918">
      <w:pPr>
        <w:pStyle w:val="a6"/>
        <w:tabs>
          <w:tab w:val="left" w:pos="1949"/>
        </w:tabs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68"/>
        <w:gridCol w:w="6926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333"/>
        </w:trPr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294" w:h="4512" w:hRule="atLeast" w:wrap="none" w:vAnchor="page" w:hAnchor="page" w:x="1701" w:y="5651"/>
              <w:spacing w:after="280" w:line="259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наличии задолженности по ранее полученным</w:t>
            </w:r>
            <w:r>
              <w:rPr>
                <w:b/>
                <w:bCs/>
                <w:sz w:val="24"/>
                <w:szCs w:val="24"/>
              </w:rPr>
              <w:br/>
              <w:t>денежным документам</w:t>
            </w:r>
          </w:p>
          <w:p w:rsidR="004A2353">
            <w:pPr>
              <w:pStyle w:val="a5"/>
              <w:framePr w:w="14294" w:h="4512" w:hRule="atLeast" w:wrap="none" w:vAnchor="page" w:hAnchor="page" w:x="1701" w:y="5651"/>
              <w:tabs>
                <w:tab w:val="left" w:leader="underscore" w:pos="5789"/>
              </w:tabs>
              <w:spacing w:after="280"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Задолженность (имеется/отсутствует)</w:t>
            </w:r>
            <w:r>
              <w:rPr>
                <w:sz w:val="24"/>
                <w:szCs w:val="24"/>
              </w:rPr>
              <w:tab/>
            </w:r>
          </w:p>
          <w:p w:rsidR="004A2353">
            <w:pPr>
              <w:pStyle w:val="a5"/>
              <w:framePr w:w="14294" w:h="4512" w:hRule="atLeast" w:wrap="none" w:vAnchor="page" w:hAnchor="page" w:x="1701" w:y="5651"/>
              <w:tabs>
                <w:tab w:val="left" w:leader="underscore" w:pos="7152"/>
              </w:tabs>
              <w:spacing w:after="280"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 задолженности указать</w:t>
            </w:r>
            <w:r>
              <w:rPr>
                <w:sz w:val="24"/>
                <w:szCs w:val="24"/>
              </w:rPr>
              <w:br/>
              <w:t>документы (наименование/количество)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6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4294" w:h="4512" w:hRule="atLeast" w:wrap="none" w:vAnchor="page" w:hAnchor="page" w:x="1701" w:y="5651"/>
              <w:spacing w:after="280" w:line="259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Решение руководителя о выдаче денежных документов под</w:t>
            </w:r>
            <w:r>
              <w:rPr>
                <w:b/>
                <w:bCs/>
                <w:sz w:val="24"/>
                <w:szCs w:val="24"/>
              </w:rPr>
              <w:br/>
              <w:t>отчет</w:t>
            </w:r>
          </w:p>
          <w:p w:rsidR="004A2353">
            <w:pPr>
              <w:pStyle w:val="a5"/>
              <w:framePr w:w="14294" w:h="4512" w:hRule="atLeast" w:wrap="none" w:vAnchor="page" w:hAnchor="page" w:x="1701" w:y="5651"/>
              <w:tabs>
                <w:tab w:val="left" w:leader="underscore" w:pos="5328"/>
              </w:tabs>
              <w:spacing w:after="280"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</w:t>
            </w:r>
            <w:r>
              <w:rPr>
                <w:sz w:val="24"/>
                <w:szCs w:val="24"/>
              </w:rPr>
              <w:tab/>
            </w:r>
          </w:p>
          <w:p w:rsidR="004A2353">
            <w:pPr>
              <w:pStyle w:val="a5"/>
              <w:framePr w:w="14294" w:h="4512" w:hRule="atLeast" w:wrap="none" w:vAnchor="page" w:hAnchor="page" w:x="1701" w:y="5651"/>
              <w:tabs>
                <w:tab w:val="left" w:leader="underscore" w:pos="5030"/>
              </w:tabs>
              <w:spacing w:after="1340"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количестве</w:t>
            </w:r>
            <w:r>
              <w:rPr>
                <w:sz w:val="24"/>
                <w:szCs w:val="24"/>
              </w:rPr>
              <w:tab/>
              <w:t>шт.</w:t>
            </w:r>
          </w:p>
          <w:p w:rsidR="004A2353">
            <w:pPr>
              <w:pStyle w:val="a5"/>
              <w:framePr w:w="14294" w:h="4512" w:hRule="atLeast" w:wrap="none" w:vAnchor="page" w:hAnchor="page" w:x="1701" w:y="5651"/>
              <w:tabs>
                <w:tab w:val="left" w:pos="2649"/>
                <w:tab w:val="left" w:pos="3148"/>
              </w:tabs>
              <w:spacing w:line="259" w:lineRule="auto"/>
              <w:ind w:firstLine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  <w:r>
              <w:rPr>
                <w:sz w:val="24"/>
                <w:szCs w:val="24"/>
              </w:rPr>
              <w:tab/>
              <w:t>/</w:t>
            </w:r>
            <w:r>
              <w:rPr>
                <w:sz w:val="24"/>
                <w:szCs w:val="24"/>
              </w:rPr>
              <w:tab/>
              <w:t>(фамилия, инициалы)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51"/>
        </w:trPr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4294" w:h="4512" w:hRule="atLeast" w:wrap="none" w:vAnchor="page" w:hAnchor="page" w:x="1701" w:y="5651"/>
              <w:tabs>
                <w:tab w:val="left" w:leader="underscore" w:pos="1810"/>
                <w:tab w:val="left" w:leader="underscore" w:pos="3110"/>
                <w:tab w:val="left" w:leader="underscore" w:pos="3830"/>
              </w:tabs>
              <w:spacing w:after="1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отчета "</w:t>
            </w:r>
            <w:r>
              <w:rPr>
                <w:sz w:val="24"/>
                <w:szCs w:val="24"/>
              </w:rPr>
              <w:tab/>
              <w:t>"</w:t>
            </w:r>
            <w:r>
              <w:rPr>
                <w:sz w:val="24"/>
                <w:szCs w:val="24"/>
              </w:rPr>
              <w:tab/>
              <w:t>20</w:t>
            </w:r>
            <w:r>
              <w:rPr>
                <w:sz w:val="24"/>
                <w:szCs w:val="24"/>
              </w:rPr>
              <w:tab/>
              <w:t>г.</w:t>
            </w:r>
          </w:p>
          <w:p w:rsidR="004A2353">
            <w:pPr>
              <w:pStyle w:val="a5"/>
              <w:framePr w:w="14294" w:h="4512" w:hRule="atLeast" w:wrap="none" w:vAnchor="page" w:hAnchor="page" w:x="1701" w:y="5651"/>
              <w:tabs>
                <w:tab w:val="left" w:pos="2366"/>
                <w:tab w:val="left" w:pos="4295"/>
              </w:tabs>
              <w:ind w:firstLine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(должность)</w:t>
            </w:r>
            <w:r>
              <w:rPr>
                <w:sz w:val="24"/>
                <w:szCs w:val="24"/>
              </w:rPr>
              <w:tab/>
              <w:t>/ (подпись) /</w:t>
            </w:r>
            <w:r>
              <w:rPr>
                <w:sz w:val="24"/>
                <w:szCs w:val="24"/>
              </w:rPr>
              <w:tab/>
              <w:t>(фамилия, инициалы)</w:t>
            </w:r>
          </w:p>
        </w:tc>
        <w:tc>
          <w:tcPr>
            <w:tcW w:w="69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framePr w:w="14294" w:h="4512" w:hRule="atLeast" w:wrap="none" w:vAnchor="page" w:hAnchor="page" w:x="1701" w:y="5651"/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17"/>
        </w:trPr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2353">
            <w:pPr>
              <w:pStyle w:val="a5"/>
              <w:framePr w:w="14294" w:h="4512" w:hRule="atLeast" w:wrap="none" w:vAnchor="page" w:hAnchor="page" w:x="1701" w:y="5651"/>
              <w:tabs>
                <w:tab w:val="left" w:pos="514"/>
                <w:tab w:val="left" w:pos="1738"/>
                <w:tab w:val="left" w:pos="246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ab/>
              <w:t>"</w:t>
            </w:r>
            <w:r>
              <w:rPr>
                <w:sz w:val="24"/>
                <w:szCs w:val="24"/>
              </w:rPr>
              <w:tab/>
              <w:t>20</w:t>
            </w:r>
            <w:r>
              <w:rPr>
                <w:sz w:val="24"/>
                <w:szCs w:val="24"/>
              </w:rPr>
              <w:tab/>
              <w:t>г.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2353">
            <w:pPr>
              <w:pStyle w:val="a5"/>
              <w:framePr w:w="14294" w:h="4512" w:hRule="atLeast" w:wrap="none" w:vAnchor="page" w:hAnchor="page" w:x="1701" w:y="5651"/>
              <w:tabs>
                <w:tab w:val="left" w:pos="514"/>
                <w:tab w:val="left" w:pos="1858"/>
                <w:tab w:val="left" w:pos="258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ab/>
              <w:t>"</w:t>
            </w:r>
            <w:r>
              <w:rPr>
                <w:sz w:val="24"/>
                <w:szCs w:val="24"/>
              </w:rPr>
              <w:tab/>
              <w:t>20</w:t>
            </w:r>
            <w:r>
              <w:rPr>
                <w:sz w:val="24"/>
                <w:szCs w:val="24"/>
              </w:rPr>
              <w:tab/>
              <w:t>г.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</w:trPr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294" w:h="4512" w:hRule="atLeast" w:wrap="none" w:vAnchor="page" w:hAnchor="page" w:x="1701" w:y="5651"/>
              <w:rPr>
                <w:sz w:val="10"/>
                <w:szCs w:val="10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framePr w:w="14294" w:h="4512" w:hRule="atLeast" w:wrap="none" w:vAnchor="page" w:hAnchor="page" w:x="1701" w:y="5651"/>
              <w:rPr>
                <w:sz w:val="10"/>
                <w:szCs w:val="10"/>
              </w:rPr>
            </w:pPr>
          </w:p>
        </w:tc>
      </w:tr>
    </w:tbl>
    <w:p w:rsidR="004A2353">
      <w:pPr>
        <w:spacing w:line="1" w:lineRule="exact"/>
      </w:pPr>
    </w:p>
    <w:p w:rsidR="00F7421F">
      <w:pPr>
        <w:spacing w:line="1" w:lineRule="exact"/>
        <w:sectPr w:rsidSect="00D54DAB">
          <w:pgSz w:w="16840" w:h="1190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spacing w:line="1" w:lineRule="exact"/>
      </w:pPr>
    </w:p>
    <w:p w:rsidR="00F7421F" w:rsidP="00F7421F">
      <w:r>
        <w:t xml:space="preserve"> </w:t>
      </w:r>
    </w:p>
    <w:p w:rsidR="004A2353">
      <w:pPr>
        <w:spacing w:line="1" w:lineRule="exact"/>
      </w:pPr>
    </w:p>
    <w:p w:rsidR="004A2353">
      <w:pPr>
        <w:spacing w:line="1" w:lineRule="exact"/>
      </w:pPr>
    </w:p>
    <w:p w:rsidR="004A2353" w:rsidRPr="00647918" w:rsidP="00F7421F">
      <w:pPr>
        <w:pStyle w:val="22"/>
        <w:spacing w:after="0"/>
        <w:ind w:left="6520"/>
        <w:jc w:val="right"/>
        <w:rPr>
          <w:sz w:val="22"/>
          <w:szCs w:val="22"/>
        </w:rPr>
      </w:pPr>
      <w:r w:rsidRPr="00647918">
        <w:rPr>
          <w:sz w:val="22"/>
          <w:szCs w:val="22"/>
        </w:rPr>
        <w:t>Приложение 2</w:t>
      </w:r>
      <w:r w:rsidRPr="00647918" w:rsidR="00F7421F">
        <w:rPr>
          <w:sz w:val="22"/>
          <w:szCs w:val="22"/>
        </w:rPr>
        <w:t>2</w:t>
      </w:r>
    </w:p>
    <w:p w:rsidR="004A2353" w:rsidRPr="00647918" w:rsidP="00F7421F">
      <w:pPr>
        <w:pStyle w:val="10"/>
        <w:ind w:left="6520" w:firstLine="0"/>
        <w:jc w:val="right"/>
        <w:rPr>
          <w:sz w:val="24"/>
          <w:szCs w:val="24"/>
        </w:rPr>
      </w:pPr>
      <w:r w:rsidRPr="00647918">
        <w:rPr>
          <w:sz w:val="24"/>
          <w:szCs w:val="24"/>
        </w:rPr>
        <w:t>к учетной политике</w:t>
      </w:r>
    </w:p>
    <w:p w:rsidR="004A2353" w:rsidP="00D87D9D">
      <w:pPr>
        <w:pStyle w:val="10"/>
        <w:ind w:firstLine="0"/>
        <w:jc w:val="right"/>
        <w:rPr>
          <w:sz w:val="24"/>
          <w:szCs w:val="24"/>
        </w:rPr>
      </w:pPr>
      <w:r w:rsidRPr="00647918">
        <w:rPr>
          <w:sz w:val="24"/>
          <w:szCs w:val="24"/>
        </w:rPr>
        <w:t>для целей бюджетного учета</w:t>
      </w:r>
    </w:p>
    <w:p w:rsidR="00D87D9D" w:rsidP="00D87D9D">
      <w:pPr>
        <w:pStyle w:val="10"/>
        <w:ind w:firstLine="0"/>
        <w:jc w:val="right"/>
        <w:rPr>
          <w:sz w:val="24"/>
          <w:szCs w:val="24"/>
        </w:rPr>
      </w:pPr>
    </w:p>
    <w:p w:rsidR="00D87D9D" w:rsidP="00D87D9D">
      <w:pPr>
        <w:pStyle w:val="10"/>
        <w:ind w:firstLine="0"/>
        <w:jc w:val="right"/>
        <w:rPr>
          <w:sz w:val="24"/>
          <w:szCs w:val="24"/>
        </w:rPr>
      </w:pPr>
    </w:p>
    <w:p w:rsidR="00D87D9D" w:rsidP="00D87D9D">
      <w:pPr>
        <w:pStyle w:val="1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1.Перечень лиц, имеющих право подписи бумажных первичных документов</w:t>
      </w:r>
    </w:p>
    <w:p w:rsidR="00D87D9D" w:rsidP="00D87D9D">
      <w:pPr>
        <w:pStyle w:val="10"/>
        <w:ind w:firstLine="0"/>
        <w:jc w:val="right"/>
        <w:rPr>
          <w:sz w:val="24"/>
          <w:szCs w:val="24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830"/>
        <w:gridCol w:w="3420"/>
        <w:gridCol w:w="3101"/>
      </w:tblGrid>
      <w:tr w:rsidTr="00F527E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</w:trPr>
        <w:tc>
          <w:tcPr>
            <w:tcW w:w="2830" w:type="dxa"/>
          </w:tcPr>
          <w:p w:rsidR="004A2353" w:rsidP="00B4313F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420" w:type="dxa"/>
          </w:tcPr>
          <w:p w:rsidR="004A2353" w:rsidP="00F7421F">
            <w:pPr>
              <w:pStyle w:val="a5"/>
              <w:ind w:firstLine="1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</w:tc>
        <w:tc>
          <w:tcPr>
            <w:tcW w:w="3101" w:type="dxa"/>
          </w:tcPr>
          <w:p w:rsidR="004A2353" w:rsidP="00B4313F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Tr="00F527E2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20"/>
        </w:trPr>
        <w:tc>
          <w:tcPr>
            <w:tcW w:w="2830" w:type="dxa"/>
            <w:vAlign w:val="center"/>
          </w:tcPr>
          <w:p w:rsidR="004A2353" w:rsidRPr="002E302C" w:rsidP="00F7421F">
            <w:pPr>
              <w:pStyle w:val="a5"/>
              <w:ind w:firstLine="0"/>
              <w:rPr>
                <w:sz w:val="24"/>
                <w:szCs w:val="24"/>
              </w:rPr>
            </w:pPr>
            <w:r w:rsidRPr="002E302C">
              <w:rPr>
                <w:sz w:val="24"/>
                <w:szCs w:val="24"/>
              </w:rPr>
              <w:t xml:space="preserve">Руководитель </w:t>
            </w:r>
            <w:r w:rsidRPr="002E302C" w:rsidR="002057AC">
              <w:rPr>
                <w:sz w:val="24"/>
                <w:szCs w:val="24"/>
              </w:rPr>
              <w:t>учреждения</w:t>
            </w:r>
          </w:p>
        </w:tc>
        <w:tc>
          <w:tcPr>
            <w:tcW w:w="3420" w:type="dxa"/>
            <w:vAlign w:val="center"/>
          </w:tcPr>
          <w:p w:rsidR="004A2353" w:rsidRPr="002E302C" w:rsidP="00F7421F">
            <w:pPr>
              <w:pStyle w:val="a5"/>
              <w:ind w:firstLine="140"/>
              <w:rPr>
                <w:sz w:val="24"/>
                <w:szCs w:val="24"/>
              </w:rPr>
            </w:pPr>
            <w:r w:rsidRPr="002E302C">
              <w:rPr>
                <w:sz w:val="24"/>
                <w:szCs w:val="24"/>
              </w:rPr>
              <w:t>Все документы</w:t>
            </w:r>
          </w:p>
        </w:tc>
        <w:tc>
          <w:tcPr>
            <w:tcW w:w="3101" w:type="dxa"/>
            <w:vAlign w:val="center"/>
          </w:tcPr>
          <w:p w:rsidR="004A2353" w:rsidRPr="002E302C" w:rsidP="0064791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2E302C">
              <w:rPr>
                <w:sz w:val="24"/>
                <w:szCs w:val="24"/>
              </w:rPr>
              <w:t>—</w:t>
            </w:r>
          </w:p>
        </w:tc>
      </w:tr>
      <w:tr w:rsidTr="00F527E2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30"/>
        </w:trPr>
        <w:tc>
          <w:tcPr>
            <w:tcW w:w="2830" w:type="dxa"/>
            <w:vAlign w:val="center"/>
          </w:tcPr>
          <w:p w:rsidR="004A2353" w:rsidRPr="002E302C" w:rsidP="00F7421F">
            <w:pPr>
              <w:pStyle w:val="a5"/>
              <w:ind w:firstLine="0"/>
              <w:rPr>
                <w:sz w:val="24"/>
                <w:szCs w:val="24"/>
              </w:rPr>
            </w:pPr>
            <w:r w:rsidRPr="002E302C">
              <w:rPr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3420" w:type="dxa"/>
            <w:vAlign w:val="center"/>
          </w:tcPr>
          <w:p w:rsidR="004A2353" w:rsidRPr="002E302C" w:rsidP="00F7421F">
            <w:pPr>
              <w:pStyle w:val="a5"/>
              <w:ind w:firstLine="140"/>
              <w:rPr>
                <w:sz w:val="24"/>
                <w:szCs w:val="24"/>
              </w:rPr>
            </w:pPr>
            <w:r w:rsidRPr="002E302C">
              <w:rPr>
                <w:sz w:val="24"/>
                <w:szCs w:val="24"/>
              </w:rPr>
              <w:t>Все документы/частично</w:t>
            </w:r>
          </w:p>
        </w:tc>
        <w:tc>
          <w:tcPr>
            <w:tcW w:w="3101" w:type="dxa"/>
            <w:vAlign w:val="center"/>
          </w:tcPr>
          <w:p w:rsidR="004A2353" w:rsidRPr="002E302C" w:rsidP="00D87D9D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E302C">
              <w:rPr>
                <w:sz w:val="24"/>
                <w:szCs w:val="24"/>
              </w:rPr>
              <w:t>За руководителя в его</w:t>
            </w:r>
            <w:r w:rsidRPr="002E302C">
              <w:rPr>
                <w:sz w:val="24"/>
                <w:szCs w:val="24"/>
              </w:rPr>
              <w:br/>
              <w:t>отсутствие</w:t>
            </w:r>
          </w:p>
        </w:tc>
      </w:tr>
      <w:tr w:rsidTr="002E302C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47"/>
        </w:trPr>
        <w:tc>
          <w:tcPr>
            <w:tcW w:w="2830" w:type="dxa"/>
            <w:vAlign w:val="center"/>
          </w:tcPr>
          <w:p w:rsidR="00E83FF2" w:rsidRPr="002E302C" w:rsidP="00E83FF2">
            <w:pPr>
              <w:pStyle w:val="a5"/>
              <w:ind w:firstLine="0"/>
              <w:rPr>
                <w:sz w:val="24"/>
                <w:szCs w:val="24"/>
              </w:rPr>
            </w:pPr>
            <w:r w:rsidRPr="002E302C">
              <w:rPr>
                <w:sz w:val="24"/>
                <w:szCs w:val="24"/>
              </w:rPr>
              <w:t>Специалист по кадрам</w:t>
            </w:r>
          </w:p>
        </w:tc>
        <w:tc>
          <w:tcPr>
            <w:tcW w:w="3420" w:type="dxa"/>
          </w:tcPr>
          <w:p w:rsidR="00E83FF2" w:rsidRPr="002E302C" w:rsidP="00E83FF2">
            <w:pPr>
              <w:pStyle w:val="a5"/>
              <w:ind w:firstLine="140"/>
              <w:rPr>
                <w:sz w:val="24"/>
                <w:szCs w:val="24"/>
              </w:rPr>
            </w:pPr>
          </w:p>
          <w:p w:rsidR="00E83FF2" w:rsidRPr="002E302C" w:rsidP="00E83FF2">
            <w:pPr>
              <w:pStyle w:val="a5"/>
              <w:ind w:firstLine="140"/>
              <w:rPr>
                <w:sz w:val="24"/>
                <w:szCs w:val="24"/>
              </w:rPr>
            </w:pPr>
            <w:r w:rsidRPr="002E302C">
              <w:rPr>
                <w:sz w:val="24"/>
                <w:szCs w:val="24"/>
              </w:rPr>
              <w:t>Все документы/частично</w:t>
            </w:r>
          </w:p>
        </w:tc>
        <w:tc>
          <w:tcPr>
            <w:tcW w:w="3101" w:type="dxa"/>
          </w:tcPr>
          <w:p w:rsidR="00E83FF2" w:rsidRPr="002E302C" w:rsidP="00E83FF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  <w:p w:rsidR="00E83FF2" w:rsidRPr="002E302C" w:rsidP="00E83FF2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E302C">
              <w:rPr>
                <w:sz w:val="24"/>
                <w:szCs w:val="24"/>
              </w:rPr>
              <w:t>За руководителя в его</w:t>
            </w:r>
            <w:r w:rsidRPr="002E302C" w:rsidR="002E302C">
              <w:rPr>
                <w:sz w:val="24"/>
                <w:szCs w:val="24"/>
              </w:rPr>
              <w:t xml:space="preserve"> отсутствие</w:t>
            </w:r>
          </w:p>
        </w:tc>
      </w:tr>
      <w:tr w:rsidTr="00F527E2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21"/>
        </w:trPr>
        <w:tc>
          <w:tcPr>
            <w:tcW w:w="2830" w:type="dxa"/>
            <w:vAlign w:val="bottom"/>
          </w:tcPr>
          <w:p w:rsidR="004A2353" w:rsidRPr="002E302C" w:rsidP="002E302C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E302C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420" w:type="dxa"/>
            <w:vAlign w:val="bottom"/>
          </w:tcPr>
          <w:p w:rsidR="004A2353" w:rsidRPr="002E302C" w:rsidP="00D87D9D">
            <w:pPr>
              <w:pStyle w:val="a5"/>
              <w:ind w:firstLine="140"/>
              <w:jc w:val="center"/>
              <w:rPr>
                <w:sz w:val="24"/>
                <w:szCs w:val="24"/>
              </w:rPr>
            </w:pPr>
            <w:r w:rsidRPr="002E302C">
              <w:rPr>
                <w:sz w:val="24"/>
                <w:szCs w:val="24"/>
              </w:rPr>
              <w:t>Все бухгалтерские документы</w:t>
            </w:r>
          </w:p>
        </w:tc>
        <w:tc>
          <w:tcPr>
            <w:tcW w:w="3101" w:type="dxa"/>
          </w:tcPr>
          <w:p w:rsidR="004A2353" w:rsidRPr="002E302C" w:rsidP="00647918">
            <w:pPr>
              <w:jc w:val="center"/>
              <w:rPr>
                <w:rFonts w:ascii="Times New Roman" w:hAnsi="Times New Roman" w:cs="Times New Roman"/>
              </w:rPr>
            </w:pPr>
          </w:p>
          <w:p w:rsidR="00647918" w:rsidRPr="002E302C" w:rsidP="00647918">
            <w:pPr>
              <w:jc w:val="center"/>
              <w:rPr>
                <w:rFonts w:ascii="Times New Roman" w:hAnsi="Times New Roman" w:cs="Times New Roman"/>
              </w:rPr>
            </w:pPr>
          </w:p>
          <w:p w:rsidR="00647918" w:rsidRPr="002E302C" w:rsidP="00647918">
            <w:pPr>
              <w:jc w:val="center"/>
              <w:rPr>
                <w:rFonts w:ascii="Times New Roman" w:hAnsi="Times New Roman" w:cs="Times New Roman"/>
              </w:rPr>
            </w:pPr>
          </w:p>
          <w:p w:rsidR="00647918" w:rsidRPr="002E302C" w:rsidP="00647918">
            <w:pPr>
              <w:jc w:val="center"/>
              <w:rPr>
                <w:rFonts w:ascii="Times New Roman" w:hAnsi="Times New Roman" w:cs="Times New Roman"/>
              </w:rPr>
            </w:pPr>
            <w:r w:rsidRPr="002E302C">
              <w:rPr>
                <w:rFonts w:ascii="Times New Roman" w:hAnsi="Times New Roman" w:cs="Times New Roman"/>
              </w:rPr>
              <w:t>____</w:t>
            </w:r>
          </w:p>
        </w:tc>
      </w:tr>
      <w:tr w:rsidTr="00F527E2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62"/>
        </w:trPr>
        <w:tc>
          <w:tcPr>
            <w:tcW w:w="2830" w:type="dxa"/>
            <w:vAlign w:val="bottom"/>
          </w:tcPr>
          <w:p w:rsidR="00647918" w:rsidRPr="002E302C" w:rsidP="002E302C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2E302C">
              <w:rPr>
                <w:sz w:val="24"/>
                <w:szCs w:val="24"/>
              </w:rPr>
              <w:t>Бухгалтер</w:t>
            </w:r>
          </w:p>
        </w:tc>
        <w:tc>
          <w:tcPr>
            <w:tcW w:w="3420" w:type="dxa"/>
            <w:vAlign w:val="bottom"/>
          </w:tcPr>
          <w:p w:rsidR="00647918" w:rsidRPr="002E302C" w:rsidP="00D87D9D">
            <w:pPr>
              <w:pStyle w:val="a5"/>
              <w:ind w:firstLine="140"/>
              <w:jc w:val="center"/>
              <w:rPr>
                <w:sz w:val="24"/>
                <w:szCs w:val="24"/>
              </w:rPr>
            </w:pPr>
            <w:r w:rsidRPr="002E302C">
              <w:rPr>
                <w:sz w:val="24"/>
                <w:szCs w:val="24"/>
              </w:rPr>
              <w:t>Все бухгалтерские документы</w:t>
            </w:r>
          </w:p>
        </w:tc>
        <w:tc>
          <w:tcPr>
            <w:tcW w:w="3101" w:type="dxa"/>
          </w:tcPr>
          <w:p w:rsidR="00647918" w:rsidRPr="002E302C" w:rsidP="00D87D9D">
            <w:pPr>
              <w:jc w:val="left"/>
              <w:rPr>
                <w:rFonts w:ascii="Times New Roman" w:hAnsi="Times New Roman" w:cs="Times New Roman"/>
              </w:rPr>
            </w:pPr>
            <w:r w:rsidRPr="002E302C">
              <w:rPr>
                <w:rFonts w:ascii="Times New Roman" w:hAnsi="Times New Roman" w:cs="Times New Roman"/>
              </w:rPr>
              <w:t>За главного бухгалтера в его отсутствие</w:t>
            </w:r>
          </w:p>
        </w:tc>
      </w:tr>
    </w:tbl>
    <w:p w:rsidR="004A2353">
      <w:pPr>
        <w:pStyle w:val="a6"/>
        <w:framePr w:wrap="none" w:vAnchor="page" w:hAnchor="page" w:x="3027" w:y="8236"/>
        <w:rPr>
          <w:sz w:val="24"/>
          <w:szCs w:val="24"/>
        </w:rPr>
      </w:pPr>
    </w:p>
    <w:p w:rsidR="004A2353">
      <w:pPr>
        <w:spacing w:line="1" w:lineRule="exact"/>
      </w:pPr>
    </w:p>
    <w:p w:rsidR="00647918" w:rsidRPr="00647918" w:rsidP="00647918"/>
    <w:p w:rsidR="00D87D9D" w:rsidP="00647918">
      <w:pPr>
        <w:tabs>
          <w:tab w:val="left" w:pos="1623"/>
        </w:tabs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 xml:space="preserve">         </w:t>
      </w:r>
    </w:p>
    <w:p w:rsidR="00B4313F" w:rsidP="00B4313F">
      <w:pPr>
        <w:tabs>
          <w:tab w:val="left" w:pos="162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2.Перечень лиц, имеющих право подписи электронных документов  </w:t>
      </w:r>
    </w:p>
    <w:p w:rsidR="00B4313F" w:rsidP="00B4313F">
      <w:pPr>
        <w:tabs>
          <w:tab w:val="left" w:pos="1623"/>
        </w:tabs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2490"/>
        <w:gridCol w:w="2490"/>
        <w:gridCol w:w="2491"/>
        <w:gridCol w:w="2491"/>
      </w:tblGrid>
      <w:tr w:rsidTr="00B4313F">
        <w:tblPrEx>
          <w:tblW w:w="0" w:type="auto"/>
          <w:tblLook w:val="04A0"/>
        </w:tblPrEx>
        <w:tc>
          <w:tcPr>
            <w:tcW w:w="2490" w:type="dxa"/>
          </w:tcPr>
          <w:p w:rsidR="00B4313F" w:rsidRPr="00B4313F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13F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2490" w:type="dxa"/>
          </w:tcPr>
          <w:p w:rsidR="00B4313F" w:rsidRPr="00B4313F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13F">
              <w:rPr>
                <w:rFonts w:ascii="Times New Roman" w:hAnsi="Times New Roman" w:cs="Times New Roman"/>
                <w:b/>
                <w:bCs/>
              </w:rPr>
              <w:t>Наименование документов</w:t>
            </w:r>
          </w:p>
        </w:tc>
        <w:tc>
          <w:tcPr>
            <w:tcW w:w="2491" w:type="dxa"/>
          </w:tcPr>
          <w:p w:rsidR="00B4313F" w:rsidRPr="00B4313F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13F">
              <w:rPr>
                <w:rFonts w:ascii="Times New Roman" w:hAnsi="Times New Roman" w:cs="Times New Roman"/>
                <w:b/>
                <w:bCs/>
              </w:rPr>
              <w:t>Вид электронной подписи</w:t>
            </w:r>
          </w:p>
        </w:tc>
        <w:tc>
          <w:tcPr>
            <w:tcW w:w="2491" w:type="dxa"/>
          </w:tcPr>
          <w:p w:rsidR="00B4313F" w:rsidRPr="00B4313F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13F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Tr="00B4313F">
        <w:tblPrEx>
          <w:tblW w:w="0" w:type="auto"/>
          <w:tblLook w:val="04A0"/>
        </w:tblPrEx>
        <w:tc>
          <w:tcPr>
            <w:tcW w:w="2490" w:type="dxa"/>
          </w:tcPr>
          <w:p w:rsidR="00B4313F" w:rsidP="002E302C">
            <w:pPr>
              <w:tabs>
                <w:tab w:val="left" w:pos="1623"/>
              </w:tabs>
              <w:jc w:val="left"/>
              <w:rPr>
                <w:rFonts w:ascii="Times New Roman" w:hAnsi="Times New Roman" w:cs="Times New Roman"/>
              </w:rPr>
            </w:pPr>
            <w:r w:rsidRPr="00B4313F">
              <w:rPr>
                <w:rFonts w:ascii="Times New Roman" w:hAnsi="Times New Roman" w:cs="Times New Roman"/>
              </w:rPr>
              <w:t>Руководитель учреждения</w:t>
            </w:r>
          </w:p>
          <w:p w:rsidR="00B4313F" w:rsidRPr="00B4313F" w:rsidP="002E302C">
            <w:pPr>
              <w:tabs>
                <w:tab w:val="left" w:pos="1623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</w:tcPr>
          <w:p w:rsidR="00B4313F" w:rsidRPr="00F527E2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  <w:r w:rsidRPr="00F527E2">
              <w:rPr>
                <w:rFonts w:ascii="Times New Roman" w:hAnsi="Times New Roman" w:cs="Times New Roman"/>
              </w:rPr>
              <w:t>Все документы, содержащие реквизит для подписи «Руководитель» или гриф «Утверждаю»</w:t>
            </w:r>
          </w:p>
        </w:tc>
        <w:tc>
          <w:tcPr>
            <w:tcW w:w="2491" w:type="dxa"/>
          </w:tcPr>
          <w:p w:rsidR="00B4313F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</w:p>
          <w:p w:rsidR="00E83FF2" w:rsidRPr="00B4313F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ЭЦП</w:t>
            </w:r>
          </w:p>
        </w:tc>
        <w:tc>
          <w:tcPr>
            <w:tcW w:w="2491" w:type="dxa"/>
          </w:tcPr>
          <w:p w:rsidR="00B4313F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</w:p>
          <w:p w:rsidR="00FD1A76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</w:p>
          <w:p w:rsidR="00FD1A76" w:rsidRPr="00E83FF2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Tr="00B4313F">
        <w:tblPrEx>
          <w:tblW w:w="0" w:type="auto"/>
          <w:tblLook w:val="04A0"/>
        </w:tblPrEx>
        <w:tc>
          <w:tcPr>
            <w:tcW w:w="2490" w:type="dxa"/>
          </w:tcPr>
          <w:p w:rsidR="00B4313F" w:rsidP="002E302C">
            <w:pPr>
              <w:tabs>
                <w:tab w:val="left" w:pos="1623"/>
              </w:tabs>
              <w:jc w:val="left"/>
              <w:rPr>
                <w:rFonts w:ascii="Times New Roman" w:hAnsi="Times New Roman" w:cs="Times New Roman"/>
              </w:rPr>
            </w:pPr>
            <w:r w:rsidRPr="00B4313F">
              <w:rPr>
                <w:rFonts w:ascii="Times New Roman" w:hAnsi="Times New Roman" w:cs="Times New Roman"/>
              </w:rPr>
              <w:t>Заместитель руководителя</w:t>
            </w:r>
          </w:p>
          <w:p w:rsidR="00B4313F" w:rsidRPr="00B4313F" w:rsidP="002E302C">
            <w:pPr>
              <w:tabs>
                <w:tab w:val="left" w:pos="1623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</w:tcPr>
          <w:p w:rsidR="00B4313F" w:rsidRPr="00B4313F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  <w:r w:rsidRPr="00F527E2">
              <w:rPr>
                <w:rFonts w:ascii="Times New Roman" w:hAnsi="Times New Roman" w:cs="Times New Roman"/>
              </w:rPr>
              <w:t>Все документы, содержащие реквизит для подписи «Руководитель» или гриф «Утверждаю»</w:t>
            </w:r>
          </w:p>
        </w:tc>
        <w:tc>
          <w:tcPr>
            <w:tcW w:w="2491" w:type="dxa"/>
          </w:tcPr>
          <w:p w:rsidR="00B4313F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</w:p>
          <w:p w:rsidR="00E83FF2" w:rsidRPr="00B4313F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ЭЦП</w:t>
            </w:r>
          </w:p>
        </w:tc>
        <w:tc>
          <w:tcPr>
            <w:tcW w:w="2491" w:type="dxa"/>
          </w:tcPr>
          <w:p w:rsidR="00E83FF2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</w:p>
          <w:p w:rsidR="00B4313F" w:rsidRPr="00E83FF2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  <w:r w:rsidRPr="00E83FF2">
              <w:rPr>
                <w:rFonts w:ascii="Times New Roman" w:hAnsi="Times New Roman" w:cs="Times New Roman"/>
              </w:rPr>
              <w:t>За руководителя в его</w:t>
            </w:r>
            <w:r w:rsidRPr="00E83FF2">
              <w:rPr>
                <w:rFonts w:ascii="Times New Roman" w:hAnsi="Times New Roman" w:cs="Times New Roman"/>
              </w:rPr>
              <w:br/>
              <w:t>отсутствие</w:t>
            </w:r>
          </w:p>
        </w:tc>
      </w:tr>
      <w:tr w:rsidTr="00B4313F">
        <w:tblPrEx>
          <w:tblW w:w="0" w:type="auto"/>
          <w:tblLook w:val="04A0"/>
        </w:tblPrEx>
        <w:tc>
          <w:tcPr>
            <w:tcW w:w="2490" w:type="dxa"/>
          </w:tcPr>
          <w:p w:rsidR="00E83FF2" w:rsidRPr="00B4313F" w:rsidP="002E302C">
            <w:pPr>
              <w:tabs>
                <w:tab w:val="left" w:pos="1623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кадрам</w:t>
            </w:r>
          </w:p>
        </w:tc>
        <w:tc>
          <w:tcPr>
            <w:tcW w:w="2490" w:type="dxa"/>
          </w:tcPr>
          <w:p w:rsidR="00E83FF2" w:rsidRPr="00E83FF2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  <w:r w:rsidRPr="00F527E2">
              <w:rPr>
                <w:rFonts w:ascii="Times New Roman" w:hAnsi="Times New Roman" w:cs="Times New Roman"/>
              </w:rPr>
              <w:t>Все документы, содержащие реквизит для подписи «Руководитель» или гриф «Утверждаю»</w:t>
            </w:r>
          </w:p>
        </w:tc>
        <w:tc>
          <w:tcPr>
            <w:tcW w:w="2491" w:type="dxa"/>
          </w:tcPr>
          <w:p w:rsidR="00E83FF2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</w:p>
          <w:p w:rsidR="00E83FF2" w:rsidRPr="00E83FF2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ЭЦП</w:t>
            </w:r>
          </w:p>
        </w:tc>
        <w:tc>
          <w:tcPr>
            <w:tcW w:w="2491" w:type="dxa"/>
          </w:tcPr>
          <w:p w:rsidR="00FD1A76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</w:p>
          <w:p w:rsidR="00E83FF2" w:rsidRPr="00E83FF2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  <w:r w:rsidRPr="00E83FF2">
              <w:rPr>
                <w:rFonts w:ascii="Times New Roman" w:hAnsi="Times New Roman" w:cs="Times New Roman"/>
              </w:rPr>
              <w:t>За руководителя в его</w:t>
            </w:r>
            <w:r w:rsidRPr="00E83FF2">
              <w:rPr>
                <w:rFonts w:ascii="Times New Roman" w:hAnsi="Times New Roman" w:cs="Times New Roman"/>
              </w:rPr>
              <w:br/>
              <w:t>отсутствие</w:t>
            </w:r>
          </w:p>
        </w:tc>
      </w:tr>
      <w:tr w:rsidTr="00B4313F">
        <w:tblPrEx>
          <w:tblW w:w="0" w:type="auto"/>
          <w:tblLook w:val="04A0"/>
        </w:tblPrEx>
        <w:tc>
          <w:tcPr>
            <w:tcW w:w="2490" w:type="dxa"/>
          </w:tcPr>
          <w:p w:rsidR="00B4313F" w:rsidP="002E302C">
            <w:pPr>
              <w:tabs>
                <w:tab w:val="left" w:pos="1623"/>
              </w:tabs>
              <w:jc w:val="left"/>
              <w:rPr>
                <w:rFonts w:ascii="Times New Roman" w:hAnsi="Times New Roman" w:cs="Times New Roman"/>
              </w:rPr>
            </w:pPr>
            <w:r w:rsidRPr="00B4313F">
              <w:rPr>
                <w:rFonts w:ascii="Times New Roman" w:hAnsi="Times New Roman" w:cs="Times New Roman"/>
              </w:rPr>
              <w:t>Главный бухгалтер</w:t>
            </w:r>
          </w:p>
          <w:p w:rsidR="00B4313F" w:rsidRPr="00B4313F" w:rsidP="002E302C">
            <w:pPr>
              <w:tabs>
                <w:tab w:val="left" w:pos="1623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</w:tcPr>
          <w:p w:rsidR="00B4313F" w:rsidRPr="00FD1A76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  <w:r w:rsidRPr="00FD1A76">
              <w:rPr>
                <w:rFonts w:ascii="Times New Roman" w:hAnsi="Times New Roman" w:cs="Times New Roman"/>
              </w:rPr>
              <w:t>Все документы, содержащие реквизит для подписи «Главный бухгалтер»</w:t>
            </w:r>
          </w:p>
        </w:tc>
        <w:tc>
          <w:tcPr>
            <w:tcW w:w="2491" w:type="dxa"/>
          </w:tcPr>
          <w:p w:rsidR="00B4313F" w:rsidRPr="00B4313F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ЭЦП</w:t>
            </w:r>
          </w:p>
        </w:tc>
        <w:tc>
          <w:tcPr>
            <w:tcW w:w="2491" w:type="dxa"/>
          </w:tcPr>
          <w:p w:rsidR="00B4313F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</w:p>
          <w:p w:rsidR="00FD1A76" w:rsidRPr="00E83FF2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Tr="00B4313F">
        <w:tblPrEx>
          <w:tblW w:w="0" w:type="auto"/>
          <w:tblLook w:val="04A0"/>
        </w:tblPrEx>
        <w:tc>
          <w:tcPr>
            <w:tcW w:w="2490" w:type="dxa"/>
          </w:tcPr>
          <w:p w:rsidR="00B4313F" w:rsidP="002E302C">
            <w:pPr>
              <w:tabs>
                <w:tab w:val="left" w:pos="1623"/>
              </w:tabs>
              <w:jc w:val="left"/>
              <w:rPr>
                <w:rFonts w:ascii="Times New Roman" w:hAnsi="Times New Roman" w:cs="Times New Roman"/>
              </w:rPr>
            </w:pPr>
            <w:r w:rsidRPr="00B4313F">
              <w:rPr>
                <w:rFonts w:ascii="Times New Roman" w:hAnsi="Times New Roman" w:cs="Times New Roman"/>
              </w:rPr>
              <w:t>Бухгалтер</w:t>
            </w:r>
          </w:p>
          <w:p w:rsidR="00B4313F" w:rsidRPr="00B4313F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</w:tcPr>
          <w:p w:rsidR="00B4313F" w:rsidRPr="00B4313F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  <w:r w:rsidRPr="00995D0A">
              <w:rPr>
                <w:rFonts w:ascii="Times New Roman" w:hAnsi="Times New Roman" w:cs="Times New Roman"/>
              </w:rPr>
              <w:t>Все документы, содержащие реквизит для подписи «Главный бухгалтер»</w:t>
            </w:r>
          </w:p>
        </w:tc>
        <w:tc>
          <w:tcPr>
            <w:tcW w:w="2491" w:type="dxa"/>
          </w:tcPr>
          <w:p w:rsidR="00B4313F" w:rsidRPr="00B4313F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ЭЦП</w:t>
            </w:r>
          </w:p>
        </w:tc>
        <w:tc>
          <w:tcPr>
            <w:tcW w:w="2491" w:type="dxa"/>
          </w:tcPr>
          <w:p w:rsidR="00B4313F" w:rsidRPr="00E83FF2" w:rsidP="00B4313F">
            <w:pPr>
              <w:tabs>
                <w:tab w:val="left" w:pos="1623"/>
              </w:tabs>
              <w:jc w:val="center"/>
              <w:rPr>
                <w:rFonts w:ascii="Times New Roman" w:hAnsi="Times New Roman" w:cs="Times New Roman"/>
              </w:rPr>
            </w:pPr>
            <w:r w:rsidRPr="00D87D9D">
              <w:rPr>
                <w:rFonts w:ascii="Times New Roman" w:hAnsi="Times New Roman" w:cs="Times New Roman"/>
              </w:rPr>
              <w:t>За главного бухгалтера в его отсутствие</w:t>
            </w:r>
          </w:p>
        </w:tc>
      </w:tr>
    </w:tbl>
    <w:p w:rsidR="00B4313F" w:rsidRPr="00B4313F" w:rsidP="00995D0A">
      <w:pPr>
        <w:tabs>
          <w:tab w:val="left" w:pos="1623"/>
        </w:tabs>
        <w:rPr>
          <w:rFonts w:ascii="Times New Roman" w:hAnsi="Times New Roman" w:cs="Times New Roman"/>
        </w:rPr>
        <w:sectPr w:rsidSect="00D54DAB">
          <w:pgSz w:w="12240" w:h="15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P="00622FD5">
      <w:pPr>
        <w:pStyle w:val="22"/>
        <w:spacing w:after="0"/>
        <w:ind w:left="62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Приложение 2</w:t>
      </w:r>
      <w:r w:rsidR="000C74A1">
        <w:rPr>
          <w:sz w:val="22"/>
          <w:szCs w:val="22"/>
        </w:rPr>
        <w:t>3</w:t>
      </w:r>
    </w:p>
    <w:p w:rsidR="004A2353" w:rsidP="00622FD5">
      <w:pPr>
        <w:pStyle w:val="10"/>
        <w:ind w:left="6280" w:firstLine="0"/>
        <w:jc w:val="right"/>
        <w:rPr>
          <w:sz w:val="24"/>
          <w:szCs w:val="24"/>
        </w:rPr>
      </w:pPr>
      <w:r>
        <w:rPr>
          <w:sz w:val="24"/>
          <w:szCs w:val="24"/>
        </w:rPr>
        <w:t>к учетной политике</w:t>
      </w:r>
    </w:p>
    <w:p w:rsidR="004A2353" w:rsidP="00622FD5">
      <w:pPr>
        <w:pStyle w:val="10"/>
        <w:ind w:right="140" w:firstLine="0"/>
        <w:jc w:val="right"/>
        <w:rPr>
          <w:sz w:val="24"/>
          <w:szCs w:val="24"/>
        </w:rPr>
      </w:pPr>
      <w:r>
        <w:rPr>
          <w:sz w:val="24"/>
          <w:szCs w:val="24"/>
        </w:rPr>
        <w:t>для целей бюджетного учета</w:t>
      </w:r>
    </w:p>
    <w:p w:rsidR="000C74A1" w:rsidP="00622FD5">
      <w:pPr>
        <w:pStyle w:val="10"/>
        <w:ind w:right="140" w:firstLine="0"/>
        <w:jc w:val="right"/>
        <w:rPr>
          <w:sz w:val="24"/>
          <w:szCs w:val="24"/>
        </w:rPr>
      </w:pPr>
    </w:p>
    <w:p w:rsidR="004A2353" w:rsidP="000C74A1">
      <w:pPr>
        <w:pStyle w:val="10"/>
        <w:spacing w:after="26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z w:val="24"/>
          <w:szCs w:val="24"/>
        </w:rPr>
        <w:br/>
        <w:t>о соблюдении кассовой дисциплины</w:t>
      </w:r>
    </w:p>
    <w:p w:rsidR="004A2353" w:rsidP="000C74A1">
      <w:pPr>
        <w:pStyle w:val="10"/>
        <w:spacing w:after="180"/>
        <w:ind w:firstLine="720"/>
        <w:rPr>
          <w:sz w:val="24"/>
          <w:szCs w:val="24"/>
        </w:rPr>
      </w:pPr>
      <w:r>
        <w:rPr>
          <w:sz w:val="24"/>
          <w:szCs w:val="24"/>
        </w:rPr>
        <w:t>Настоящее положение определяет порядок ведения кассовых операций, хранения и</w:t>
      </w:r>
      <w:r>
        <w:rPr>
          <w:sz w:val="24"/>
          <w:szCs w:val="24"/>
        </w:rPr>
        <w:br/>
        <w:t>транспортировки наличных денежных средств, осуществления контроля за соблюдением</w:t>
      </w:r>
      <w:r>
        <w:rPr>
          <w:sz w:val="24"/>
          <w:szCs w:val="24"/>
        </w:rPr>
        <w:br/>
        <w:t>кассовой дисциплины. Положение разработано в соответствии с указаниями Банка России</w:t>
      </w:r>
      <w:r>
        <w:rPr>
          <w:sz w:val="24"/>
          <w:szCs w:val="24"/>
        </w:rPr>
        <w:br/>
        <w:t>от 11 марта 2014 г. № 3210-У, иными нормативными актами и уставом учреждения.</w:t>
      </w:r>
      <w:r>
        <w:rPr>
          <w:sz w:val="24"/>
          <w:szCs w:val="24"/>
        </w:rPr>
        <w:br/>
        <w:t>Обязанности по ведению кассовых операций возложены на бухгалтера,</w:t>
      </w:r>
      <w:r>
        <w:rPr>
          <w:sz w:val="24"/>
          <w:szCs w:val="24"/>
        </w:rPr>
        <w:br/>
        <w:t>(далее - бухгалтер), с которым заключается договор о</w:t>
      </w:r>
      <w:r>
        <w:rPr>
          <w:sz w:val="24"/>
          <w:szCs w:val="24"/>
        </w:rPr>
        <w:br/>
        <w:t>полной материальной ответственности в письменном виде.</w:t>
      </w:r>
    </w:p>
    <w:p w:rsidR="004A2353" w:rsidP="000C74A1">
      <w:pPr>
        <w:pStyle w:val="10"/>
        <w:numPr>
          <w:ilvl w:val="0"/>
          <w:numId w:val="133"/>
        </w:numPr>
        <w:tabs>
          <w:tab w:val="left" w:pos="304"/>
        </w:tabs>
        <w:spacing w:after="260"/>
        <w:jc w:val="center"/>
        <w:rPr>
          <w:sz w:val="24"/>
          <w:szCs w:val="24"/>
        </w:rPr>
      </w:pPr>
      <w:r>
        <w:rPr>
          <w:sz w:val="24"/>
          <w:szCs w:val="24"/>
        </w:rPr>
        <w:t>Лимит остатка наличных денежных средств</w:t>
      </w:r>
    </w:p>
    <w:p w:rsidR="004A2353" w:rsidP="000C74A1">
      <w:pPr>
        <w:pStyle w:val="10"/>
        <w:numPr>
          <w:ilvl w:val="1"/>
          <w:numId w:val="133"/>
        </w:numPr>
        <w:tabs>
          <w:tab w:val="left" w:pos="1216"/>
        </w:tabs>
        <w:rPr>
          <w:sz w:val="24"/>
          <w:szCs w:val="24"/>
        </w:rPr>
      </w:pPr>
      <w:r>
        <w:rPr>
          <w:sz w:val="24"/>
          <w:szCs w:val="24"/>
        </w:rPr>
        <w:t>Сумма наличных денег, которая может храниться в кассе после выведения в</w:t>
      </w:r>
      <w:r>
        <w:rPr>
          <w:sz w:val="24"/>
          <w:szCs w:val="24"/>
        </w:rPr>
        <w:br/>
        <w:t>кассовой книге суммы остатка наличных денег на конец рабочего дня (лимит кассы), не</w:t>
      </w:r>
      <w:r>
        <w:rPr>
          <w:sz w:val="24"/>
          <w:szCs w:val="24"/>
        </w:rPr>
        <w:br/>
        <w:t>должен превышать лимита, ежегодно утверждаемого приказом руководителя Учреждения</w:t>
      </w:r>
      <w:r>
        <w:rPr>
          <w:sz w:val="24"/>
          <w:szCs w:val="24"/>
        </w:rPr>
        <w:br/>
        <w:t>с приложением расчета.</w:t>
      </w:r>
    </w:p>
    <w:p w:rsidR="004A2353" w:rsidP="000C74A1">
      <w:pPr>
        <w:pStyle w:val="10"/>
        <w:numPr>
          <w:ilvl w:val="1"/>
          <w:numId w:val="133"/>
        </w:numPr>
        <w:tabs>
          <w:tab w:val="left" w:pos="1216"/>
        </w:tabs>
        <w:spacing w:after="260"/>
        <w:rPr>
          <w:sz w:val="24"/>
          <w:szCs w:val="24"/>
        </w:rPr>
      </w:pPr>
      <w:r>
        <w:rPr>
          <w:sz w:val="24"/>
          <w:szCs w:val="24"/>
        </w:rPr>
        <w:t>Остаток наличных денег, который превышает установленный лимит, сдается на</w:t>
      </w:r>
      <w:r>
        <w:rPr>
          <w:sz w:val="24"/>
          <w:szCs w:val="24"/>
        </w:rPr>
        <w:br/>
        <w:t>лицевой (банковский) счет.</w:t>
      </w:r>
    </w:p>
    <w:p w:rsidR="004A2353" w:rsidP="000C74A1">
      <w:pPr>
        <w:pStyle w:val="10"/>
        <w:numPr>
          <w:ilvl w:val="0"/>
          <w:numId w:val="133"/>
        </w:numPr>
        <w:tabs>
          <w:tab w:val="left" w:pos="32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Кассовые документы и порядок их оформления</w:t>
      </w:r>
    </w:p>
    <w:p w:rsidR="003454BB" w:rsidP="003454BB">
      <w:pPr>
        <w:pStyle w:val="10"/>
        <w:tabs>
          <w:tab w:val="left" w:pos="328"/>
        </w:tabs>
        <w:ind w:left="400" w:firstLine="0"/>
        <w:rPr>
          <w:sz w:val="24"/>
          <w:szCs w:val="24"/>
        </w:rPr>
      </w:pPr>
    </w:p>
    <w:p w:rsidR="004A2353" w:rsidP="000C74A1">
      <w:pPr>
        <w:pStyle w:val="10"/>
        <w:numPr>
          <w:ilvl w:val="1"/>
          <w:numId w:val="133"/>
        </w:numPr>
        <w:tabs>
          <w:tab w:val="left" w:pos="1231"/>
        </w:tabs>
        <w:rPr>
          <w:sz w:val="24"/>
          <w:szCs w:val="24"/>
        </w:rPr>
      </w:pPr>
      <w:r>
        <w:rPr>
          <w:sz w:val="24"/>
          <w:szCs w:val="24"/>
        </w:rPr>
        <w:t>При ведении кассовых операций используются следующие документы:</w:t>
      </w:r>
    </w:p>
    <w:p w:rsidR="004A2353" w:rsidP="000C74A1">
      <w:pPr>
        <w:pStyle w:val="10"/>
        <w:numPr>
          <w:ilvl w:val="0"/>
          <w:numId w:val="134"/>
        </w:numPr>
        <w:tabs>
          <w:tab w:val="left" w:pos="952"/>
          <w:tab w:val="left" w:pos="2155"/>
          <w:tab w:val="left" w:pos="3256"/>
          <w:tab w:val="left" w:pos="4024"/>
          <w:tab w:val="left" w:pos="4495"/>
          <w:tab w:val="left" w:pos="5606"/>
          <w:tab w:val="left" w:pos="6429"/>
          <w:tab w:val="left" w:pos="6741"/>
          <w:tab w:val="left" w:pos="7504"/>
          <w:tab w:val="left" w:pos="8992"/>
        </w:tabs>
        <w:rPr>
          <w:sz w:val="24"/>
          <w:szCs w:val="24"/>
        </w:rPr>
      </w:pPr>
      <w:r>
        <w:rPr>
          <w:sz w:val="24"/>
          <w:szCs w:val="24"/>
        </w:rPr>
        <w:t>приходный</w:t>
      </w:r>
      <w:r>
        <w:rPr>
          <w:sz w:val="24"/>
          <w:szCs w:val="24"/>
        </w:rPr>
        <w:tab/>
        <w:t>кассовый</w:t>
      </w:r>
      <w:r>
        <w:rPr>
          <w:sz w:val="24"/>
          <w:szCs w:val="24"/>
        </w:rPr>
        <w:tab/>
        <w:t>ордер</w:t>
      </w:r>
      <w:r>
        <w:rPr>
          <w:sz w:val="24"/>
          <w:szCs w:val="24"/>
        </w:rPr>
        <w:tab/>
        <w:t>(ф.</w:t>
      </w:r>
      <w:r>
        <w:rPr>
          <w:sz w:val="24"/>
          <w:szCs w:val="24"/>
        </w:rPr>
        <w:tab/>
        <w:t>0310001)</w:t>
      </w:r>
      <w:r>
        <w:rPr>
          <w:sz w:val="24"/>
          <w:szCs w:val="24"/>
        </w:rPr>
        <w:tab/>
        <w:t>(далее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ПКО)</w:t>
      </w:r>
      <w:r>
        <w:rPr>
          <w:sz w:val="24"/>
          <w:szCs w:val="24"/>
        </w:rPr>
        <w:tab/>
        <w:t>применяется</w:t>
      </w:r>
      <w:r>
        <w:rPr>
          <w:sz w:val="24"/>
          <w:szCs w:val="24"/>
        </w:rPr>
        <w:tab/>
        <w:t>для</w:t>
      </w:r>
    </w:p>
    <w:p w:rsidR="004A2353" w:rsidP="000C74A1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оформления приема наличных денег в кассу, подписывается руководителем Учреждения;</w:t>
      </w:r>
    </w:p>
    <w:p w:rsidR="004A2353" w:rsidP="000C74A1">
      <w:pPr>
        <w:pStyle w:val="10"/>
        <w:numPr>
          <w:ilvl w:val="0"/>
          <w:numId w:val="134"/>
        </w:numPr>
        <w:tabs>
          <w:tab w:val="left" w:pos="952"/>
          <w:tab w:val="left" w:pos="2155"/>
          <w:tab w:val="left" w:pos="3223"/>
          <w:tab w:val="left" w:pos="4003"/>
          <w:tab w:val="left" w:pos="4480"/>
          <w:tab w:val="left" w:pos="5606"/>
          <w:tab w:val="left" w:pos="6434"/>
          <w:tab w:val="left" w:pos="6755"/>
          <w:tab w:val="left" w:pos="7485"/>
          <w:tab w:val="left" w:pos="8983"/>
        </w:tabs>
        <w:rPr>
          <w:sz w:val="24"/>
          <w:szCs w:val="24"/>
        </w:rPr>
      </w:pPr>
      <w:r>
        <w:rPr>
          <w:sz w:val="24"/>
          <w:szCs w:val="24"/>
        </w:rPr>
        <w:t>расходный</w:t>
      </w:r>
      <w:r>
        <w:rPr>
          <w:sz w:val="24"/>
          <w:szCs w:val="24"/>
        </w:rPr>
        <w:tab/>
        <w:t>кассовый</w:t>
      </w:r>
      <w:r>
        <w:rPr>
          <w:sz w:val="24"/>
          <w:szCs w:val="24"/>
        </w:rPr>
        <w:tab/>
        <w:t>ордер</w:t>
      </w:r>
      <w:r>
        <w:rPr>
          <w:sz w:val="24"/>
          <w:szCs w:val="24"/>
        </w:rPr>
        <w:tab/>
        <w:t>(ф.</w:t>
      </w:r>
      <w:r>
        <w:rPr>
          <w:sz w:val="24"/>
          <w:szCs w:val="24"/>
        </w:rPr>
        <w:tab/>
        <w:t>0310002)</w:t>
      </w:r>
      <w:r>
        <w:rPr>
          <w:sz w:val="24"/>
          <w:szCs w:val="24"/>
        </w:rPr>
        <w:tab/>
        <w:t>(далее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РКО)</w:t>
      </w:r>
      <w:r>
        <w:rPr>
          <w:sz w:val="24"/>
          <w:szCs w:val="24"/>
        </w:rPr>
        <w:tab/>
        <w:t>применяется</w:t>
      </w:r>
      <w:r>
        <w:rPr>
          <w:sz w:val="24"/>
          <w:szCs w:val="24"/>
        </w:rPr>
        <w:tab/>
        <w:t>для</w:t>
      </w:r>
    </w:p>
    <w:p w:rsidR="004A2353" w:rsidP="000C74A1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оформления выдачи наличных денег из кассы, подписывается руководителем</w:t>
      </w:r>
      <w:r>
        <w:rPr>
          <w:sz w:val="24"/>
          <w:szCs w:val="24"/>
        </w:rPr>
        <w:br/>
        <w:t>Учреждения;</w:t>
      </w:r>
    </w:p>
    <w:p w:rsidR="004A2353" w:rsidP="000C74A1">
      <w:pPr>
        <w:pStyle w:val="10"/>
        <w:numPr>
          <w:ilvl w:val="0"/>
          <w:numId w:val="134"/>
        </w:numPr>
        <w:tabs>
          <w:tab w:val="left" w:pos="938"/>
        </w:tabs>
        <w:rPr>
          <w:sz w:val="24"/>
          <w:szCs w:val="24"/>
        </w:rPr>
      </w:pPr>
      <w:r>
        <w:rPr>
          <w:sz w:val="24"/>
          <w:szCs w:val="24"/>
        </w:rPr>
        <w:t>кассовая книга (ф. 0504514) применяется для учета движения наличных денежных</w:t>
      </w:r>
      <w:r>
        <w:rPr>
          <w:sz w:val="24"/>
          <w:szCs w:val="24"/>
        </w:rPr>
        <w:br/>
        <w:t>средств, а также денежных документов.</w:t>
      </w:r>
    </w:p>
    <w:p w:rsidR="004A2353" w:rsidP="000C74A1">
      <w:pPr>
        <w:pStyle w:val="10"/>
        <w:numPr>
          <w:ilvl w:val="1"/>
          <w:numId w:val="133"/>
        </w:numPr>
        <w:tabs>
          <w:tab w:val="left" w:pos="1211"/>
        </w:tabs>
        <w:rPr>
          <w:sz w:val="24"/>
          <w:szCs w:val="24"/>
        </w:rPr>
      </w:pPr>
      <w:r>
        <w:rPr>
          <w:sz w:val="24"/>
          <w:szCs w:val="24"/>
        </w:rPr>
        <w:t>Кассовые документы оформляются бухгалтером с применением программного</w:t>
      </w:r>
      <w:r>
        <w:rPr>
          <w:sz w:val="24"/>
          <w:szCs w:val="24"/>
        </w:rPr>
        <w:br/>
        <w:t>обеспечения «1С:Бухгалтерия».</w:t>
      </w:r>
    </w:p>
    <w:p w:rsidR="004A2353" w:rsidP="000C74A1">
      <w:pPr>
        <w:pStyle w:val="10"/>
        <w:numPr>
          <w:ilvl w:val="1"/>
          <w:numId w:val="133"/>
        </w:numPr>
        <w:tabs>
          <w:tab w:val="left" w:pos="1231"/>
        </w:tabs>
        <w:rPr>
          <w:sz w:val="24"/>
          <w:szCs w:val="24"/>
        </w:rPr>
      </w:pPr>
      <w:r>
        <w:rPr>
          <w:sz w:val="24"/>
          <w:szCs w:val="24"/>
        </w:rPr>
        <w:t>ПКО и РКО распечатываются на бумажном носителе.</w:t>
      </w:r>
    </w:p>
    <w:p w:rsidR="004A2353" w:rsidP="000C74A1">
      <w:pPr>
        <w:pStyle w:val="10"/>
        <w:ind w:firstLine="720"/>
        <w:rPr>
          <w:sz w:val="24"/>
          <w:szCs w:val="24"/>
        </w:rPr>
      </w:pPr>
      <w:r>
        <w:rPr>
          <w:sz w:val="24"/>
          <w:szCs w:val="24"/>
        </w:rPr>
        <w:t>Лист кассовой книги в конце каждого рабочего дня распечатывается на бумажном</w:t>
      </w:r>
      <w:r>
        <w:rPr>
          <w:sz w:val="24"/>
          <w:szCs w:val="24"/>
        </w:rPr>
        <w:br/>
        <w:t>носителе в двух экземплярах, подписывается руководителем Учреждения. К листу</w:t>
      </w:r>
      <w:r>
        <w:rPr>
          <w:sz w:val="24"/>
          <w:szCs w:val="24"/>
        </w:rPr>
        <w:br/>
        <w:t>кассовой книги подшиваются ПКО и РКО, документы, на основании которых составлены</w:t>
      </w:r>
      <w:r>
        <w:rPr>
          <w:sz w:val="24"/>
          <w:szCs w:val="24"/>
        </w:rPr>
        <w:br/>
        <w:t>указанные ордера (заявления, зарплатные ведомости и др.), квитанции, на основании</w:t>
      </w:r>
      <w:r>
        <w:rPr>
          <w:sz w:val="24"/>
          <w:szCs w:val="24"/>
        </w:rPr>
        <w:br/>
        <w:t>которых сформирован лист кассовой книги.</w:t>
      </w:r>
    </w:p>
    <w:p w:rsidR="004A2353" w:rsidP="000C74A1">
      <w:pPr>
        <w:pStyle w:val="10"/>
        <w:ind w:firstLine="720"/>
        <w:rPr>
          <w:sz w:val="24"/>
          <w:szCs w:val="24"/>
        </w:rPr>
      </w:pPr>
      <w:r>
        <w:rPr>
          <w:sz w:val="24"/>
          <w:szCs w:val="24"/>
        </w:rPr>
        <w:t>Нумерация листов кассовой книги осуществляется автоматически в</w:t>
      </w:r>
      <w:r>
        <w:rPr>
          <w:sz w:val="24"/>
          <w:szCs w:val="24"/>
        </w:rPr>
        <w:br/>
        <w:t>хронологической последовательности с начала календарного года. Распечатанные листы</w:t>
      </w:r>
      <w:r>
        <w:rPr>
          <w:sz w:val="24"/>
          <w:szCs w:val="24"/>
        </w:rPr>
        <w:br/>
        <w:t>кассовой книги подбираются в хронологической последовательности, брошюруются.</w:t>
      </w:r>
    </w:p>
    <w:p w:rsidR="004A2353" w:rsidP="000C74A1">
      <w:pPr>
        <w:pStyle w:val="10"/>
        <w:numPr>
          <w:ilvl w:val="1"/>
          <w:numId w:val="133"/>
        </w:numPr>
        <w:tabs>
          <w:tab w:val="left" w:pos="1231"/>
        </w:tabs>
        <w:spacing w:after="260"/>
        <w:rPr>
          <w:sz w:val="24"/>
          <w:szCs w:val="24"/>
        </w:rPr>
      </w:pPr>
      <w:r>
        <w:rPr>
          <w:sz w:val="24"/>
          <w:szCs w:val="24"/>
        </w:rPr>
        <w:t>Внесение исправлений в кассовые документы не допускается.</w:t>
      </w:r>
    </w:p>
    <w:p w:rsidR="004A2353" w:rsidP="000C74A1">
      <w:pPr>
        <w:pStyle w:val="10"/>
        <w:numPr>
          <w:ilvl w:val="0"/>
          <w:numId w:val="133"/>
        </w:numPr>
        <w:tabs>
          <w:tab w:val="left" w:pos="32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Прием наличности</w:t>
      </w:r>
    </w:p>
    <w:p w:rsidR="003454BB" w:rsidP="003454BB">
      <w:pPr>
        <w:pStyle w:val="10"/>
        <w:tabs>
          <w:tab w:val="left" w:pos="323"/>
        </w:tabs>
        <w:ind w:left="400" w:firstLine="0"/>
        <w:rPr>
          <w:sz w:val="24"/>
          <w:szCs w:val="24"/>
        </w:rPr>
      </w:pPr>
    </w:p>
    <w:p w:rsidR="004A2353" w:rsidP="000C74A1">
      <w:pPr>
        <w:pStyle w:val="10"/>
        <w:ind w:firstLine="720"/>
        <w:rPr>
          <w:sz w:val="24"/>
          <w:szCs w:val="24"/>
        </w:rPr>
      </w:pPr>
      <w:r>
        <w:rPr>
          <w:sz w:val="24"/>
          <w:szCs w:val="24"/>
        </w:rPr>
        <w:t>Прием наличных денег проводится по ПКО. При получении ПКО бухгалтер проверяет:</w:t>
      </w:r>
    </w:p>
    <w:p w:rsidR="00622FD5" w:rsidP="00622FD5"/>
    <w:p w:rsidR="002E302C" w:rsidP="002E302C">
      <w:pPr>
        <w:pStyle w:val="10"/>
        <w:ind w:firstLine="720"/>
        <w:rPr>
          <w:sz w:val="24"/>
          <w:szCs w:val="24"/>
        </w:rPr>
      </w:pPr>
      <w:r>
        <w:rPr>
          <w:sz w:val="24"/>
          <w:szCs w:val="24"/>
        </w:rPr>
        <w:t>-соответствие суммы наличных денег, проставленной цифрами, сумме наличных</w:t>
      </w:r>
      <w:r>
        <w:rPr>
          <w:sz w:val="24"/>
          <w:szCs w:val="24"/>
        </w:rPr>
        <w:br/>
        <w:t xml:space="preserve">денег, проставленной прописью; </w:t>
      </w:r>
    </w:p>
    <w:p w:rsidR="00622FD5" w:rsidRPr="00622FD5" w:rsidP="00622FD5">
      <w:pPr>
        <w:tabs>
          <w:tab w:val="center" w:pos="4986"/>
        </w:tabs>
        <w:sectPr w:rsidSect="00D54DAB">
          <w:pgSz w:w="12240" w:h="15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pStyle w:val="10"/>
        <w:framePr w:w="9408" w:h="14659" w:hRule="exact" w:wrap="none" w:vAnchor="page" w:hAnchor="page" w:x="1843" w:y="486"/>
        <w:ind w:firstLine="720"/>
        <w:rPr>
          <w:sz w:val="24"/>
          <w:szCs w:val="24"/>
        </w:rPr>
      </w:pPr>
      <w:r>
        <w:rPr>
          <w:sz w:val="24"/>
          <w:szCs w:val="24"/>
        </w:rPr>
        <w:t>-наличие подтверждающих документов, перечисленных в приходном ордере.</w:t>
      </w:r>
    </w:p>
    <w:p w:rsidR="004A2353">
      <w:pPr>
        <w:pStyle w:val="10"/>
        <w:framePr w:w="9408" w:h="14659" w:hRule="exact" w:wrap="none" w:vAnchor="page" w:hAnchor="page" w:x="1843" w:y="486"/>
        <w:spacing w:after="260"/>
        <w:ind w:firstLine="720"/>
        <w:rPr>
          <w:sz w:val="24"/>
          <w:szCs w:val="24"/>
        </w:rPr>
      </w:pPr>
      <w:r>
        <w:rPr>
          <w:sz w:val="24"/>
          <w:szCs w:val="24"/>
        </w:rPr>
        <w:t>Бухгалтер принимает наличные деньги полистным, поштучным пересчетом и</w:t>
      </w:r>
      <w:r>
        <w:rPr>
          <w:sz w:val="24"/>
          <w:szCs w:val="24"/>
        </w:rPr>
        <w:br/>
        <w:t>сверяет их сумму с суммой, указанной в ПКО. Если указанные суммы соответствуют -</w:t>
      </w:r>
      <w:r>
        <w:rPr>
          <w:sz w:val="24"/>
          <w:szCs w:val="24"/>
        </w:rPr>
        <w:br/>
        <w:t>бухгалтер подписывает ПКО и квитанцию к нему, проставляет на ней оттиск штампа</w:t>
      </w:r>
      <w:r>
        <w:rPr>
          <w:sz w:val="24"/>
          <w:szCs w:val="24"/>
        </w:rPr>
        <w:br/>
        <w:t xml:space="preserve">«Получено» и отдает квитанцию </w:t>
      </w:r>
      <w:r>
        <w:rPr>
          <w:sz w:val="24"/>
          <w:szCs w:val="24"/>
        </w:rPr>
        <w:t>вносителю</w:t>
      </w:r>
      <w:r>
        <w:rPr>
          <w:sz w:val="24"/>
          <w:szCs w:val="24"/>
        </w:rPr>
        <w:t xml:space="preserve"> денег. Если суммы не соответствуют,</w:t>
      </w:r>
      <w:r>
        <w:rPr>
          <w:sz w:val="24"/>
          <w:szCs w:val="24"/>
        </w:rPr>
        <w:br/>
        <w:t xml:space="preserve">бухгалтер предлагает </w:t>
      </w:r>
      <w:r>
        <w:rPr>
          <w:sz w:val="24"/>
          <w:szCs w:val="24"/>
        </w:rPr>
        <w:t>вносителю</w:t>
      </w:r>
      <w:r>
        <w:rPr>
          <w:sz w:val="24"/>
          <w:szCs w:val="24"/>
        </w:rPr>
        <w:t xml:space="preserve"> наличных денег довнести недостающую сумму или</w:t>
      </w:r>
      <w:r>
        <w:rPr>
          <w:sz w:val="24"/>
          <w:szCs w:val="24"/>
        </w:rPr>
        <w:br/>
        <w:t>возвращает излишне вносимую сумму наличных денег.</w:t>
      </w:r>
    </w:p>
    <w:p w:rsidR="004A2353">
      <w:pPr>
        <w:pStyle w:val="10"/>
        <w:framePr w:w="9408" w:h="14659" w:hRule="exact" w:wrap="none" w:vAnchor="page" w:hAnchor="page" w:x="1843" w:y="486"/>
        <w:numPr>
          <w:ilvl w:val="0"/>
          <w:numId w:val="133"/>
        </w:numPr>
        <w:tabs>
          <w:tab w:val="left" w:pos="310"/>
        </w:tabs>
        <w:spacing w:after="260"/>
        <w:jc w:val="center"/>
        <w:rPr>
          <w:sz w:val="24"/>
          <w:szCs w:val="24"/>
        </w:rPr>
      </w:pPr>
      <w:r>
        <w:rPr>
          <w:sz w:val="24"/>
          <w:szCs w:val="24"/>
        </w:rPr>
        <w:t>Выдача наличности</w:t>
      </w:r>
    </w:p>
    <w:p w:rsidR="004A2353">
      <w:pPr>
        <w:pStyle w:val="10"/>
        <w:framePr w:w="9408" w:h="14659" w:hRule="exact" w:wrap="none" w:vAnchor="page" w:hAnchor="page" w:x="1843" w:y="486"/>
        <w:numPr>
          <w:ilvl w:val="1"/>
          <w:numId w:val="133"/>
        </w:numPr>
        <w:tabs>
          <w:tab w:val="left" w:pos="1198"/>
        </w:tabs>
        <w:rPr>
          <w:sz w:val="24"/>
          <w:szCs w:val="24"/>
        </w:rPr>
      </w:pPr>
      <w:r>
        <w:rPr>
          <w:sz w:val="24"/>
          <w:szCs w:val="24"/>
        </w:rPr>
        <w:t>Выдача наличных денег проводится по РКО. На фактически выданные суммы</w:t>
      </w:r>
      <w:r>
        <w:rPr>
          <w:sz w:val="24"/>
          <w:szCs w:val="24"/>
        </w:rPr>
        <w:br/>
        <w:t>наличных денег по расчетно-платежной ведомости (ф. 0504401), платежной ведомости (ф.</w:t>
      </w:r>
      <w:r>
        <w:rPr>
          <w:sz w:val="24"/>
          <w:szCs w:val="24"/>
        </w:rPr>
        <w:br/>
        <w:t>0504403) оформляется РКО, номер и дату которого бухгалтер проставляет на последней</w:t>
      </w:r>
      <w:r>
        <w:rPr>
          <w:sz w:val="24"/>
          <w:szCs w:val="24"/>
        </w:rPr>
        <w:br/>
        <w:t>странице расчетно-платежной ведомости (платежной ведомости).</w:t>
      </w:r>
    </w:p>
    <w:p w:rsidR="004A2353">
      <w:pPr>
        <w:pStyle w:val="10"/>
        <w:framePr w:w="9408" w:h="14659" w:hRule="exact" w:wrap="none" w:vAnchor="page" w:hAnchor="page" w:x="1843" w:y="486"/>
        <w:numPr>
          <w:ilvl w:val="1"/>
          <w:numId w:val="133"/>
        </w:numPr>
        <w:tabs>
          <w:tab w:val="left" w:pos="1198"/>
        </w:tabs>
        <w:rPr>
          <w:sz w:val="24"/>
          <w:szCs w:val="24"/>
        </w:rPr>
      </w:pPr>
      <w:r>
        <w:rPr>
          <w:sz w:val="24"/>
          <w:szCs w:val="24"/>
        </w:rPr>
        <w:t>Бухгалтер выдает наличные деньги непосредственно получателю при</w:t>
      </w:r>
      <w:r>
        <w:rPr>
          <w:sz w:val="24"/>
          <w:szCs w:val="24"/>
        </w:rPr>
        <w:br/>
        <w:t>предъявлении им паспорта или другого документа, удостоверяющего личность в</w:t>
      </w:r>
      <w:r>
        <w:rPr>
          <w:sz w:val="24"/>
          <w:szCs w:val="24"/>
        </w:rPr>
        <w:br/>
        <w:t>соответствии с требованиями законодательства Российской Федерации, либо при</w:t>
      </w:r>
      <w:r>
        <w:rPr>
          <w:sz w:val="24"/>
          <w:szCs w:val="24"/>
        </w:rPr>
        <w:br/>
        <w:t>предъявлении получателем доверенности и документа, удостоверяющего личность.</w:t>
      </w:r>
    </w:p>
    <w:p w:rsidR="004A2353">
      <w:pPr>
        <w:pStyle w:val="10"/>
        <w:framePr w:w="9408" w:h="14659" w:hRule="exact" w:wrap="none" w:vAnchor="page" w:hAnchor="page" w:x="1843" w:y="486"/>
        <w:numPr>
          <w:ilvl w:val="1"/>
          <w:numId w:val="133"/>
        </w:numPr>
        <w:tabs>
          <w:tab w:val="left" w:pos="1198"/>
        </w:tabs>
        <w:rPr>
          <w:sz w:val="24"/>
          <w:szCs w:val="24"/>
        </w:rPr>
      </w:pPr>
      <w:r>
        <w:rPr>
          <w:sz w:val="24"/>
          <w:szCs w:val="24"/>
        </w:rPr>
        <w:t>Перед выдачей наличных денег бухгалтер проверяет в РКО, расчетно-</w:t>
      </w:r>
      <w:r>
        <w:rPr>
          <w:sz w:val="24"/>
          <w:szCs w:val="24"/>
        </w:rPr>
        <w:br/>
        <w:t>платежных ведомостях (платежных ведомостях):</w:t>
      </w:r>
    </w:p>
    <w:p w:rsidR="004A2353">
      <w:pPr>
        <w:pStyle w:val="10"/>
        <w:framePr w:w="9408" w:h="14659" w:hRule="exact" w:wrap="none" w:vAnchor="page" w:hAnchor="page" w:x="1843" w:y="486"/>
        <w:numPr>
          <w:ilvl w:val="0"/>
          <w:numId w:val="135"/>
        </w:numPr>
        <w:tabs>
          <w:tab w:val="left" w:pos="939"/>
        </w:tabs>
        <w:rPr>
          <w:sz w:val="24"/>
          <w:szCs w:val="24"/>
        </w:rPr>
      </w:pPr>
      <w:r>
        <w:rPr>
          <w:sz w:val="24"/>
          <w:szCs w:val="24"/>
        </w:rPr>
        <w:t>наличие подписей руководителя и их соответствие имеющимся образцам;</w:t>
      </w:r>
    </w:p>
    <w:p w:rsidR="004A2353">
      <w:pPr>
        <w:pStyle w:val="10"/>
        <w:framePr w:w="9408" w:h="14659" w:hRule="exact" w:wrap="none" w:vAnchor="page" w:hAnchor="page" w:x="1843" w:y="486"/>
        <w:numPr>
          <w:ilvl w:val="0"/>
          <w:numId w:val="135"/>
        </w:numPr>
        <w:tabs>
          <w:tab w:val="left" w:pos="929"/>
        </w:tabs>
        <w:rPr>
          <w:sz w:val="24"/>
          <w:szCs w:val="24"/>
        </w:rPr>
      </w:pPr>
      <w:r>
        <w:rPr>
          <w:sz w:val="24"/>
          <w:szCs w:val="24"/>
        </w:rPr>
        <w:t>соответствие сумм наличных денег, проставленных цифрами, суммам,</w:t>
      </w:r>
      <w:r>
        <w:rPr>
          <w:sz w:val="24"/>
          <w:szCs w:val="24"/>
        </w:rPr>
        <w:br/>
        <w:t>проставленным прописью;</w:t>
      </w:r>
    </w:p>
    <w:p w:rsidR="004A2353">
      <w:pPr>
        <w:pStyle w:val="10"/>
        <w:framePr w:w="9408" w:h="14659" w:hRule="exact" w:wrap="none" w:vAnchor="page" w:hAnchor="page" w:x="1843" w:y="486"/>
        <w:numPr>
          <w:ilvl w:val="0"/>
          <w:numId w:val="135"/>
        </w:numPr>
        <w:tabs>
          <w:tab w:val="left" w:pos="939"/>
        </w:tabs>
        <w:rPr>
          <w:sz w:val="24"/>
          <w:szCs w:val="24"/>
        </w:rPr>
      </w:pPr>
      <w:r>
        <w:rPr>
          <w:sz w:val="24"/>
          <w:szCs w:val="24"/>
        </w:rPr>
        <w:t>наличие подтверждающих документов;</w:t>
      </w:r>
    </w:p>
    <w:p w:rsidR="004A2353">
      <w:pPr>
        <w:pStyle w:val="10"/>
        <w:framePr w:w="9408" w:h="14659" w:hRule="exact" w:wrap="none" w:vAnchor="page" w:hAnchor="page" w:x="1843" w:y="486"/>
        <w:numPr>
          <w:ilvl w:val="0"/>
          <w:numId w:val="135"/>
        </w:numPr>
        <w:tabs>
          <w:tab w:val="left" w:pos="934"/>
        </w:tabs>
        <w:rPr>
          <w:sz w:val="24"/>
          <w:szCs w:val="24"/>
        </w:rPr>
      </w:pPr>
      <w:r>
        <w:rPr>
          <w:sz w:val="24"/>
          <w:szCs w:val="24"/>
        </w:rPr>
        <w:t>соответствие фамилии, имени и отчества получателя наличных денег, указанных в</w:t>
      </w:r>
      <w:r>
        <w:rPr>
          <w:sz w:val="24"/>
          <w:szCs w:val="24"/>
        </w:rPr>
        <w:br/>
        <w:t>расходном ордере (расчетно-платежной ведомости, платежной ведомости), данным</w:t>
      </w:r>
      <w:r>
        <w:rPr>
          <w:sz w:val="24"/>
          <w:szCs w:val="24"/>
        </w:rPr>
        <w:br/>
        <w:t>предъявляемого получателем документа, удостоверяющего его личность (данным,</w:t>
      </w:r>
      <w:r>
        <w:rPr>
          <w:sz w:val="24"/>
          <w:szCs w:val="24"/>
        </w:rPr>
        <w:br/>
        <w:t>указанным в доверенности).</w:t>
      </w:r>
    </w:p>
    <w:p w:rsidR="004A2353">
      <w:pPr>
        <w:pStyle w:val="10"/>
        <w:framePr w:w="9408" w:h="14659" w:hRule="exact" w:wrap="none" w:vAnchor="page" w:hAnchor="page" w:x="1843" w:y="486"/>
        <w:ind w:firstLine="720"/>
        <w:rPr>
          <w:sz w:val="24"/>
          <w:szCs w:val="24"/>
        </w:rPr>
      </w:pPr>
      <w:r>
        <w:rPr>
          <w:sz w:val="24"/>
          <w:szCs w:val="24"/>
        </w:rPr>
        <w:t>При соответствии всех требований после выдачи денежных средств на кассовых</w:t>
      </w:r>
      <w:r>
        <w:rPr>
          <w:sz w:val="24"/>
          <w:szCs w:val="24"/>
        </w:rPr>
        <w:br/>
        <w:t>документах проставляется оттиск штампа «Выдано» или «Оплачено».</w:t>
      </w:r>
    </w:p>
    <w:p w:rsidR="004A2353">
      <w:pPr>
        <w:pStyle w:val="10"/>
        <w:framePr w:w="9408" w:h="14659" w:hRule="exact" w:wrap="none" w:vAnchor="page" w:hAnchor="page" w:x="1843" w:y="486"/>
        <w:numPr>
          <w:ilvl w:val="1"/>
          <w:numId w:val="133"/>
        </w:numPr>
        <w:tabs>
          <w:tab w:val="left" w:pos="1203"/>
        </w:tabs>
        <w:spacing w:after="260"/>
        <w:rPr>
          <w:sz w:val="24"/>
          <w:szCs w:val="24"/>
        </w:rPr>
      </w:pPr>
      <w:r>
        <w:rPr>
          <w:sz w:val="24"/>
          <w:szCs w:val="24"/>
        </w:rPr>
        <w:t>Бухгалтер выдает наличные денежные средства полистным, поштучным</w:t>
      </w:r>
      <w:r>
        <w:rPr>
          <w:sz w:val="24"/>
          <w:szCs w:val="24"/>
        </w:rPr>
        <w:br/>
        <w:t>пересчетом в сумме, указанной в РКО (расчетно-платежной ведомости, платежной</w:t>
      </w:r>
      <w:r>
        <w:rPr>
          <w:sz w:val="24"/>
          <w:szCs w:val="24"/>
        </w:rPr>
        <w:br/>
        <w:t>ведомости).</w:t>
      </w:r>
    </w:p>
    <w:p w:rsidR="004A2353">
      <w:pPr>
        <w:pStyle w:val="10"/>
        <w:framePr w:w="9408" w:h="14659" w:hRule="exact" w:wrap="none" w:vAnchor="page" w:hAnchor="page" w:x="1843" w:y="486"/>
        <w:numPr>
          <w:ilvl w:val="0"/>
          <w:numId w:val="133"/>
        </w:numPr>
        <w:tabs>
          <w:tab w:val="left" w:pos="305"/>
        </w:tabs>
        <w:spacing w:after="260"/>
        <w:jc w:val="center"/>
        <w:rPr>
          <w:sz w:val="24"/>
          <w:szCs w:val="24"/>
        </w:rPr>
      </w:pPr>
      <w:r>
        <w:rPr>
          <w:sz w:val="24"/>
          <w:szCs w:val="24"/>
        </w:rPr>
        <w:t>Обеспечение сохранности денежных средств и денежных документов</w:t>
      </w:r>
    </w:p>
    <w:p w:rsidR="004A2353">
      <w:pPr>
        <w:pStyle w:val="10"/>
        <w:framePr w:w="9408" w:h="14659" w:hRule="exact" w:wrap="none" w:vAnchor="page" w:hAnchor="page" w:x="1843" w:y="486"/>
        <w:numPr>
          <w:ilvl w:val="1"/>
          <w:numId w:val="133"/>
        </w:numPr>
        <w:tabs>
          <w:tab w:val="left" w:pos="1306"/>
        </w:tabs>
        <w:spacing w:after="260"/>
        <w:rPr>
          <w:sz w:val="24"/>
          <w:szCs w:val="24"/>
        </w:rPr>
      </w:pPr>
      <w:r>
        <w:rPr>
          <w:sz w:val="24"/>
          <w:szCs w:val="24"/>
        </w:rPr>
        <w:t>Ответственность за создание необходимых условий, обеспечивающих</w:t>
      </w:r>
      <w:r>
        <w:rPr>
          <w:sz w:val="24"/>
          <w:szCs w:val="24"/>
        </w:rPr>
        <w:br/>
        <w:t>сохранность денежных средств при ведении кассовых операций, а также хранении и</w:t>
      </w:r>
      <w:r>
        <w:rPr>
          <w:sz w:val="24"/>
          <w:szCs w:val="24"/>
        </w:rPr>
        <w:br/>
        <w:t>транспортировке денег, несет руководитель Учреждения.</w:t>
      </w:r>
    </w:p>
    <w:p w:rsidR="004A2353">
      <w:pPr>
        <w:pStyle w:val="10"/>
        <w:framePr w:w="9408" w:h="14659" w:hRule="exact" w:wrap="none" w:vAnchor="page" w:hAnchor="page" w:x="1843" w:y="486"/>
        <w:numPr>
          <w:ilvl w:val="0"/>
          <w:numId w:val="133"/>
        </w:numPr>
        <w:tabs>
          <w:tab w:val="left" w:pos="305"/>
        </w:tabs>
        <w:spacing w:after="260"/>
        <w:jc w:val="center"/>
        <w:rPr>
          <w:sz w:val="24"/>
          <w:szCs w:val="24"/>
        </w:rPr>
      </w:pPr>
      <w:r>
        <w:rPr>
          <w:sz w:val="24"/>
          <w:szCs w:val="24"/>
        </w:rPr>
        <w:t>Проверка кассовой дисциплины</w:t>
      </w:r>
    </w:p>
    <w:p w:rsidR="004A2353">
      <w:pPr>
        <w:pStyle w:val="10"/>
        <w:framePr w:w="9408" w:h="14659" w:hRule="exact" w:wrap="none" w:vAnchor="page" w:hAnchor="page" w:x="1843" w:y="486"/>
        <w:numPr>
          <w:ilvl w:val="1"/>
          <w:numId w:val="133"/>
        </w:numPr>
        <w:tabs>
          <w:tab w:val="left" w:pos="1207"/>
        </w:tabs>
        <w:rPr>
          <w:sz w:val="24"/>
          <w:szCs w:val="24"/>
        </w:rPr>
      </w:pPr>
      <w:r>
        <w:rPr>
          <w:sz w:val="24"/>
          <w:szCs w:val="24"/>
        </w:rPr>
        <w:t>Соблюдение кассовой дисциплины контролируется при проведении:</w:t>
      </w:r>
    </w:p>
    <w:p w:rsidR="004A2353">
      <w:pPr>
        <w:pStyle w:val="10"/>
        <w:framePr w:w="9408" w:h="14659" w:hRule="exact" w:wrap="none" w:vAnchor="page" w:hAnchor="page" w:x="1843" w:y="486"/>
        <w:ind w:firstLine="720"/>
        <w:rPr>
          <w:sz w:val="24"/>
          <w:szCs w:val="24"/>
        </w:rPr>
      </w:pPr>
      <w:r>
        <w:rPr>
          <w:sz w:val="24"/>
          <w:szCs w:val="24"/>
        </w:rPr>
        <w:t>-внешних проверок (проверки органами Росфиннадзора, налоговыми органами);</w:t>
      </w:r>
    </w:p>
    <w:p w:rsidR="004A2353">
      <w:pPr>
        <w:pStyle w:val="10"/>
        <w:framePr w:w="9408" w:h="14659" w:hRule="exact" w:wrap="none" w:vAnchor="page" w:hAnchor="page" w:x="1843" w:y="486"/>
        <w:ind w:firstLine="720"/>
        <w:rPr>
          <w:sz w:val="24"/>
          <w:szCs w:val="24"/>
        </w:rPr>
      </w:pPr>
      <w:r>
        <w:rPr>
          <w:sz w:val="24"/>
          <w:szCs w:val="24"/>
        </w:rPr>
        <w:t>-внутренних проверок (внутренний контроль).</w:t>
      </w:r>
    </w:p>
    <w:p w:rsidR="004A2353">
      <w:pPr>
        <w:pStyle w:val="10"/>
        <w:framePr w:w="9408" w:h="14659" w:hRule="exact" w:wrap="none" w:vAnchor="page" w:hAnchor="page" w:x="1843" w:y="486"/>
        <w:numPr>
          <w:ilvl w:val="1"/>
          <w:numId w:val="133"/>
        </w:numPr>
        <w:tabs>
          <w:tab w:val="left" w:pos="1193"/>
        </w:tabs>
        <w:rPr>
          <w:sz w:val="24"/>
          <w:szCs w:val="24"/>
        </w:rPr>
      </w:pPr>
      <w:r>
        <w:rPr>
          <w:sz w:val="24"/>
          <w:szCs w:val="24"/>
        </w:rPr>
        <w:t>Внутренний контроль кассовой дисциплины осуществляется комиссией по</w:t>
      </w:r>
      <w:r>
        <w:rPr>
          <w:sz w:val="24"/>
          <w:szCs w:val="24"/>
        </w:rPr>
        <w:br/>
        <w:t>внутреннему финансовому контролю (далее - комиссия).</w:t>
      </w:r>
    </w:p>
    <w:p w:rsidR="004A2353">
      <w:pPr>
        <w:pStyle w:val="10"/>
        <w:framePr w:w="9408" w:h="14659" w:hRule="exact" w:wrap="none" w:vAnchor="page" w:hAnchor="page" w:x="1843" w:y="486"/>
        <w:ind w:firstLine="720"/>
        <w:rPr>
          <w:sz w:val="24"/>
          <w:szCs w:val="24"/>
        </w:rPr>
      </w:pPr>
      <w:r>
        <w:rPr>
          <w:sz w:val="24"/>
          <w:szCs w:val="24"/>
        </w:rPr>
        <w:t>Ревизия кассы проводится с полным полистным пересчетом денежной наличности</w:t>
      </w:r>
      <w:r>
        <w:rPr>
          <w:sz w:val="24"/>
          <w:szCs w:val="24"/>
        </w:rPr>
        <w:br/>
        <w:t>и проверкой других ценностей, находящихся в кассе. Остаток наличных денег в кассе</w:t>
      </w:r>
      <w:r>
        <w:rPr>
          <w:sz w:val="24"/>
          <w:szCs w:val="24"/>
        </w:rPr>
        <w:br/>
        <w:t>сверяется с данными учета по кассовой книге.</w:t>
      </w:r>
    </w:p>
    <w:p w:rsidR="004A2353">
      <w:pPr>
        <w:pStyle w:val="10"/>
        <w:framePr w:w="9408" w:h="14659" w:hRule="exact" w:wrap="none" w:vAnchor="page" w:hAnchor="page" w:x="1843" w:y="486"/>
        <w:ind w:firstLine="720"/>
        <w:rPr>
          <w:sz w:val="24"/>
          <w:szCs w:val="24"/>
        </w:rPr>
      </w:pPr>
      <w:r>
        <w:rPr>
          <w:sz w:val="24"/>
          <w:szCs w:val="24"/>
        </w:rPr>
        <w:t>Помимо пересчета денежной наличности, в ходе ревизии кассы проверяются:</w:t>
      </w:r>
    </w:p>
    <w:p w:rsidR="004A2353">
      <w:pPr>
        <w:spacing w:line="1" w:lineRule="exact"/>
        <w:sectPr w:rsidSect="00D54DAB">
          <w:pgSz w:w="12240" w:h="15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pStyle w:val="10"/>
        <w:framePr w:w="9413" w:h="3619" w:hRule="exact" w:wrap="none" w:vAnchor="page" w:hAnchor="page" w:x="1840" w:y="486"/>
        <w:numPr>
          <w:ilvl w:val="0"/>
          <w:numId w:val="136"/>
        </w:numPr>
        <w:tabs>
          <w:tab w:val="left" w:pos="963"/>
        </w:tabs>
        <w:rPr>
          <w:sz w:val="24"/>
          <w:szCs w:val="24"/>
        </w:rPr>
      </w:pPr>
      <w:r>
        <w:rPr>
          <w:sz w:val="24"/>
          <w:szCs w:val="24"/>
        </w:rPr>
        <w:t>правильность заполнения кассовых документов;</w:t>
      </w:r>
    </w:p>
    <w:p w:rsidR="004A2353">
      <w:pPr>
        <w:pStyle w:val="10"/>
        <w:framePr w:w="9413" w:h="3619" w:hRule="exact" w:wrap="none" w:vAnchor="page" w:hAnchor="page" w:x="1840" w:y="486"/>
        <w:numPr>
          <w:ilvl w:val="0"/>
          <w:numId w:val="136"/>
        </w:numPr>
        <w:tabs>
          <w:tab w:val="left" w:pos="983"/>
        </w:tabs>
        <w:rPr>
          <w:sz w:val="24"/>
          <w:szCs w:val="24"/>
        </w:rPr>
      </w:pPr>
      <w:r>
        <w:rPr>
          <w:sz w:val="24"/>
          <w:szCs w:val="24"/>
        </w:rPr>
        <w:t>достоверность документов, на основании которых осуществляются кассовые</w:t>
      </w:r>
      <w:r>
        <w:rPr>
          <w:sz w:val="24"/>
          <w:szCs w:val="24"/>
        </w:rPr>
        <w:br/>
        <w:t>расходы;</w:t>
      </w:r>
    </w:p>
    <w:p w:rsidR="004A2353">
      <w:pPr>
        <w:pStyle w:val="10"/>
        <w:framePr w:w="9413" w:h="3619" w:hRule="exact" w:wrap="none" w:vAnchor="page" w:hAnchor="page" w:x="1840" w:y="486"/>
        <w:numPr>
          <w:ilvl w:val="0"/>
          <w:numId w:val="136"/>
        </w:numPr>
        <w:tabs>
          <w:tab w:val="left" w:pos="978"/>
        </w:tabs>
        <w:rPr>
          <w:sz w:val="24"/>
          <w:szCs w:val="24"/>
        </w:rPr>
      </w:pPr>
      <w:r>
        <w:rPr>
          <w:sz w:val="24"/>
          <w:szCs w:val="24"/>
        </w:rPr>
        <w:t>соблюдение установленного лимита кассы и размера расчетов наличными</w:t>
      </w:r>
      <w:r>
        <w:rPr>
          <w:sz w:val="24"/>
          <w:szCs w:val="24"/>
        </w:rPr>
        <w:br/>
        <w:t>деньгами;</w:t>
      </w:r>
    </w:p>
    <w:p w:rsidR="004A2353">
      <w:pPr>
        <w:pStyle w:val="10"/>
        <w:framePr w:w="9413" w:h="3619" w:hRule="exact" w:wrap="none" w:vAnchor="page" w:hAnchor="page" w:x="1840" w:y="486"/>
        <w:numPr>
          <w:ilvl w:val="0"/>
          <w:numId w:val="136"/>
        </w:numPr>
        <w:tabs>
          <w:tab w:val="left" w:pos="963"/>
        </w:tabs>
        <w:rPr>
          <w:sz w:val="24"/>
          <w:szCs w:val="24"/>
        </w:rPr>
      </w:pPr>
      <w:r>
        <w:rPr>
          <w:sz w:val="24"/>
          <w:szCs w:val="24"/>
        </w:rPr>
        <w:t>правильность оформления операций по депонированным суммам;</w:t>
      </w:r>
    </w:p>
    <w:p w:rsidR="004A2353">
      <w:pPr>
        <w:pStyle w:val="10"/>
        <w:framePr w:w="9413" w:h="3619" w:hRule="exact" w:wrap="none" w:vAnchor="page" w:hAnchor="page" w:x="1840" w:y="486"/>
        <w:numPr>
          <w:ilvl w:val="0"/>
          <w:numId w:val="136"/>
        </w:numPr>
        <w:tabs>
          <w:tab w:val="left" w:pos="963"/>
        </w:tabs>
        <w:rPr>
          <w:sz w:val="24"/>
          <w:szCs w:val="24"/>
        </w:rPr>
      </w:pPr>
      <w:r>
        <w:rPr>
          <w:sz w:val="24"/>
          <w:szCs w:val="24"/>
        </w:rPr>
        <w:t>правильность работы программных средств по обработке кассовых документов.</w:t>
      </w:r>
    </w:p>
    <w:p w:rsidR="004A2353">
      <w:pPr>
        <w:pStyle w:val="10"/>
        <w:framePr w:w="9413" w:h="3619" w:hRule="exact" w:wrap="none" w:vAnchor="page" w:hAnchor="page" w:x="1840" w:y="486"/>
        <w:ind w:firstLine="720"/>
        <w:rPr>
          <w:sz w:val="24"/>
          <w:szCs w:val="24"/>
        </w:rPr>
      </w:pPr>
      <w:r>
        <w:rPr>
          <w:sz w:val="24"/>
          <w:szCs w:val="24"/>
        </w:rPr>
        <w:t>Результаты ревизии фиксируются в акте ревизии. При обнаружении в ходе ревизии</w:t>
      </w:r>
      <w:r>
        <w:rPr>
          <w:sz w:val="24"/>
          <w:szCs w:val="24"/>
        </w:rPr>
        <w:br/>
        <w:t>расхождений между фактическим наличием ценностей в кассе и учетными данными</w:t>
      </w:r>
      <w:r>
        <w:rPr>
          <w:sz w:val="24"/>
          <w:szCs w:val="24"/>
        </w:rPr>
        <w:br/>
        <w:t>(недостач или излишков) в акте указываются их сумма и обстоятельства возникновения, а</w:t>
      </w:r>
      <w:r>
        <w:rPr>
          <w:sz w:val="24"/>
          <w:szCs w:val="24"/>
        </w:rPr>
        <w:br/>
        <w:t>также меры по устранению таких расхождений.</w:t>
      </w:r>
    </w:p>
    <w:p w:rsidR="004A2353">
      <w:pPr>
        <w:pStyle w:val="10"/>
        <w:framePr w:w="9413" w:h="3619" w:hRule="exact" w:wrap="none" w:vAnchor="page" w:hAnchor="page" w:x="1840" w:y="486"/>
        <w:ind w:firstLine="720"/>
        <w:rPr>
          <w:sz w:val="24"/>
          <w:szCs w:val="24"/>
        </w:rPr>
      </w:pPr>
      <w:r>
        <w:rPr>
          <w:sz w:val="24"/>
          <w:szCs w:val="24"/>
        </w:rPr>
        <w:t>Ответственность за недостачу и излишек ценностей в кассе, выявленные в ходе</w:t>
      </w:r>
      <w:r>
        <w:rPr>
          <w:sz w:val="24"/>
          <w:szCs w:val="24"/>
        </w:rPr>
        <w:br/>
        <w:t>ревизии, несет бухгалтер.</w:t>
      </w:r>
    </w:p>
    <w:p w:rsidR="004A2353">
      <w:pPr>
        <w:spacing w:line="1" w:lineRule="exact"/>
        <w:sectPr w:rsidSect="00D54DAB">
          <w:pgSz w:w="12240" w:h="15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P="003454BB">
      <w:pPr>
        <w:pStyle w:val="10"/>
        <w:ind w:left="6420" w:firstLine="0"/>
        <w:jc w:val="right"/>
        <w:rPr>
          <w:sz w:val="24"/>
          <w:szCs w:val="24"/>
        </w:rPr>
      </w:pPr>
      <w:r>
        <w:rPr>
          <w:color w:val="222222"/>
          <w:sz w:val="24"/>
          <w:szCs w:val="24"/>
        </w:rPr>
        <w:t>Приложение 2</w:t>
      </w:r>
      <w:r w:rsidR="003454BB">
        <w:rPr>
          <w:color w:val="222222"/>
          <w:sz w:val="24"/>
          <w:szCs w:val="24"/>
        </w:rPr>
        <w:t>4</w:t>
      </w:r>
      <w:r>
        <w:rPr>
          <w:color w:val="222222"/>
          <w:sz w:val="24"/>
          <w:szCs w:val="24"/>
        </w:rPr>
        <w:br/>
        <w:t>к учетной политике</w:t>
      </w:r>
      <w:r>
        <w:rPr>
          <w:color w:val="222222"/>
          <w:sz w:val="24"/>
          <w:szCs w:val="24"/>
        </w:rPr>
        <w:br/>
        <w:t>для целей бюджетного учета</w:t>
      </w:r>
    </w:p>
    <w:p w:rsidR="004A2353">
      <w:pPr>
        <w:pStyle w:val="24"/>
        <w:framePr w:w="9408" w:h="12898" w:hRule="exact" w:wrap="none" w:vAnchor="page" w:hAnchor="page" w:x="1843" w:y="2129"/>
        <w:spacing w:after="440" w:line="259" w:lineRule="auto"/>
        <w:jc w:val="center"/>
      </w:pPr>
      <w:bookmarkStart w:id="23" w:name="bookmark52"/>
      <w:r>
        <w:t>Порядок проведения, документальное оформление</w:t>
      </w:r>
      <w:r>
        <w:br/>
        <w:t>представительских мероприятий</w:t>
      </w:r>
      <w:bookmarkEnd w:id="23"/>
    </w:p>
    <w:p w:rsidR="004A2353">
      <w:pPr>
        <w:pStyle w:val="10"/>
        <w:framePr w:w="9408" w:h="12898" w:hRule="exact" w:wrap="none" w:vAnchor="page" w:hAnchor="page" w:x="1843" w:y="2129"/>
        <w:numPr>
          <w:ilvl w:val="0"/>
          <w:numId w:val="137"/>
        </w:numPr>
        <w:tabs>
          <w:tab w:val="left" w:pos="321"/>
        </w:tabs>
        <w:spacing w:after="140" w:line="259" w:lineRule="auto"/>
        <w:rPr>
          <w:sz w:val="24"/>
          <w:szCs w:val="24"/>
        </w:rPr>
      </w:pPr>
      <w:r>
        <w:rPr>
          <w:sz w:val="24"/>
          <w:szCs w:val="24"/>
        </w:rPr>
        <w:t>Настоящий Порядок устанавливает порядок проведения, документального оформления</w:t>
      </w:r>
      <w:r w:rsidRPr="00B07673" w:rsidR="00B07673">
        <w:rPr>
          <w:sz w:val="24"/>
          <w:szCs w:val="24"/>
        </w:rPr>
        <w:t xml:space="preserve"> </w:t>
      </w:r>
      <w:r w:rsidR="00B07673">
        <w:rPr>
          <w:sz w:val="24"/>
          <w:szCs w:val="24"/>
        </w:rPr>
        <w:t>представительских мероприятий в соответствии с законодательством Российской</w:t>
      </w:r>
      <w:r w:rsidRPr="00B07673" w:rsidR="00B07673">
        <w:rPr>
          <w:sz w:val="24"/>
          <w:szCs w:val="24"/>
        </w:rPr>
        <w:t xml:space="preserve"> </w:t>
      </w:r>
      <w:r w:rsidR="00B07673">
        <w:rPr>
          <w:sz w:val="24"/>
          <w:szCs w:val="24"/>
        </w:rPr>
        <w:t>Федерации.</w:t>
      </w:r>
    </w:p>
    <w:p w:rsidR="004A2353">
      <w:pPr>
        <w:pStyle w:val="10"/>
        <w:framePr w:w="9408" w:h="12898" w:hRule="exact" w:wrap="none" w:vAnchor="page" w:hAnchor="page" w:x="1843" w:y="2129"/>
        <w:numPr>
          <w:ilvl w:val="0"/>
          <w:numId w:val="137"/>
        </w:numPr>
        <w:tabs>
          <w:tab w:val="left" w:pos="321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Термины и определения</w:t>
      </w:r>
    </w:p>
    <w:p w:rsidR="004A2353">
      <w:pPr>
        <w:pStyle w:val="10"/>
        <w:framePr w:w="9408" w:h="12898" w:hRule="exact" w:wrap="none" w:vAnchor="page" w:hAnchor="page" w:x="1843" w:y="2129"/>
        <w:spacing w:line="259" w:lineRule="auto"/>
        <w:ind w:firstLine="580"/>
        <w:rPr>
          <w:sz w:val="24"/>
          <w:szCs w:val="24"/>
        </w:rPr>
      </w:pPr>
      <w:r>
        <w:rPr>
          <w:sz w:val="24"/>
          <w:szCs w:val="24"/>
        </w:rPr>
        <w:t>Настоящий Порядок использует следующие термины и определения:</w:t>
      </w:r>
    </w:p>
    <w:p w:rsidR="004A2353">
      <w:pPr>
        <w:pStyle w:val="10"/>
        <w:framePr w:w="9408" w:h="12898" w:hRule="exact" w:wrap="none" w:vAnchor="page" w:hAnchor="page" w:x="1843" w:y="2129"/>
        <w:spacing w:line="259" w:lineRule="auto"/>
        <w:ind w:firstLine="720"/>
        <w:rPr>
          <w:sz w:val="24"/>
          <w:szCs w:val="24"/>
        </w:rPr>
      </w:pPr>
      <w:r>
        <w:rPr>
          <w:i/>
          <w:iCs/>
          <w:sz w:val="24"/>
          <w:szCs w:val="24"/>
        </w:rPr>
        <w:t>Представительские расходы -</w:t>
      </w:r>
      <w:r>
        <w:rPr>
          <w:sz w:val="24"/>
          <w:szCs w:val="24"/>
        </w:rPr>
        <w:t xml:space="preserve"> затраты организации, связанные с официальным</w:t>
      </w:r>
      <w:r>
        <w:rPr>
          <w:sz w:val="24"/>
          <w:szCs w:val="24"/>
        </w:rPr>
        <w:br/>
        <w:t>приемом и обслуживанием представителей других организаций, с целью установления и</w:t>
      </w:r>
      <w:r>
        <w:rPr>
          <w:sz w:val="24"/>
          <w:szCs w:val="24"/>
        </w:rPr>
        <w:br/>
        <w:t>поддержания взаимного сотрудничества, обмена опытом.</w:t>
      </w:r>
    </w:p>
    <w:p w:rsidR="004A2353">
      <w:pPr>
        <w:pStyle w:val="10"/>
        <w:framePr w:w="9408" w:h="12898" w:hRule="exact" w:wrap="none" w:vAnchor="page" w:hAnchor="page" w:x="1843" w:y="2129"/>
        <w:spacing w:line="259" w:lineRule="auto"/>
        <w:ind w:firstLine="720"/>
        <w:rPr>
          <w:sz w:val="24"/>
          <w:szCs w:val="24"/>
        </w:rPr>
      </w:pPr>
      <w:r>
        <w:rPr>
          <w:i/>
          <w:iCs/>
          <w:sz w:val="24"/>
          <w:szCs w:val="24"/>
        </w:rPr>
        <w:t>Мероприятие</w:t>
      </w:r>
      <w:r>
        <w:rPr>
          <w:sz w:val="24"/>
          <w:szCs w:val="24"/>
        </w:rPr>
        <w:t xml:space="preserve"> — официальный прием (рабочий прием, переговоры, конференция,</w:t>
      </w:r>
      <w:r>
        <w:rPr>
          <w:sz w:val="24"/>
          <w:szCs w:val="24"/>
        </w:rPr>
        <w:br/>
        <w:t>форум, презентация, съезд, симпозиум, заседание руководящего органа и т. д.), проводимый</w:t>
      </w:r>
      <w:r>
        <w:rPr>
          <w:sz w:val="24"/>
          <w:szCs w:val="24"/>
        </w:rPr>
        <w:br/>
        <w:t>с участием официальных лиц организации и организаций-участников.</w:t>
      </w:r>
    </w:p>
    <w:p w:rsidR="004A2353">
      <w:pPr>
        <w:pStyle w:val="10"/>
        <w:framePr w:w="9408" w:h="12898" w:hRule="exact" w:wrap="none" w:vAnchor="page" w:hAnchor="page" w:x="1843" w:y="2129"/>
        <w:spacing w:line="259" w:lineRule="auto"/>
        <w:ind w:firstLine="720"/>
        <w:rPr>
          <w:sz w:val="24"/>
          <w:szCs w:val="24"/>
        </w:rPr>
      </w:pPr>
      <w:r>
        <w:rPr>
          <w:i/>
          <w:iCs/>
          <w:sz w:val="24"/>
          <w:szCs w:val="24"/>
        </w:rPr>
        <w:t>Организатор</w:t>
      </w:r>
      <w:r>
        <w:rPr>
          <w:sz w:val="24"/>
          <w:szCs w:val="24"/>
        </w:rPr>
        <w:t xml:space="preserve"> </w:t>
      </w:r>
      <w:r w:rsidR="00B07673">
        <w:rPr>
          <w:sz w:val="24"/>
          <w:szCs w:val="24"/>
        </w:rPr>
        <w:t>– учреждение,</w:t>
      </w:r>
      <w:r>
        <w:rPr>
          <w:sz w:val="24"/>
          <w:szCs w:val="24"/>
        </w:rPr>
        <w:t xml:space="preserve"> ответственн</w:t>
      </w:r>
      <w:r w:rsidR="00B07673">
        <w:rPr>
          <w:sz w:val="24"/>
          <w:szCs w:val="24"/>
        </w:rPr>
        <w:t>ое</w:t>
      </w:r>
      <w:r>
        <w:rPr>
          <w:sz w:val="24"/>
          <w:szCs w:val="24"/>
        </w:rPr>
        <w:t xml:space="preserve"> за подготовку и проведение мероприятия.</w:t>
      </w:r>
    </w:p>
    <w:p w:rsidR="004A2353">
      <w:pPr>
        <w:pStyle w:val="10"/>
        <w:framePr w:w="9408" w:h="12898" w:hRule="exact" w:wrap="none" w:vAnchor="page" w:hAnchor="page" w:x="1843" w:y="2129"/>
        <w:spacing w:line="259" w:lineRule="auto"/>
        <w:ind w:firstLine="720"/>
        <w:rPr>
          <w:sz w:val="24"/>
          <w:szCs w:val="24"/>
        </w:rPr>
      </w:pPr>
      <w:r>
        <w:rPr>
          <w:i/>
          <w:iCs/>
          <w:sz w:val="24"/>
          <w:szCs w:val="24"/>
        </w:rPr>
        <w:t>Участник</w:t>
      </w:r>
      <w:r>
        <w:rPr>
          <w:sz w:val="24"/>
          <w:szCs w:val="24"/>
        </w:rPr>
        <w:t xml:space="preserve"> - сотрудник организации, принимающий участие в мероприятии, но не</w:t>
      </w:r>
      <w:r>
        <w:rPr>
          <w:sz w:val="24"/>
          <w:szCs w:val="24"/>
        </w:rPr>
        <w:br/>
        <w:t>занимающийся его подготовкой и проведением.</w:t>
      </w:r>
    </w:p>
    <w:p w:rsidR="004A2353">
      <w:pPr>
        <w:pStyle w:val="10"/>
        <w:framePr w:w="9408" w:h="12898" w:hRule="exact" w:wrap="none" w:vAnchor="page" w:hAnchor="page" w:x="1843" w:y="2129"/>
        <w:spacing w:line="259" w:lineRule="auto"/>
        <w:ind w:firstLine="720"/>
        <w:rPr>
          <w:sz w:val="24"/>
          <w:szCs w:val="24"/>
        </w:rPr>
      </w:pPr>
      <w:r>
        <w:rPr>
          <w:i/>
          <w:iCs/>
          <w:sz w:val="24"/>
          <w:szCs w:val="24"/>
        </w:rPr>
        <w:t>Гость</w:t>
      </w:r>
      <w:r>
        <w:rPr>
          <w:sz w:val="24"/>
          <w:szCs w:val="24"/>
        </w:rPr>
        <w:t xml:space="preserve"> - физическое лицо.</w:t>
      </w:r>
    </w:p>
    <w:p w:rsidR="004A2353">
      <w:pPr>
        <w:pStyle w:val="10"/>
        <w:framePr w:w="9408" w:h="12898" w:hRule="exact" w:wrap="none" w:vAnchor="page" w:hAnchor="page" w:x="1843" w:y="2129"/>
        <w:numPr>
          <w:ilvl w:val="0"/>
          <w:numId w:val="137"/>
        </w:numPr>
        <w:tabs>
          <w:tab w:val="left" w:pos="316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Место проведения мероприятий</w:t>
      </w:r>
    </w:p>
    <w:p w:rsidR="004A2353">
      <w:pPr>
        <w:pStyle w:val="10"/>
        <w:framePr w:w="9408" w:h="12898" w:hRule="exact" w:wrap="none" w:vAnchor="page" w:hAnchor="page" w:x="1843" w:y="2129"/>
        <w:tabs>
          <w:tab w:val="left" w:pos="3480"/>
          <w:tab w:val="left" w:pos="5390"/>
          <w:tab w:val="left" w:pos="7397"/>
        </w:tabs>
        <w:spacing w:line="259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Организация самостоятельно определяет место проведения мероприятия.</w:t>
      </w:r>
      <w:r>
        <w:rPr>
          <w:sz w:val="24"/>
          <w:szCs w:val="24"/>
        </w:rPr>
        <w:br/>
        <w:t xml:space="preserve">Оно может проводиться </w:t>
      </w:r>
      <w:r w:rsidR="00B772AC">
        <w:rPr>
          <w:sz w:val="24"/>
          <w:szCs w:val="24"/>
        </w:rPr>
        <w:t xml:space="preserve"> 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ab/>
        <w:t>территории</w:t>
      </w:r>
      <w:r>
        <w:rPr>
          <w:sz w:val="24"/>
          <w:szCs w:val="24"/>
        </w:rPr>
        <w:tab/>
        <w:t>организации</w:t>
      </w:r>
      <w:r>
        <w:rPr>
          <w:sz w:val="24"/>
          <w:szCs w:val="24"/>
        </w:rPr>
        <w:tab/>
        <w:t>или</w:t>
      </w:r>
      <w:r w:rsidR="00B772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арендованного</w:t>
      </w:r>
    </w:p>
    <w:p w:rsidR="004A2353">
      <w:pPr>
        <w:pStyle w:val="10"/>
        <w:framePr w:w="9408" w:h="12898" w:hRule="exact" w:wrap="none" w:vAnchor="page" w:hAnchor="page" w:x="1843" w:y="2129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помещения, организовано собственными силами и (или) путем привлечения сторонних</w:t>
      </w:r>
      <w:r>
        <w:rPr>
          <w:sz w:val="24"/>
          <w:szCs w:val="24"/>
        </w:rPr>
        <w:br/>
        <w:t>организаций.</w:t>
      </w:r>
    </w:p>
    <w:p w:rsidR="004A2353">
      <w:pPr>
        <w:pStyle w:val="10"/>
        <w:framePr w:w="9408" w:h="12898" w:hRule="exact" w:wrap="none" w:vAnchor="page" w:hAnchor="page" w:x="1843" w:y="2129"/>
        <w:numPr>
          <w:ilvl w:val="0"/>
          <w:numId w:val="137"/>
        </w:numPr>
        <w:tabs>
          <w:tab w:val="left" w:pos="326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Виды представительских расходов</w:t>
      </w:r>
    </w:p>
    <w:p w:rsidR="004A2353">
      <w:pPr>
        <w:pStyle w:val="10"/>
        <w:framePr w:w="9408" w:h="12898" w:hRule="exact" w:wrap="none" w:vAnchor="page" w:hAnchor="page" w:x="1843" w:y="2129"/>
        <w:numPr>
          <w:ilvl w:val="1"/>
          <w:numId w:val="137"/>
        </w:numPr>
        <w:tabs>
          <w:tab w:val="left" w:pos="1204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В рамках проведения мероприятия денежные средства могут расходоваться по</w:t>
      </w:r>
      <w:r>
        <w:rPr>
          <w:sz w:val="24"/>
          <w:szCs w:val="24"/>
        </w:rPr>
        <w:br/>
        <w:t>следующим направлениям:</w:t>
      </w:r>
    </w:p>
    <w:p w:rsidR="004A2353">
      <w:pPr>
        <w:pStyle w:val="10"/>
        <w:framePr w:w="9408" w:h="12898" w:hRule="exact" w:wrap="none" w:vAnchor="page" w:hAnchor="page" w:x="1843" w:y="2129"/>
        <w:numPr>
          <w:ilvl w:val="0"/>
          <w:numId w:val="138"/>
        </w:numPr>
        <w:tabs>
          <w:tab w:val="left" w:pos="742"/>
        </w:tabs>
        <w:spacing w:line="269" w:lineRule="auto"/>
        <w:rPr>
          <w:sz w:val="24"/>
          <w:szCs w:val="24"/>
        </w:rPr>
      </w:pPr>
      <w:r>
        <w:rPr>
          <w:sz w:val="24"/>
          <w:szCs w:val="24"/>
        </w:rPr>
        <w:t>проведение официального приема (завтрака, обеда или иного аналогичного</w:t>
      </w:r>
      <w:r>
        <w:rPr>
          <w:sz w:val="24"/>
          <w:szCs w:val="24"/>
        </w:rPr>
        <w:br/>
        <w:t>мероприятия) для гостей, организаторов и участников;</w:t>
      </w:r>
    </w:p>
    <w:p w:rsidR="004A2353">
      <w:pPr>
        <w:pStyle w:val="10"/>
        <w:framePr w:w="9408" w:h="12898" w:hRule="exact" w:wrap="none" w:vAnchor="page" w:hAnchor="page" w:x="1843" w:y="2129"/>
        <w:numPr>
          <w:ilvl w:val="0"/>
          <w:numId w:val="138"/>
        </w:numPr>
        <w:tabs>
          <w:tab w:val="left" w:pos="742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буфетное обслуживание гостей, организаторов и участников </w:t>
      </w:r>
      <w:r w:rsidR="00B772AC">
        <w:rPr>
          <w:sz w:val="24"/>
          <w:szCs w:val="24"/>
        </w:rPr>
        <w:t>во время</w:t>
      </w:r>
      <w:r>
        <w:rPr>
          <w:sz w:val="24"/>
          <w:szCs w:val="24"/>
        </w:rPr>
        <w:br/>
        <w:t>мероприятия, в том числе обеспечение питьевой водой, напитками. В перечне</w:t>
      </w:r>
      <w:r>
        <w:rPr>
          <w:sz w:val="24"/>
          <w:szCs w:val="24"/>
        </w:rPr>
        <w:br/>
        <w:t>продуктов питания могут присутствовать в том числе спиртные напитки;</w:t>
      </w:r>
    </w:p>
    <w:p w:rsidR="004A2353">
      <w:pPr>
        <w:pStyle w:val="10"/>
        <w:framePr w:w="9408" w:h="12898" w:hRule="exact" w:wrap="none" w:vAnchor="page" w:hAnchor="page" w:x="1843" w:y="2129"/>
        <w:numPr>
          <w:ilvl w:val="0"/>
          <w:numId w:val="138"/>
        </w:numPr>
        <w:tabs>
          <w:tab w:val="left" w:pos="742"/>
        </w:tabs>
        <w:spacing w:line="269" w:lineRule="auto"/>
        <w:rPr>
          <w:sz w:val="24"/>
          <w:szCs w:val="24"/>
        </w:rPr>
      </w:pPr>
      <w:r>
        <w:rPr>
          <w:sz w:val="24"/>
          <w:szCs w:val="24"/>
        </w:rPr>
        <w:t>обеспечение гостей, организаторов и участников канцелярскими</w:t>
      </w:r>
      <w:r>
        <w:rPr>
          <w:sz w:val="24"/>
          <w:szCs w:val="24"/>
        </w:rPr>
        <w:br/>
        <w:t>принадлежностями;</w:t>
      </w:r>
    </w:p>
    <w:p w:rsidR="004A2353">
      <w:pPr>
        <w:pStyle w:val="10"/>
        <w:framePr w:w="9408" w:h="12898" w:hRule="exact" w:wrap="none" w:vAnchor="page" w:hAnchor="page" w:x="1843" w:y="2129"/>
        <w:numPr>
          <w:ilvl w:val="0"/>
          <w:numId w:val="138"/>
        </w:numPr>
        <w:tabs>
          <w:tab w:val="left" w:pos="742"/>
        </w:tabs>
        <w:spacing w:line="269" w:lineRule="auto"/>
        <w:rPr>
          <w:sz w:val="24"/>
          <w:szCs w:val="24"/>
        </w:rPr>
      </w:pPr>
      <w:r>
        <w:rPr>
          <w:sz w:val="24"/>
          <w:szCs w:val="24"/>
        </w:rPr>
        <w:t>транспортное обеспечение гостей, организаторов и участников к месту</w:t>
      </w:r>
      <w:r>
        <w:rPr>
          <w:sz w:val="24"/>
          <w:szCs w:val="24"/>
        </w:rPr>
        <w:br/>
        <w:t>мероприятия и обратно.</w:t>
      </w:r>
    </w:p>
    <w:p w:rsidR="004A2353">
      <w:pPr>
        <w:pStyle w:val="10"/>
        <w:framePr w:w="9408" w:h="12898" w:hRule="exact" w:wrap="none" w:vAnchor="page" w:hAnchor="page" w:x="1843" w:y="2129"/>
        <w:numPr>
          <w:ilvl w:val="0"/>
          <w:numId w:val="138"/>
        </w:numPr>
        <w:tabs>
          <w:tab w:val="left" w:pos="742"/>
        </w:tabs>
        <w:rPr>
          <w:sz w:val="24"/>
          <w:szCs w:val="24"/>
        </w:rPr>
      </w:pPr>
      <w:r>
        <w:rPr>
          <w:sz w:val="24"/>
          <w:szCs w:val="24"/>
        </w:rPr>
        <w:t>оплата услуг переводчиков, не состоящих в штате организации, обеспечивающих</w:t>
      </w:r>
      <w:r>
        <w:rPr>
          <w:sz w:val="24"/>
          <w:szCs w:val="24"/>
        </w:rPr>
        <w:br/>
        <w:t>перевод во время мероприятия.</w:t>
      </w:r>
    </w:p>
    <w:p w:rsidR="004A2353">
      <w:pPr>
        <w:pStyle w:val="10"/>
        <w:framePr w:w="9408" w:h="12898" w:hRule="exact" w:wrap="none" w:vAnchor="page" w:hAnchor="page" w:x="1843" w:y="2129"/>
        <w:numPr>
          <w:ilvl w:val="1"/>
          <w:numId w:val="137"/>
        </w:numPr>
        <w:tabs>
          <w:tab w:val="left" w:pos="1204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К представительским расходам относятся расходы, сопутствующие</w:t>
      </w:r>
      <w:r>
        <w:rPr>
          <w:sz w:val="24"/>
          <w:szCs w:val="24"/>
        </w:rPr>
        <w:br/>
        <w:t>мероприятию (приобретение посуды, украшение места переговоров, проезд и проживание).</w:t>
      </w:r>
      <w:r>
        <w:rPr>
          <w:sz w:val="24"/>
          <w:szCs w:val="24"/>
        </w:rPr>
        <w:br/>
        <w:t>5. Документы, подтверждающие представительские расходы</w:t>
      </w:r>
    </w:p>
    <w:p w:rsidR="004A2353" w:rsidP="00B772AC">
      <w:pPr>
        <w:pStyle w:val="10"/>
        <w:framePr w:w="9408" w:h="12898" w:hRule="exact" w:wrap="none" w:vAnchor="page" w:hAnchor="page" w:x="1843" w:y="2129"/>
        <w:tabs>
          <w:tab w:val="left" w:pos="1550"/>
        </w:tabs>
        <w:spacing w:line="259" w:lineRule="auto"/>
        <w:ind w:left="400" w:firstLine="0"/>
        <w:rPr>
          <w:sz w:val="24"/>
          <w:szCs w:val="24"/>
        </w:rPr>
      </w:pPr>
      <w:r>
        <w:rPr>
          <w:sz w:val="24"/>
          <w:szCs w:val="24"/>
        </w:rPr>
        <w:t>5.1.Приказ (распоряжение) руководителя о представительском</w:t>
      </w:r>
      <w:r>
        <w:rPr>
          <w:sz w:val="24"/>
          <w:szCs w:val="24"/>
        </w:rPr>
        <w:br/>
        <w:t>мероприятии устанавливает:</w:t>
      </w:r>
    </w:p>
    <w:p w:rsidR="004A2353">
      <w:pPr>
        <w:spacing w:line="1" w:lineRule="exact"/>
        <w:sectPr w:rsidSect="00D54DAB">
          <w:pgSz w:w="12240" w:h="15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P="00B772AC">
      <w:pPr>
        <w:pStyle w:val="10"/>
        <w:framePr w:w="9709" w:h="9386" w:hRule="exact" w:wrap="none" w:vAnchor="page" w:hAnchor="page" w:x="1863" w:y="1143"/>
        <w:numPr>
          <w:ilvl w:val="0"/>
          <w:numId w:val="140"/>
        </w:numPr>
        <w:tabs>
          <w:tab w:val="left" w:pos="734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дату, место проведения мероприятия;</w:t>
      </w:r>
    </w:p>
    <w:p w:rsidR="004A2353" w:rsidP="00B772AC">
      <w:pPr>
        <w:pStyle w:val="10"/>
        <w:framePr w:w="9709" w:h="9386" w:hRule="exact" w:wrap="none" w:vAnchor="page" w:hAnchor="page" w:x="1863" w:y="1143"/>
        <w:numPr>
          <w:ilvl w:val="0"/>
          <w:numId w:val="140"/>
        </w:numPr>
        <w:tabs>
          <w:tab w:val="left" w:pos="734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организатора, ответственного за проведение мероприятия;</w:t>
      </w:r>
    </w:p>
    <w:p w:rsidR="004A2353" w:rsidP="00B772AC">
      <w:pPr>
        <w:pStyle w:val="10"/>
        <w:framePr w:w="9709" w:h="9386" w:hRule="exact" w:wrap="none" w:vAnchor="page" w:hAnchor="page" w:x="1863" w:y="1143"/>
        <w:numPr>
          <w:ilvl w:val="0"/>
          <w:numId w:val="140"/>
        </w:numPr>
        <w:tabs>
          <w:tab w:val="left" w:pos="734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перечень участников;</w:t>
      </w:r>
    </w:p>
    <w:p w:rsidR="004A2353" w:rsidP="00B772AC">
      <w:pPr>
        <w:pStyle w:val="10"/>
        <w:framePr w:w="9709" w:h="9386" w:hRule="exact" w:wrap="none" w:vAnchor="page" w:hAnchor="page" w:x="1863" w:y="1143"/>
        <w:numPr>
          <w:ilvl w:val="0"/>
          <w:numId w:val="140"/>
        </w:numPr>
        <w:tabs>
          <w:tab w:val="left" w:pos="734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список партнеров и гостей;</w:t>
      </w:r>
    </w:p>
    <w:p w:rsidR="004A2353" w:rsidP="00B772AC">
      <w:pPr>
        <w:pStyle w:val="10"/>
        <w:framePr w:w="9709" w:h="9386" w:hRule="exact" w:wrap="none" w:vAnchor="page" w:hAnchor="page" w:x="1863" w:y="1143"/>
        <w:numPr>
          <w:ilvl w:val="0"/>
          <w:numId w:val="140"/>
        </w:numPr>
        <w:tabs>
          <w:tab w:val="left" w:pos="734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статьи затрат и лимит расходов.</w:t>
      </w:r>
    </w:p>
    <w:p w:rsidR="004A2353" w:rsidP="00834A42">
      <w:pPr>
        <w:pStyle w:val="10"/>
        <w:framePr w:w="9709" w:h="9386" w:hRule="exact" w:wrap="none" w:vAnchor="page" w:hAnchor="page" w:x="1863" w:y="1143"/>
        <w:tabs>
          <w:tab w:val="left" w:pos="2270"/>
        </w:tabs>
        <w:spacing w:line="259" w:lineRule="auto"/>
        <w:ind w:left="600" w:firstLine="0"/>
        <w:jc w:val="left"/>
        <w:rPr>
          <w:sz w:val="24"/>
          <w:szCs w:val="24"/>
        </w:rPr>
      </w:pPr>
      <w:r>
        <w:rPr>
          <w:sz w:val="24"/>
          <w:szCs w:val="24"/>
        </w:rPr>
        <w:t>5.2.Программа проведения представительского мероприятия</w:t>
      </w:r>
    </w:p>
    <w:p w:rsidR="004A2353" w:rsidP="00B772AC">
      <w:pPr>
        <w:pStyle w:val="10"/>
        <w:framePr w:w="9709" w:h="9386" w:hRule="exact" w:wrap="none" w:vAnchor="page" w:hAnchor="page" w:x="1863" w:y="1143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На основании приказа (распоряжения) организатор составляет и утверждает программу</w:t>
      </w:r>
      <w:r>
        <w:rPr>
          <w:sz w:val="24"/>
          <w:szCs w:val="24"/>
        </w:rPr>
        <w:br/>
        <w:t>проведения представительского мероприятия (приложение 1), которая содержит:</w:t>
      </w:r>
    </w:p>
    <w:p w:rsidR="004A2353" w:rsidP="00B772AC">
      <w:pPr>
        <w:pStyle w:val="10"/>
        <w:framePr w:w="9709" w:h="9386" w:hRule="exact" w:wrap="none" w:vAnchor="page" w:hAnchor="page" w:x="1863" w:y="1143"/>
        <w:numPr>
          <w:ilvl w:val="0"/>
          <w:numId w:val="141"/>
        </w:numPr>
        <w:tabs>
          <w:tab w:val="left" w:pos="734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дату, место проведения мероприятия;</w:t>
      </w:r>
    </w:p>
    <w:p w:rsidR="004A2353" w:rsidP="00B772AC">
      <w:pPr>
        <w:pStyle w:val="10"/>
        <w:framePr w:w="9709" w:h="9386" w:hRule="exact" w:wrap="none" w:vAnchor="page" w:hAnchor="page" w:x="1863" w:y="1143"/>
        <w:numPr>
          <w:ilvl w:val="0"/>
          <w:numId w:val="141"/>
        </w:numPr>
        <w:tabs>
          <w:tab w:val="left" w:pos="734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программу мероприятия;</w:t>
      </w:r>
    </w:p>
    <w:p w:rsidR="004A2353" w:rsidP="00B772AC">
      <w:pPr>
        <w:pStyle w:val="10"/>
        <w:framePr w:w="9709" w:h="9386" w:hRule="exact" w:wrap="none" w:vAnchor="page" w:hAnchor="page" w:x="1863" w:y="1143"/>
        <w:numPr>
          <w:ilvl w:val="0"/>
          <w:numId w:val="141"/>
        </w:numPr>
        <w:tabs>
          <w:tab w:val="left" w:pos="734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наименование партнеров;</w:t>
      </w:r>
    </w:p>
    <w:p w:rsidR="004A2353" w:rsidP="00B772AC">
      <w:pPr>
        <w:pStyle w:val="10"/>
        <w:framePr w:w="9709" w:h="9386" w:hRule="exact" w:wrap="none" w:vAnchor="page" w:hAnchor="page" w:x="1863" w:y="1143"/>
        <w:numPr>
          <w:ilvl w:val="0"/>
          <w:numId w:val="141"/>
        </w:numPr>
        <w:tabs>
          <w:tab w:val="left" w:pos="734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количество гостей, организаторов и участников.</w:t>
      </w:r>
    </w:p>
    <w:p w:rsidR="004A2353" w:rsidP="00834A42">
      <w:pPr>
        <w:pStyle w:val="10"/>
        <w:framePr w:w="9709" w:h="9386" w:hRule="exact" w:wrap="none" w:vAnchor="page" w:hAnchor="page" w:x="1863" w:y="1143"/>
        <w:tabs>
          <w:tab w:val="left" w:pos="2270"/>
        </w:tabs>
        <w:spacing w:line="259" w:lineRule="auto"/>
        <w:ind w:left="400" w:firstLine="0"/>
        <w:rPr>
          <w:sz w:val="24"/>
          <w:szCs w:val="24"/>
        </w:rPr>
      </w:pPr>
      <w:r>
        <w:rPr>
          <w:sz w:val="24"/>
          <w:szCs w:val="24"/>
        </w:rPr>
        <w:t>5.3.Смета представительских расходов</w:t>
      </w:r>
    </w:p>
    <w:p w:rsidR="004A2353" w:rsidP="00B772AC">
      <w:pPr>
        <w:pStyle w:val="10"/>
        <w:framePr w:w="9709" w:h="9386" w:hRule="exact" w:wrap="none" w:vAnchor="page" w:hAnchor="page" w:x="1863" w:y="1143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На основании приказа (распоряжения) и программы организатор составляет и утверждает</w:t>
      </w:r>
      <w:r>
        <w:rPr>
          <w:sz w:val="24"/>
          <w:szCs w:val="24"/>
        </w:rPr>
        <w:br/>
        <w:t>смету представительских расходов (приложение 2), которая содержит:</w:t>
      </w:r>
    </w:p>
    <w:p w:rsidR="004A2353" w:rsidP="00B772AC">
      <w:pPr>
        <w:pStyle w:val="10"/>
        <w:framePr w:w="9709" w:h="9386" w:hRule="exact" w:wrap="none" w:vAnchor="page" w:hAnchor="page" w:x="1863" w:y="1143"/>
        <w:numPr>
          <w:ilvl w:val="0"/>
          <w:numId w:val="142"/>
        </w:numPr>
        <w:tabs>
          <w:tab w:val="left" w:pos="734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дату, место проведения мероприятия;</w:t>
      </w:r>
    </w:p>
    <w:p w:rsidR="004A2353" w:rsidP="00B772AC">
      <w:pPr>
        <w:pStyle w:val="10"/>
        <w:framePr w:w="9709" w:h="9386" w:hRule="exact" w:wrap="none" w:vAnchor="page" w:hAnchor="page" w:x="1863" w:y="1143"/>
        <w:numPr>
          <w:ilvl w:val="0"/>
          <w:numId w:val="142"/>
        </w:numPr>
        <w:tabs>
          <w:tab w:val="left" w:pos="734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количество гостей, организаторов и участников;</w:t>
      </w:r>
    </w:p>
    <w:p w:rsidR="004A2353" w:rsidP="00B772AC">
      <w:pPr>
        <w:pStyle w:val="10"/>
        <w:framePr w:w="9709" w:h="9386" w:hRule="exact" w:wrap="none" w:vAnchor="page" w:hAnchor="page" w:x="1863" w:y="1143"/>
        <w:numPr>
          <w:ilvl w:val="0"/>
          <w:numId w:val="142"/>
        </w:numPr>
        <w:tabs>
          <w:tab w:val="left" w:pos="734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планируемую сумму расходов.</w:t>
      </w:r>
    </w:p>
    <w:p w:rsidR="004A2353" w:rsidP="00834A42">
      <w:pPr>
        <w:pStyle w:val="10"/>
        <w:framePr w:w="9709" w:h="9386" w:hRule="exact" w:wrap="none" w:vAnchor="page" w:hAnchor="page" w:x="1863" w:y="1143"/>
        <w:tabs>
          <w:tab w:val="left" w:pos="2270"/>
        </w:tabs>
        <w:spacing w:line="259" w:lineRule="auto"/>
        <w:ind w:left="400" w:firstLine="0"/>
        <w:rPr>
          <w:sz w:val="24"/>
          <w:szCs w:val="24"/>
        </w:rPr>
      </w:pPr>
      <w:r>
        <w:rPr>
          <w:sz w:val="24"/>
          <w:szCs w:val="24"/>
        </w:rPr>
        <w:t>5.4.Отчет о представительских расходах</w:t>
      </w:r>
    </w:p>
    <w:p w:rsidR="00B772AC" w:rsidP="00B772AC">
      <w:pPr>
        <w:pStyle w:val="10"/>
        <w:framePr w:w="9709" w:h="9386" w:hRule="exact" w:wrap="none" w:vAnchor="page" w:hAnchor="page" w:x="1863" w:y="1143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Организатор не позднее трех рабочих дней с даты окончания мероприятия составляет и</w:t>
      </w:r>
      <w:r>
        <w:rPr>
          <w:sz w:val="24"/>
          <w:szCs w:val="24"/>
        </w:rPr>
        <w:br/>
        <w:t>утверждает отчет о представительских расходах (приложение 3).</w:t>
      </w:r>
    </w:p>
    <w:p w:rsidR="004A2353" w:rsidP="00B772AC">
      <w:pPr>
        <w:pStyle w:val="10"/>
        <w:framePr w:w="9709" w:h="9386" w:hRule="exact" w:wrap="none" w:vAnchor="page" w:hAnchor="page" w:x="1863" w:y="1143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В нем указывают:</w:t>
      </w:r>
    </w:p>
    <w:p w:rsidR="004A2353" w:rsidP="00B772AC">
      <w:pPr>
        <w:pStyle w:val="10"/>
        <w:framePr w:w="9709" w:h="9386" w:hRule="exact" w:wrap="none" w:vAnchor="page" w:hAnchor="page" w:x="1863" w:y="1143"/>
        <w:numPr>
          <w:ilvl w:val="0"/>
          <w:numId w:val="143"/>
        </w:numPr>
        <w:tabs>
          <w:tab w:val="left" w:pos="734"/>
        </w:tabs>
        <w:rPr>
          <w:sz w:val="24"/>
          <w:szCs w:val="24"/>
        </w:rPr>
      </w:pPr>
      <w:r>
        <w:rPr>
          <w:sz w:val="24"/>
          <w:szCs w:val="24"/>
        </w:rPr>
        <w:t>дату, место проведения мероприятия;</w:t>
      </w:r>
    </w:p>
    <w:p w:rsidR="004A2353" w:rsidP="00B772AC">
      <w:pPr>
        <w:pStyle w:val="10"/>
        <w:framePr w:w="9709" w:h="9386" w:hRule="exact" w:wrap="none" w:vAnchor="page" w:hAnchor="page" w:x="1863" w:y="1143"/>
        <w:numPr>
          <w:ilvl w:val="0"/>
          <w:numId w:val="143"/>
        </w:numPr>
        <w:tabs>
          <w:tab w:val="left" w:pos="734"/>
        </w:tabs>
        <w:rPr>
          <w:sz w:val="24"/>
          <w:szCs w:val="24"/>
        </w:rPr>
      </w:pPr>
      <w:r>
        <w:rPr>
          <w:sz w:val="24"/>
          <w:szCs w:val="24"/>
        </w:rPr>
        <w:t>состав организаторов, участников и гостей;</w:t>
      </w:r>
    </w:p>
    <w:p w:rsidR="004A2353" w:rsidP="00B772AC">
      <w:pPr>
        <w:pStyle w:val="10"/>
        <w:framePr w:w="9709" w:h="9386" w:hRule="exact" w:wrap="none" w:vAnchor="page" w:hAnchor="page" w:x="1863" w:y="1143"/>
        <w:numPr>
          <w:ilvl w:val="0"/>
          <w:numId w:val="143"/>
        </w:numPr>
        <w:tabs>
          <w:tab w:val="left" w:pos="734"/>
        </w:tabs>
        <w:rPr>
          <w:sz w:val="24"/>
          <w:szCs w:val="24"/>
        </w:rPr>
      </w:pPr>
      <w:r>
        <w:rPr>
          <w:sz w:val="24"/>
          <w:szCs w:val="24"/>
        </w:rPr>
        <w:t>перечень затрат и фактическую сумму расходов;</w:t>
      </w:r>
    </w:p>
    <w:p w:rsidR="004A2353" w:rsidP="00B772AC">
      <w:pPr>
        <w:pStyle w:val="10"/>
        <w:framePr w:w="9709" w:h="9386" w:hRule="exact" w:wrap="none" w:vAnchor="page" w:hAnchor="page" w:x="1863" w:y="1143"/>
        <w:numPr>
          <w:ilvl w:val="0"/>
          <w:numId w:val="143"/>
        </w:numPr>
        <w:tabs>
          <w:tab w:val="left" w:pos="734"/>
        </w:tabs>
        <w:rPr>
          <w:sz w:val="24"/>
          <w:szCs w:val="24"/>
        </w:rPr>
      </w:pPr>
      <w:r>
        <w:rPr>
          <w:sz w:val="24"/>
          <w:szCs w:val="24"/>
        </w:rPr>
        <w:t>программу мероприятия;</w:t>
      </w:r>
    </w:p>
    <w:p w:rsidR="004A2353" w:rsidP="00B772AC">
      <w:pPr>
        <w:pStyle w:val="10"/>
        <w:framePr w:w="9709" w:h="9386" w:hRule="exact" w:wrap="none" w:vAnchor="page" w:hAnchor="page" w:x="1863" w:y="1143"/>
        <w:numPr>
          <w:ilvl w:val="0"/>
          <w:numId w:val="143"/>
        </w:numPr>
        <w:tabs>
          <w:tab w:val="left" w:pos="734"/>
        </w:tabs>
        <w:rPr>
          <w:sz w:val="24"/>
          <w:szCs w:val="24"/>
        </w:rPr>
      </w:pPr>
      <w:r>
        <w:rPr>
          <w:sz w:val="24"/>
          <w:szCs w:val="24"/>
        </w:rPr>
        <w:t>итоги встречи;</w:t>
      </w:r>
    </w:p>
    <w:p w:rsidR="004A2353" w:rsidP="00B772AC">
      <w:pPr>
        <w:pStyle w:val="10"/>
        <w:framePr w:w="9709" w:h="9386" w:hRule="exact" w:wrap="none" w:vAnchor="page" w:hAnchor="page" w:x="1863" w:y="1143"/>
        <w:numPr>
          <w:ilvl w:val="0"/>
          <w:numId w:val="143"/>
        </w:numPr>
        <w:tabs>
          <w:tab w:val="left" w:pos="734"/>
        </w:tabs>
        <w:rPr>
          <w:sz w:val="24"/>
          <w:szCs w:val="24"/>
        </w:rPr>
      </w:pPr>
      <w:r>
        <w:rPr>
          <w:sz w:val="24"/>
          <w:szCs w:val="24"/>
        </w:rPr>
        <w:t>документы, подтверждающие произведенные расходы (договоры/контракты,</w:t>
      </w:r>
      <w:r>
        <w:rPr>
          <w:sz w:val="24"/>
          <w:szCs w:val="24"/>
        </w:rPr>
        <w:br/>
        <w:t>первичные документы (накладные, товарные чеки, акты), счета-фактуры,</w:t>
      </w:r>
      <w:r>
        <w:rPr>
          <w:sz w:val="24"/>
          <w:szCs w:val="24"/>
        </w:rPr>
        <w:br/>
        <w:t>документы, подтверждающие факт оплаты (кассовые чеки, БСО) и т. д.).</w:t>
      </w:r>
    </w:p>
    <w:p w:rsidR="004A2353" w:rsidP="00B772AC">
      <w:pPr>
        <w:pStyle w:val="10"/>
        <w:framePr w:w="9709" w:h="9386" w:hRule="exact" w:wrap="none" w:vAnchor="page" w:hAnchor="page" w:x="1863" w:y="1143"/>
        <w:numPr>
          <w:ilvl w:val="0"/>
          <w:numId w:val="143"/>
        </w:numPr>
        <w:tabs>
          <w:tab w:val="left" w:pos="734"/>
        </w:tabs>
        <w:rPr>
          <w:sz w:val="24"/>
          <w:szCs w:val="24"/>
        </w:rPr>
      </w:pPr>
      <w:r>
        <w:rPr>
          <w:sz w:val="24"/>
          <w:szCs w:val="24"/>
        </w:rPr>
        <w:t>общую сумму произведенных расходов.</w:t>
      </w:r>
    </w:p>
    <w:p w:rsidR="004A2353">
      <w:pPr>
        <w:spacing w:line="1" w:lineRule="exact"/>
        <w:sectPr w:rsidSect="00D54DAB">
          <w:pgSz w:w="12240" w:h="15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P="00B772AC">
      <w:pPr>
        <w:pStyle w:val="a4"/>
        <w:jc w:val="right"/>
      </w:pPr>
      <w:r>
        <w:t>Приложение 1</w:t>
      </w:r>
    </w:p>
    <w:p w:rsidR="00B772AC" w:rsidP="00B772AC">
      <w:pPr>
        <w:pStyle w:val="10"/>
        <w:spacing w:after="180"/>
        <w:ind w:left="7020" w:firstLine="0"/>
        <w:rPr>
          <w:sz w:val="24"/>
          <w:szCs w:val="24"/>
        </w:rPr>
      </w:pPr>
    </w:p>
    <w:p w:rsidR="004A2353" w:rsidP="00B772AC">
      <w:pPr>
        <w:pStyle w:val="10"/>
        <w:spacing w:after="180"/>
        <w:ind w:left="7020" w:firstLine="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4A2353" w:rsidP="00B772AC">
      <w:pPr>
        <w:pStyle w:val="10"/>
        <w:ind w:left="7020" w:firstLine="0"/>
        <w:rPr>
          <w:sz w:val="24"/>
          <w:szCs w:val="24"/>
        </w:rPr>
      </w:pPr>
      <w:r>
        <w:rPr>
          <w:sz w:val="24"/>
          <w:szCs w:val="24"/>
        </w:rPr>
        <w:t>Руководитель</w:t>
      </w:r>
    </w:p>
    <w:p w:rsidR="004A2353" w:rsidP="00B772AC">
      <w:pPr>
        <w:pStyle w:val="10"/>
        <w:tabs>
          <w:tab w:val="left" w:leader="underscore" w:pos="2076"/>
          <w:tab w:val="left" w:pos="2245"/>
        </w:tabs>
        <w:spacing w:after="180"/>
        <w:ind w:right="380" w:firstLine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(ФИО)</w:t>
      </w:r>
    </w:p>
    <w:p w:rsidR="00B772AC" w:rsidP="00B772AC">
      <w:pPr>
        <w:pStyle w:val="22"/>
        <w:spacing w:after="6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« _____» _____________20___г.</w:t>
      </w:r>
    </w:p>
    <w:p w:rsidR="00B772AC" w:rsidP="00B772AC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B772AC" w:rsidP="00B772AC">
      <w:pPr>
        <w:pStyle w:val="22"/>
        <w:spacing w:after="0"/>
        <w:jc w:val="center"/>
      </w:pPr>
      <w:r>
        <w:t xml:space="preserve">                                                                                           (организация)</w:t>
      </w:r>
    </w:p>
    <w:p w:rsidR="004A2353" w:rsidP="00B772AC">
      <w:pPr>
        <w:pStyle w:val="22"/>
        <w:spacing w:after="6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772AC" w:rsidP="00B772AC">
      <w:pPr>
        <w:pStyle w:val="24"/>
        <w:spacing w:after="0"/>
        <w:jc w:val="center"/>
      </w:pPr>
      <w:bookmarkStart w:id="24" w:name="bookmark54"/>
      <w:r>
        <w:t xml:space="preserve">ПРОГРАММА </w:t>
      </w:r>
    </w:p>
    <w:p w:rsidR="004A2353" w:rsidP="00B772AC">
      <w:pPr>
        <w:pStyle w:val="24"/>
        <w:spacing w:after="0"/>
        <w:jc w:val="center"/>
      </w:pPr>
      <w:r>
        <w:t>официального приема</w:t>
      </w:r>
      <w:bookmarkEnd w:id="24"/>
      <w:r w:rsidR="00CA7490">
        <w:t>, мероприятия</w:t>
      </w:r>
    </w:p>
    <w:p w:rsidR="00CA7490" w:rsidP="00B772AC">
      <w:pPr>
        <w:pStyle w:val="24"/>
        <w:spacing w:after="0"/>
        <w:jc w:val="center"/>
      </w:pPr>
    </w:p>
    <w:p w:rsidR="00CA7490" w:rsidP="00B772AC">
      <w:pPr>
        <w:pStyle w:val="24"/>
        <w:spacing w:after="0"/>
        <w:jc w:val="center"/>
      </w:pPr>
    </w:p>
    <w:p w:rsidR="004A2353" w:rsidP="00B772AC">
      <w:pPr>
        <w:pStyle w:val="10"/>
        <w:tabs>
          <w:tab w:val="left" w:leader="underscore" w:pos="8587"/>
        </w:tabs>
        <w:spacing w:after="280" w:line="259" w:lineRule="auto"/>
        <w:ind w:firstLine="160"/>
        <w:rPr>
          <w:sz w:val="24"/>
          <w:szCs w:val="24"/>
        </w:rPr>
      </w:pPr>
      <w:r>
        <w:rPr>
          <w:sz w:val="24"/>
          <w:szCs w:val="24"/>
        </w:rPr>
        <w:t xml:space="preserve">Место </w:t>
      </w:r>
      <w:r w:rsidR="00CA7490">
        <w:rPr>
          <w:sz w:val="24"/>
          <w:szCs w:val="24"/>
        </w:rPr>
        <w:t>проведения мероприятия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4A2353" w:rsidP="00B772AC">
      <w:pPr>
        <w:pStyle w:val="10"/>
        <w:tabs>
          <w:tab w:val="left" w:leader="underscore" w:pos="8587"/>
        </w:tabs>
        <w:spacing w:after="280" w:line="259" w:lineRule="auto"/>
        <w:ind w:firstLine="160"/>
        <w:rPr>
          <w:sz w:val="24"/>
          <w:szCs w:val="24"/>
        </w:rPr>
      </w:pPr>
      <w:r>
        <w:rPr>
          <w:sz w:val="24"/>
          <w:szCs w:val="24"/>
        </w:rPr>
        <w:t>Участники:</w:t>
      </w:r>
      <w:r>
        <w:rPr>
          <w:sz w:val="24"/>
          <w:szCs w:val="24"/>
        </w:rPr>
        <w:tab/>
      </w:r>
    </w:p>
    <w:p w:rsidR="004A2353" w:rsidP="00B772AC">
      <w:pPr>
        <w:pStyle w:val="10"/>
        <w:tabs>
          <w:tab w:val="left" w:leader="underscore" w:pos="8587"/>
        </w:tabs>
        <w:spacing w:after="960" w:line="259" w:lineRule="auto"/>
        <w:ind w:firstLine="160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r w:rsidR="00CA7490">
        <w:rPr>
          <w:sz w:val="24"/>
          <w:szCs w:val="24"/>
        </w:rPr>
        <w:t>проведения мероприятия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4A2353" w:rsidP="00B772AC">
      <w:pPr>
        <w:pStyle w:val="10"/>
        <w:tabs>
          <w:tab w:val="left" w:leader="underscore" w:pos="8587"/>
        </w:tabs>
        <w:spacing w:after="120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Тема</w:t>
      </w:r>
      <w:r w:rsidR="00F3309F">
        <w:rPr>
          <w:sz w:val="24"/>
          <w:szCs w:val="24"/>
        </w:rPr>
        <w:t xml:space="preserve"> мероприятия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4A2353" w:rsidP="00B772AC">
      <w:pPr>
        <w:pStyle w:val="10"/>
        <w:tabs>
          <w:tab w:val="left" w:leader="underscore" w:pos="8587"/>
        </w:tabs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Программа встречи</w:t>
      </w:r>
      <w:r w:rsidR="00CA7490">
        <w:rPr>
          <w:sz w:val="24"/>
          <w:szCs w:val="24"/>
        </w:rPr>
        <w:t>, мероприятия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4A2353">
      <w:pPr>
        <w:pStyle w:val="10"/>
        <w:framePr w:wrap="none" w:vAnchor="page" w:hAnchor="page" w:x="1842" w:y="10570"/>
        <w:ind w:left="72" w:firstLine="0"/>
        <w:rPr>
          <w:sz w:val="24"/>
          <w:szCs w:val="24"/>
        </w:rPr>
      </w:pPr>
      <w:r>
        <w:rPr>
          <w:sz w:val="24"/>
          <w:szCs w:val="24"/>
        </w:rPr>
        <w:t>Исполнитель: должность</w:t>
      </w:r>
    </w:p>
    <w:p w:rsidR="004A2353">
      <w:pPr>
        <w:pStyle w:val="10"/>
        <w:framePr w:w="874" w:h="298" w:hRule="exact" w:wrap="none" w:vAnchor="page" w:hAnchor="page" w:x="9834" w:y="10570"/>
        <w:ind w:right="15" w:firstLine="0"/>
        <w:jc w:val="right"/>
        <w:rPr>
          <w:sz w:val="24"/>
          <w:szCs w:val="24"/>
        </w:rPr>
      </w:pPr>
      <w:r>
        <w:rPr>
          <w:sz w:val="24"/>
          <w:szCs w:val="24"/>
        </w:rPr>
        <w:t>Ф. И. О.</w:t>
      </w:r>
    </w:p>
    <w:p w:rsidR="004A2353">
      <w:pPr>
        <w:spacing w:line="1" w:lineRule="exact"/>
      </w:pPr>
    </w:p>
    <w:p w:rsidR="00CA7490">
      <w:pPr>
        <w:spacing w:line="1" w:lineRule="exact"/>
      </w:pPr>
    </w:p>
    <w:p w:rsidR="00CA7490">
      <w:pPr>
        <w:spacing w:line="1" w:lineRule="exact"/>
        <w:sectPr w:rsidSect="00D54DAB">
          <w:pgSz w:w="12240" w:h="15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P="00B772AC">
      <w:pPr>
        <w:pStyle w:val="a4"/>
        <w:jc w:val="right"/>
      </w:pPr>
      <w:r>
        <w:t>Приложение 2</w:t>
      </w:r>
    </w:p>
    <w:p w:rsidR="00B772AC" w:rsidP="00B772AC">
      <w:pPr>
        <w:pStyle w:val="10"/>
        <w:spacing w:after="160"/>
        <w:ind w:right="880" w:firstLine="0"/>
        <w:jc w:val="right"/>
        <w:rPr>
          <w:sz w:val="24"/>
          <w:szCs w:val="24"/>
        </w:rPr>
      </w:pPr>
    </w:p>
    <w:p w:rsidR="004A2353" w:rsidP="00B772AC">
      <w:pPr>
        <w:pStyle w:val="10"/>
        <w:spacing w:after="160"/>
        <w:ind w:right="880" w:firstLine="0"/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4A2353" w:rsidP="00B772AC">
      <w:pPr>
        <w:pStyle w:val="10"/>
        <w:ind w:right="880" w:firstLine="0"/>
        <w:jc w:val="right"/>
        <w:rPr>
          <w:sz w:val="24"/>
          <w:szCs w:val="24"/>
        </w:rPr>
      </w:pPr>
      <w:r>
        <w:rPr>
          <w:sz w:val="24"/>
          <w:szCs w:val="24"/>
        </w:rPr>
        <w:t>Руководитель</w:t>
      </w:r>
    </w:p>
    <w:p w:rsidR="00B772AC" w:rsidP="00B772AC">
      <w:pPr>
        <w:pStyle w:val="10"/>
        <w:tabs>
          <w:tab w:val="left" w:leader="underscore" w:pos="8216"/>
          <w:tab w:val="left" w:pos="8385"/>
        </w:tabs>
        <w:spacing w:after="160"/>
        <w:ind w:left="6140" w:firstLine="0"/>
        <w:rPr>
          <w:sz w:val="24"/>
          <w:szCs w:val="24"/>
        </w:rPr>
      </w:pPr>
    </w:p>
    <w:p w:rsidR="004A2353" w:rsidP="00B772AC">
      <w:pPr>
        <w:pStyle w:val="10"/>
        <w:tabs>
          <w:tab w:val="left" w:leader="underscore" w:pos="8216"/>
          <w:tab w:val="left" w:pos="8385"/>
        </w:tabs>
        <w:spacing w:after="160"/>
        <w:ind w:left="614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(ФИО)</w:t>
      </w:r>
    </w:p>
    <w:p w:rsidR="004A2353" w:rsidP="00B772AC">
      <w:pPr>
        <w:pStyle w:val="10"/>
        <w:ind w:left="6140" w:firstLine="0"/>
        <w:rPr>
          <w:sz w:val="24"/>
          <w:szCs w:val="24"/>
        </w:rPr>
      </w:pPr>
      <w:r>
        <w:rPr>
          <w:sz w:val="24"/>
          <w:szCs w:val="24"/>
        </w:rPr>
        <w:t>«</w:t>
      </w:r>
      <w:r w:rsidR="00B772AC">
        <w:rPr>
          <w:sz w:val="24"/>
          <w:szCs w:val="24"/>
        </w:rPr>
        <w:t>____</w:t>
      </w:r>
      <w:r>
        <w:rPr>
          <w:sz w:val="24"/>
          <w:szCs w:val="24"/>
        </w:rPr>
        <w:t xml:space="preserve"> »</w:t>
      </w:r>
      <w:r w:rsidR="00B772AC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20___</w:t>
      </w:r>
      <w:r w:rsidR="00B772AC">
        <w:rPr>
          <w:sz w:val="24"/>
          <w:szCs w:val="24"/>
        </w:rPr>
        <w:t>г.</w:t>
      </w:r>
    </w:p>
    <w:p w:rsidR="00B772AC" w:rsidP="00B772AC">
      <w:pPr>
        <w:pStyle w:val="10"/>
        <w:ind w:left="6140" w:firstLine="0"/>
        <w:rPr>
          <w:sz w:val="24"/>
          <w:szCs w:val="24"/>
        </w:rPr>
      </w:pPr>
    </w:p>
    <w:p w:rsidR="00B772AC" w:rsidP="00B772AC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_______________________________________</w:t>
      </w:r>
    </w:p>
    <w:p w:rsidR="00B772AC" w:rsidP="00B772AC">
      <w:pPr>
        <w:pStyle w:val="22"/>
        <w:spacing w:after="0"/>
        <w:jc w:val="center"/>
      </w:pPr>
      <w:r>
        <w:t xml:space="preserve">                                                                                   (организация)</w:t>
      </w:r>
    </w:p>
    <w:p w:rsidR="00B772AC" w:rsidP="00B772AC">
      <w:pPr>
        <w:pStyle w:val="10"/>
        <w:ind w:firstLine="0"/>
        <w:rPr>
          <w:sz w:val="24"/>
          <w:szCs w:val="24"/>
        </w:rPr>
      </w:pPr>
    </w:p>
    <w:p w:rsidR="00B772AC" w:rsidP="00B772AC">
      <w:pPr>
        <w:pStyle w:val="10"/>
        <w:ind w:firstLine="0"/>
        <w:rPr>
          <w:sz w:val="24"/>
          <w:szCs w:val="24"/>
        </w:rPr>
      </w:pPr>
    </w:p>
    <w:p w:rsidR="00834A42" w:rsidP="00834A42">
      <w:pPr>
        <w:pStyle w:val="24"/>
        <w:spacing w:after="0"/>
        <w:jc w:val="center"/>
      </w:pPr>
      <w:bookmarkStart w:id="25" w:name="bookmark56"/>
      <w:r>
        <w:t xml:space="preserve">СМЕТА </w:t>
      </w:r>
    </w:p>
    <w:p w:rsidR="004A2353" w:rsidP="00834A42">
      <w:pPr>
        <w:pStyle w:val="24"/>
        <w:spacing w:after="0"/>
        <w:jc w:val="center"/>
      </w:pPr>
      <w:r>
        <w:t xml:space="preserve"> </w:t>
      </w:r>
      <w:r w:rsidR="00834A42">
        <w:t>Р</w:t>
      </w:r>
      <w:r>
        <w:t>асходов</w:t>
      </w:r>
      <w:bookmarkEnd w:id="25"/>
    </w:p>
    <w:p w:rsidR="00834A42" w:rsidP="00834A42">
      <w:pPr>
        <w:pStyle w:val="24"/>
        <w:spacing w:after="0"/>
        <w:jc w:val="center"/>
      </w:pPr>
    </w:p>
    <w:p w:rsidR="004A2353" w:rsidP="00B772AC">
      <w:pPr>
        <w:pStyle w:val="10"/>
        <w:tabs>
          <w:tab w:val="left" w:leader="underscore" w:pos="8690"/>
        </w:tabs>
        <w:spacing w:after="280"/>
        <w:ind w:firstLine="0"/>
        <w:rPr>
          <w:sz w:val="24"/>
          <w:szCs w:val="24"/>
        </w:rPr>
      </w:pPr>
      <w:r>
        <w:rPr>
          <w:sz w:val="24"/>
          <w:szCs w:val="24"/>
        </w:rPr>
        <w:t>Место проведения</w:t>
      </w:r>
      <w:r w:rsidR="00F3309F">
        <w:rPr>
          <w:sz w:val="24"/>
          <w:szCs w:val="24"/>
        </w:rPr>
        <w:t xml:space="preserve"> мероприятия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4A2353" w:rsidP="00B772AC">
      <w:pPr>
        <w:pStyle w:val="10"/>
        <w:tabs>
          <w:tab w:val="left" w:leader="underscore" w:pos="8690"/>
        </w:tabs>
        <w:spacing w:after="280"/>
        <w:ind w:firstLine="0"/>
        <w:rPr>
          <w:sz w:val="24"/>
          <w:szCs w:val="24"/>
        </w:rPr>
      </w:pPr>
      <w:r>
        <w:rPr>
          <w:sz w:val="24"/>
          <w:szCs w:val="24"/>
        </w:rPr>
        <w:t>Дата</w:t>
      </w:r>
      <w:r w:rsidR="00F3309F">
        <w:rPr>
          <w:sz w:val="24"/>
          <w:szCs w:val="24"/>
        </w:rPr>
        <w:t xml:space="preserve"> проведения</w:t>
      </w:r>
      <w:r>
        <w:rPr>
          <w:sz w:val="24"/>
          <w:szCs w:val="24"/>
        </w:rPr>
        <w:t xml:space="preserve"> мероприятия:</w:t>
      </w:r>
      <w:r>
        <w:rPr>
          <w:sz w:val="24"/>
          <w:szCs w:val="24"/>
        </w:rPr>
        <w:tab/>
      </w:r>
    </w:p>
    <w:p w:rsidR="004A2353" w:rsidP="00B772AC">
      <w:pPr>
        <w:pStyle w:val="10"/>
        <w:tabs>
          <w:tab w:val="left" w:leader="underscore" w:pos="8690"/>
        </w:tabs>
        <w:spacing w:after="700"/>
        <w:ind w:firstLine="0"/>
        <w:rPr>
          <w:sz w:val="24"/>
          <w:szCs w:val="24"/>
        </w:rPr>
      </w:pPr>
      <w:r>
        <w:rPr>
          <w:sz w:val="24"/>
          <w:szCs w:val="24"/>
        </w:rPr>
        <w:t>Количество участников:</w:t>
      </w:r>
      <w:r>
        <w:rPr>
          <w:sz w:val="24"/>
          <w:szCs w:val="24"/>
        </w:rPr>
        <w:tab/>
      </w:r>
    </w:p>
    <w:p w:rsidR="00B772AC" w:rsidP="00B772AC">
      <w:pPr>
        <w:pStyle w:val="10"/>
        <w:spacing w:line="180" w:lineRule="auto"/>
        <w:ind w:firstLine="560"/>
        <w:rPr>
          <w:sz w:val="24"/>
          <w:szCs w:val="24"/>
        </w:rPr>
      </w:pPr>
    </w:p>
    <w:p w:rsidR="004A2353" w:rsidP="00B772AC">
      <w:pPr>
        <w:pStyle w:val="10"/>
        <w:tabs>
          <w:tab w:val="left" w:pos="7112"/>
        </w:tabs>
        <w:spacing w:line="180" w:lineRule="auto"/>
        <w:ind w:firstLine="20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6521"/>
        <w:gridCol w:w="2551"/>
      </w:tblGrid>
      <w:tr w:rsidTr="00CA7490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72AC" w:rsidP="00B772AC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490" w:rsidP="00CA7490">
            <w:pPr>
              <w:pStyle w:val="10"/>
              <w:spacing w:line="180" w:lineRule="auto"/>
              <w:ind w:firstLine="5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статей по представительским расходам</w:t>
            </w:r>
          </w:p>
          <w:p w:rsidR="00B772AC" w:rsidP="00B772AC">
            <w:pPr>
              <w:pStyle w:val="a5"/>
              <w:spacing w:line="259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2AC" w:rsidRPr="00CA7490" w:rsidP="00B772AC">
            <w:pPr>
              <w:pStyle w:val="10"/>
              <w:ind w:right="42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A7490">
              <w:rPr>
                <w:b/>
                <w:bCs/>
                <w:sz w:val="24"/>
                <w:szCs w:val="24"/>
              </w:rPr>
              <w:t xml:space="preserve">Плановая 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CA7490">
              <w:rPr>
                <w:b/>
                <w:bCs/>
                <w:sz w:val="24"/>
                <w:szCs w:val="24"/>
              </w:rPr>
              <w:t>сумма</w:t>
            </w:r>
          </w:p>
          <w:p w:rsidR="00B772AC" w:rsidP="00B772AC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Pr="00CA7490">
              <w:rPr>
                <w:rFonts w:ascii="Times New Roman" w:hAnsi="Times New Roman" w:cs="Times New Roman"/>
                <w:b/>
                <w:bCs/>
              </w:rPr>
              <w:t>(руб.)</w:t>
            </w:r>
          </w:p>
        </w:tc>
      </w:tr>
      <w:tr w:rsidTr="00CA7490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B772A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CA7490">
            <w:pPr>
              <w:pStyle w:val="a5"/>
              <w:spacing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обеспечение гостей, организаторов и</w:t>
            </w:r>
            <w:r>
              <w:rPr>
                <w:sz w:val="24"/>
                <w:szCs w:val="24"/>
              </w:rPr>
              <w:br/>
              <w:t>участников к месту мероприятия и обратно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 w:rsidP="00B772AC">
            <w:pPr>
              <w:rPr>
                <w:sz w:val="10"/>
                <w:szCs w:val="10"/>
              </w:rPr>
            </w:pPr>
          </w:p>
        </w:tc>
      </w:tr>
      <w:tr w:rsidTr="00CA7490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B772A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B772AC">
            <w:pPr>
              <w:pStyle w:val="a5"/>
              <w:tabs>
                <w:tab w:val="left" w:leader="underscore" w:pos="448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питания на</w:t>
            </w:r>
            <w:r>
              <w:rPr>
                <w:sz w:val="24"/>
                <w:szCs w:val="24"/>
              </w:rPr>
              <w:tab/>
              <w:t>человек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 w:rsidP="00B772AC">
            <w:pPr>
              <w:rPr>
                <w:sz w:val="10"/>
                <w:szCs w:val="10"/>
              </w:rPr>
            </w:pPr>
          </w:p>
        </w:tc>
      </w:tr>
      <w:tr w:rsidTr="00CA7490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B772A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B772A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 w:rsidP="00B772AC">
            <w:pPr>
              <w:rPr>
                <w:sz w:val="10"/>
                <w:szCs w:val="10"/>
              </w:rPr>
            </w:pPr>
          </w:p>
        </w:tc>
      </w:tr>
      <w:tr w:rsidTr="00CA7490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B772AC">
            <w:pPr>
              <w:rPr>
                <w:sz w:val="10"/>
                <w:szCs w:val="1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P="00B772A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B772AC">
            <w:pPr>
              <w:rPr>
                <w:sz w:val="10"/>
                <w:szCs w:val="10"/>
              </w:rPr>
            </w:pPr>
          </w:p>
        </w:tc>
      </w:tr>
    </w:tbl>
    <w:p w:rsidR="004A2353">
      <w:pPr>
        <w:pStyle w:val="10"/>
        <w:framePr w:wrap="none" w:vAnchor="page" w:hAnchor="page" w:x="1842" w:y="12709"/>
        <w:tabs>
          <w:tab w:val="left" w:leader="underscore" w:pos="347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Должность </w:t>
      </w:r>
      <w:r>
        <w:rPr>
          <w:sz w:val="24"/>
          <w:szCs w:val="24"/>
        </w:rPr>
        <w:tab/>
        <w:t>Ф. И. О.</w:t>
      </w:r>
    </w:p>
    <w:p w:rsidR="004A2353">
      <w:pPr>
        <w:spacing w:line="1" w:lineRule="exact"/>
        <w:sectPr w:rsidSect="00D54DAB">
          <w:pgSz w:w="12240" w:h="15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P="00CA7490">
      <w:pPr>
        <w:pStyle w:val="a4"/>
        <w:jc w:val="right"/>
      </w:pPr>
      <w:r>
        <w:t>Приложение 3</w:t>
      </w:r>
    </w:p>
    <w:p w:rsidR="004A2353" w:rsidRPr="00CA7490" w:rsidP="00CA7490">
      <w:pPr>
        <w:pStyle w:val="10"/>
        <w:spacing w:after="140" w:line="254" w:lineRule="auto"/>
        <w:ind w:right="840" w:firstLine="0"/>
        <w:jc w:val="right"/>
        <w:rPr>
          <w:sz w:val="22"/>
          <w:szCs w:val="22"/>
        </w:rPr>
      </w:pPr>
      <w:r w:rsidRPr="00CA7490">
        <w:rPr>
          <w:sz w:val="22"/>
          <w:szCs w:val="22"/>
        </w:rPr>
        <w:t>УТВЕРЖДАЮ</w:t>
      </w:r>
    </w:p>
    <w:p w:rsidR="004A2353" w:rsidRPr="00CA7490" w:rsidP="00CA7490">
      <w:pPr>
        <w:pStyle w:val="10"/>
        <w:tabs>
          <w:tab w:val="left" w:leader="underscore" w:pos="2076"/>
          <w:tab w:val="left" w:pos="2245"/>
        </w:tabs>
        <w:spacing w:after="140" w:line="254" w:lineRule="auto"/>
        <w:ind w:firstLine="0"/>
        <w:jc w:val="right"/>
        <w:rPr>
          <w:sz w:val="22"/>
          <w:szCs w:val="22"/>
        </w:rPr>
      </w:pPr>
      <w:r w:rsidRPr="00CA7490">
        <w:rPr>
          <w:sz w:val="22"/>
          <w:szCs w:val="22"/>
        </w:rPr>
        <w:t>Руководитель</w:t>
      </w:r>
      <w:r w:rsidRPr="00CA7490">
        <w:rPr>
          <w:sz w:val="22"/>
          <w:szCs w:val="22"/>
        </w:rPr>
        <w:br/>
      </w:r>
      <w:r w:rsidRPr="00CA7490">
        <w:rPr>
          <w:sz w:val="22"/>
          <w:szCs w:val="22"/>
        </w:rPr>
        <w:tab/>
      </w:r>
      <w:r w:rsidRPr="00CA7490">
        <w:rPr>
          <w:sz w:val="22"/>
          <w:szCs w:val="22"/>
        </w:rPr>
        <w:tab/>
        <w:t>(ФИО)</w:t>
      </w:r>
    </w:p>
    <w:p w:rsidR="004A2353" w:rsidP="00CA7490">
      <w:pPr>
        <w:pStyle w:val="10"/>
        <w:pBdr>
          <w:bottom w:val="single" w:sz="12" w:space="1" w:color="auto"/>
        </w:pBdr>
        <w:spacing w:after="140" w:line="254" w:lineRule="auto"/>
        <w:ind w:left="6420" w:firstLine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CA7490">
        <w:rPr>
          <w:sz w:val="22"/>
          <w:szCs w:val="22"/>
        </w:rPr>
        <w:t>«</w:t>
      </w:r>
      <w:r>
        <w:rPr>
          <w:sz w:val="22"/>
          <w:szCs w:val="22"/>
        </w:rPr>
        <w:t>______</w:t>
      </w:r>
      <w:r w:rsidRPr="00CA7490">
        <w:rPr>
          <w:sz w:val="22"/>
          <w:szCs w:val="22"/>
        </w:rPr>
        <w:t xml:space="preserve"> » </w:t>
      </w:r>
      <w:r>
        <w:rPr>
          <w:sz w:val="22"/>
          <w:szCs w:val="22"/>
        </w:rPr>
        <w:t>___________</w:t>
      </w:r>
      <w:r w:rsidRPr="00CA7490">
        <w:rPr>
          <w:sz w:val="22"/>
          <w:szCs w:val="22"/>
        </w:rPr>
        <w:t>20___</w:t>
      </w:r>
      <w:r>
        <w:rPr>
          <w:sz w:val="22"/>
          <w:szCs w:val="22"/>
        </w:rPr>
        <w:t>г.</w:t>
      </w:r>
    </w:p>
    <w:p w:rsidR="00CA7490" w:rsidP="00CA7490">
      <w:pPr>
        <w:pStyle w:val="10"/>
        <w:pBdr>
          <w:bottom w:val="single" w:sz="12" w:space="1" w:color="auto"/>
        </w:pBdr>
        <w:spacing w:line="254" w:lineRule="auto"/>
        <w:ind w:left="6420" w:firstLine="0"/>
        <w:rPr>
          <w:sz w:val="22"/>
          <w:szCs w:val="22"/>
        </w:rPr>
      </w:pPr>
    </w:p>
    <w:p w:rsidR="00CA7490" w:rsidRPr="00CA7490" w:rsidP="00CA7490">
      <w:pPr>
        <w:pStyle w:val="22"/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Pr="00CA7490">
        <w:rPr>
          <w:sz w:val="18"/>
          <w:szCs w:val="18"/>
        </w:rPr>
        <w:t>(организация)</w:t>
      </w:r>
    </w:p>
    <w:p w:rsidR="00CA7490" w:rsidRPr="00CA7490" w:rsidP="00CA7490">
      <w:pPr>
        <w:pStyle w:val="10"/>
        <w:spacing w:after="140" w:line="254" w:lineRule="auto"/>
        <w:ind w:left="6420" w:firstLine="0"/>
        <w:rPr>
          <w:sz w:val="22"/>
          <w:szCs w:val="22"/>
        </w:rPr>
      </w:pPr>
    </w:p>
    <w:p w:rsidR="004A2353" w:rsidRPr="00CA7490" w:rsidP="00CA7490">
      <w:pPr>
        <w:pStyle w:val="24"/>
        <w:spacing w:after="280" w:line="254" w:lineRule="auto"/>
        <w:jc w:val="center"/>
        <w:rPr>
          <w:sz w:val="22"/>
          <w:szCs w:val="22"/>
        </w:rPr>
      </w:pPr>
      <w:bookmarkStart w:id="26" w:name="bookmark58"/>
      <w:r w:rsidRPr="00CA7490">
        <w:rPr>
          <w:sz w:val="22"/>
          <w:szCs w:val="22"/>
        </w:rPr>
        <w:t>ОТЧЕТ</w:t>
      </w:r>
      <w:r w:rsidRPr="00CA7490">
        <w:rPr>
          <w:sz w:val="22"/>
          <w:szCs w:val="22"/>
        </w:rPr>
        <w:br/>
        <w:t xml:space="preserve">о проведении </w:t>
      </w:r>
      <w:bookmarkEnd w:id="26"/>
      <w:r w:rsidR="00CA7490">
        <w:rPr>
          <w:sz w:val="22"/>
          <w:szCs w:val="22"/>
        </w:rPr>
        <w:t>мероприятия</w:t>
      </w:r>
    </w:p>
    <w:p w:rsidR="004A2353" w:rsidRPr="00CA7490" w:rsidP="00CA7490">
      <w:pPr>
        <w:pStyle w:val="10"/>
        <w:tabs>
          <w:tab w:val="left" w:leader="underscore" w:pos="8830"/>
        </w:tabs>
        <w:spacing w:after="280" w:line="254" w:lineRule="auto"/>
        <w:ind w:firstLine="440"/>
        <w:rPr>
          <w:sz w:val="22"/>
          <w:szCs w:val="22"/>
        </w:rPr>
      </w:pPr>
      <w:r w:rsidRPr="00CA7490">
        <w:rPr>
          <w:sz w:val="22"/>
          <w:szCs w:val="22"/>
        </w:rPr>
        <w:t xml:space="preserve">Место </w:t>
      </w:r>
      <w:r w:rsidR="00F3309F">
        <w:rPr>
          <w:sz w:val="22"/>
          <w:szCs w:val="22"/>
        </w:rPr>
        <w:t xml:space="preserve"> проведения </w:t>
      </w:r>
      <w:r w:rsidR="00CA7490">
        <w:rPr>
          <w:sz w:val="22"/>
          <w:szCs w:val="22"/>
        </w:rPr>
        <w:t>мероприятия</w:t>
      </w:r>
      <w:r w:rsidRPr="00CA7490">
        <w:rPr>
          <w:sz w:val="22"/>
          <w:szCs w:val="22"/>
        </w:rPr>
        <w:t>:</w:t>
      </w:r>
      <w:r w:rsidRPr="00CA7490">
        <w:rPr>
          <w:sz w:val="22"/>
          <w:szCs w:val="22"/>
        </w:rPr>
        <w:tab/>
      </w:r>
    </w:p>
    <w:p w:rsidR="004A2353" w:rsidRPr="00CA7490" w:rsidP="00CA7490">
      <w:pPr>
        <w:pStyle w:val="10"/>
        <w:tabs>
          <w:tab w:val="left" w:leader="underscore" w:pos="8830"/>
        </w:tabs>
        <w:spacing w:after="280" w:line="254" w:lineRule="auto"/>
        <w:ind w:firstLine="440"/>
        <w:rPr>
          <w:sz w:val="22"/>
          <w:szCs w:val="22"/>
        </w:rPr>
      </w:pPr>
      <w:r w:rsidRPr="00CA7490">
        <w:rPr>
          <w:sz w:val="22"/>
          <w:szCs w:val="22"/>
        </w:rPr>
        <w:t>Участники:</w:t>
      </w:r>
      <w:r w:rsidRPr="00CA7490">
        <w:rPr>
          <w:sz w:val="22"/>
          <w:szCs w:val="22"/>
        </w:rPr>
        <w:tab/>
      </w:r>
    </w:p>
    <w:p w:rsidR="004A2353" w:rsidRPr="00CA7490" w:rsidP="00CA7490">
      <w:pPr>
        <w:pStyle w:val="10"/>
        <w:tabs>
          <w:tab w:val="left" w:leader="underscore" w:pos="8830"/>
        </w:tabs>
        <w:spacing w:line="254" w:lineRule="auto"/>
        <w:ind w:firstLine="440"/>
        <w:rPr>
          <w:sz w:val="22"/>
          <w:szCs w:val="22"/>
        </w:rPr>
      </w:pPr>
      <w:r w:rsidRPr="00CA7490">
        <w:rPr>
          <w:sz w:val="22"/>
          <w:szCs w:val="22"/>
        </w:rPr>
        <w:t xml:space="preserve">Дата </w:t>
      </w:r>
      <w:r w:rsidR="00F3309F">
        <w:rPr>
          <w:sz w:val="22"/>
          <w:szCs w:val="22"/>
        </w:rPr>
        <w:t xml:space="preserve">проведения </w:t>
      </w:r>
      <w:r w:rsidR="00CA7490">
        <w:rPr>
          <w:sz w:val="22"/>
          <w:szCs w:val="22"/>
        </w:rPr>
        <w:t>мероприятия</w:t>
      </w:r>
      <w:r w:rsidRPr="00CA7490">
        <w:rPr>
          <w:sz w:val="22"/>
          <w:szCs w:val="22"/>
        </w:rPr>
        <w:t>:</w:t>
      </w:r>
      <w:r w:rsidRPr="00CA7490">
        <w:rPr>
          <w:sz w:val="22"/>
          <w:szCs w:val="22"/>
        </w:rPr>
        <w:tab/>
      </w:r>
    </w:p>
    <w:p w:rsidR="00CA7490" w:rsidP="00CA7490">
      <w:pPr>
        <w:pStyle w:val="10"/>
        <w:tabs>
          <w:tab w:val="left" w:leader="underscore" w:pos="9516"/>
        </w:tabs>
        <w:spacing w:after="1200" w:line="259" w:lineRule="auto"/>
        <w:ind w:left="360" w:firstLine="0"/>
        <w:rPr>
          <w:sz w:val="24"/>
          <w:szCs w:val="24"/>
        </w:rPr>
      </w:pPr>
    </w:p>
    <w:p w:rsidR="004A2353" w:rsidP="00CA7490">
      <w:pPr>
        <w:pStyle w:val="10"/>
        <w:tabs>
          <w:tab w:val="left" w:leader="underscore" w:pos="9516"/>
        </w:tabs>
        <w:spacing w:after="1200" w:line="259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Тема</w:t>
      </w:r>
      <w:r w:rsidR="00F3309F">
        <w:rPr>
          <w:sz w:val="24"/>
          <w:szCs w:val="24"/>
        </w:rPr>
        <w:t xml:space="preserve"> мероприятия</w:t>
      </w:r>
      <w:r>
        <w:rPr>
          <w:sz w:val="24"/>
          <w:szCs w:val="24"/>
        </w:rPr>
        <w:t xml:space="preserve"> :</w:t>
      </w:r>
      <w:r>
        <w:rPr>
          <w:sz w:val="24"/>
          <w:szCs w:val="24"/>
        </w:rPr>
        <w:tab/>
      </w:r>
    </w:p>
    <w:p w:rsidR="00CA7490" w:rsidP="00CA7490">
      <w:pPr>
        <w:pStyle w:val="10"/>
        <w:pBdr>
          <w:top w:val="single" w:sz="4" w:space="0" w:color="auto"/>
        </w:pBdr>
        <w:tabs>
          <w:tab w:val="left" w:leader="underscore" w:pos="9034"/>
        </w:tabs>
        <w:spacing w:after="740" w:line="259" w:lineRule="auto"/>
        <w:ind w:left="360" w:firstLine="0"/>
        <w:rPr>
          <w:sz w:val="24"/>
          <w:szCs w:val="24"/>
        </w:rPr>
      </w:pPr>
    </w:p>
    <w:p w:rsidR="004A2353" w:rsidP="00CA7490">
      <w:pPr>
        <w:pStyle w:val="10"/>
        <w:pBdr>
          <w:top w:val="single" w:sz="4" w:space="0" w:color="auto"/>
        </w:pBdr>
        <w:tabs>
          <w:tab w:val="left" w:leader="underscore" w:pos="9034"/>
        </w:tabs>
        <w:spacing w:after="740" w:line="259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 w:rsidR="00F3309F">
        <w:rPr>
          <w:sz w:val="24"/>
          <w:szCs w:val="24"/>
        </w:rPr>
        <w:t>мероприятия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4A2353" w:rsidP="00CA7490">
      <w:pPr>
        <w:pStyle w:val="10"/>
        <w:pBdr>
          <w:top w:val="single" w:sz="4" w:space="0" w:color="auto"/>
        </w:pBdr>
        <w:tabs>
          <w:tab w:val="left" w:leader="underscore" w:pos="9516"/>
        </w:tabs>
        <w:spacing w:after="820" w:line="259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Результа</w:t>
      </w:r>
      <w:r w:rsidR="00F3309F">
        <w:rPr>
          <w:sz w:val="24"/>
          <w:szCs w:val="24"/>
        </w:rPr>
        <w:t>т проведения мероприятия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CA7490" w:rsidP="00CA7490">
      <w:pPr>
        <w:pStyle w:val="10"/>
        <w:pBdr>
          <w:top w:val="single" w:sz="4" w:space="0" w:color="auto"/>
        </w:pBdr>
        <w:spacing w:line="259" w:lineRule="auto"/>
        <w:ind w:firstLine="360"/>
        <w:rPr>
          <w:sz w:val="24"/>
          <w:szCs w:val="24"/>
        </w:rPr>
      </w:pPr>
    </w:p>
    <w:p w:rsidR="004A2353" w:rsidP="00CA7490">
      <w:pPr>
        <w:pStyle w:val="10"/>
        <w:pBdr>
          <w:top w:val="single" w:sz="4" w:space="0" w:color="auto"/>
        </w:pBdr>
        <w:spacing w:line="259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Во время проведения мероприятия оплачены представительские расходы на сумму</w:t>
      </w:r>
    </w:p>
    <w:p w:rsidR="004A2353" w:rsidP="00F3309F">
      <w:pPr>
        <w:pStyle w:val="10"/>
        <w:tabs>
          <w:tab w:val="left" w:leader="underscore" w:pos="7111"/>
          <w:tab w:val="left" w:pos="7285"/>
        </w:tabs>
        <w:spacing w:line="259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руб., </w:t>
      </w:r>
      <w:r w:rsidR="00F3309F">
        <w:rPr>
          <w:sz w:val="24"/>
          <w:szCs w:val="24"/>
        </w:rPr>
        <w:t>прилагаемые документы:</w:t>
      </w:r>
    </w:p>
    <w:p w:rsidR="004A2353" w:rsidP="00F3309F">
      <w:pPr>
        <w:pStyle w:val="10"/>
        <w:pBdr>
          <w:top w:val="single" w:sz="4" w:space="0" w:color="auto"/>
        </w:pBdr>
        <w:ind w:firstLine="0"/>
        <w:jc w:val="center"/>
        <w:rPr>
          <w:sz w:val="24"/>
          <w:szCs w:val="24"/>
        </w:rPr>
      </w:pPr>
    </w:p>
    <w:p w:rsidR="004A2353">
      <w:pPr>
        <w:pStyle w:val="10"/>
        <w:framePr w:wrap="none" w:vAnchor="page" w:hAnchor="page" w:x="1578" w:y="14271"/>
        <w:tabs>
          <w:tab w:val="left" w:leader="underscore" w:pos="3595"/>
        </w:tabs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Должность </w:t>
      </w:r>
      <w:r>
        <w:rPr>
          <w:sz w:val="24"/>
          <w:szCs w:val="24"/>
        </w:rPr>
        <w:tab/>
        <w:t>Ф. И. О.</w:t>
      </w:r>
    </w:p>
    <w:p w:rsidR="00F3309F">
      <w:pPr>
        <w:spacing w:line="1" w:lineRule="exact"/>
        <w:sectPr w:rsidSect="00D54DAB">
          <w:pgSz w:w="12240" w:h="15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F3309F" w:rsidP="00F3309F">
      <w:pPr>
        <w:pStyle w:val="10"/>
        <w:spacing w:line="259" w:lineRule="auto"/>
        <w:ind w:left="6580" w:firstLine="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  <w:r>
        <w:rPr>
          <w:sz w:val="24"/>
          <w:szCs w:val="24"/>
        </w:rPr>
        <w:br/>
        <w:t>к приказу М</w:t>
      </w:r>
      <w:r>
        <w:rPr>
          <w:sz w:val="24"/>
          <w:szCs w:val="24"/>
        </w:rPr>
        <w:t>БУК</w:t>
      </w:r>
    </w:p>
    <w:p w:rsidR="004A2353" w:rsidP="00F3309F">
      <w:pPr>
        <w:pStyle w:val="10"/>
        <w:spacing w:line="259" w:lineRule="auto"/>
        <w:ind w:left="6580" w:firstLine="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«ОМДТ «Русский стиль» </w:t>
      </w:r>
      <w:r>
        <w:rPr>
          <w:sz w:val="24"/>
          <w:szCs w:val="24"/>
        </w:rPr>
        <w:t>им.М.М.Бахтина</w:t>
      </w:r>
      <w:r>
        <w:rPr>
          <w:sz w:val="24"/>
          <w:szCs w:val="24"/>
        </w:rPr>
        <w:t>»</w:t>
      </w:r>
      <w:r>
        <w:rPr>
          <w:sz w:val="24"/>
          <w:szCs w:val="24"/>
        </w:rPr>
        <w:br/>
        <w:t>от 30.12.2025 г. № 140-пр</w:t>
      </w:r>
    </w:p>
    <w:p w:rsidR="004A2353" w:rsidP="00F3309F">
      <w:pPr>
        <w:pStyle w:val="10"/>
        <w:spacing w:after="26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Учетная политика</w:t>
      </w:r>
      <w:r>
        <w:rPr>
          <w:b/>
          <w:bCs/>
          <w:sz w:val="24"/>
          <w:szCs w:val="24"/>
        </w:rPr>
        <w:br/>
        <w:t>для целей налогообложения</w:t>
      </w:r>
    </w:p>
    <w:p w:rsidR="004A2353" w:rsidP="00F3309F">
      <w:pPr>
        <w:pStyle w:val="24"/>
        <w:numPr>
          <w:ilvl w:val="0"/>
          <w:numId w:val="144"/>
        </w:numPr>
        <w:tabs>
          <w:tab w:val="left" w:pos="327"/>
        </w:tabs>
        <w:spacing w:after="260"/>
        <w:jc w:val="center"/>
      </w:pPr>
      <w:bookmarkStart w:id="27" w:name="bookmark60"/>
      <w:r>
        <w:t>Организационные положения</w:t>
      </w:r>
      <w:bookmarkEnd w:id="27"/>
    </w:p>
    <w:p w:rsidR="004A2353" w:rsidP="00A10991">
      <w:pPr>
        <w:pStyle w:val="10"/>
        <w:tabs>
          <w:tab w:val="left" w:pos="134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3309F">
        <w:rPr>
          <w:sz w:val="24"/>
          <w:szCs w:val="24"/>
        </w:rPr>
        <w:t>1.1.</w:t>
      </w:r>
      <w:r>
        <w:rPr>
          <w:sz w:val="24"/>
          <w:szCs w:val="24"/>
        </w:rPr>
        <w:t>Учет данных для целей налогообложения ведет муниципальное</w:t>
      </w:r>
      <w:r w:rsidR="00F3309F">
        <w:rPr>
          <w:sz w:val="24"/>
          <w:szCs w:val="24"/>
        </w:rPr>
        <w:t xml:space="preserve"> бюджетное учреждение «Орловский муниципальный драматический театр «Русский стиль» </w:t>
      </w:r>
      <w:r w:rsidR="00F3309F">
        <w:rPr>
          <w:sz w:val="24"/>
          <w:szCs w:val="24"/>
        </w:rPr>
        <w:t>им.М.М.Бахтина</w:t>
      </w:r>
      <w:r w:rsidR="00F3309F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4A2353" w:rsidP="00A10991">
      <w:pPr>
        <w:pStyle w:val="10"/>
        <w:tabs>
          <w:tab w:val="left" w:pos="1344"/>
        </w:tabs>
        <w:spacing w:after="260"/>
        <w:rPr>
          <w:sz w:val="24"/>
          <w:szCs w:val="24"/>
        </w:rPr>
      </w:pPr>
      <w:r>
        <w:rPr>
          <w:sz w:val="24"/>
          <w:szCs w:val="24"/>
        </w:rPr>
        <w:t>1.2.Форма ведения учета данных для целей налогообложения - автоматизированная с</w:t>
      </w:r>
      <w:r>
        <w:rPr>
          <w:sz w:val="24"/>
          <w:szCs w:val="24"/>
        </w:rPr>
        <w:br/>
        <w:t>применением компьютерной программы 1С:Предприятие 8.3 (сетевая файловый вариант) и</w:t>
      </w:r>
      <w:r>
        <w:rPr>
          <w:sz w:val="24"/>
          <w:szCs w:val="24"/>
        </w:rPr>
        <w:br/>
        <w:t>Зарплата и кадры государственного учреждения 3.1.</w:t>
      </w:r>
    </w:p>
    <w:p w:rsidR="004A2353" w:rsidP="00F3309F">
      <w:pPr>
        <w:pStyle w:val="24"/>
        <w:numPr>
          <w:ilvl w:val="0"/>
          <w:numId w:val="144"/>
        </w:numPr>
        <w:tabs>
          <w:tab w:val="left" w:pos="337"/>
        </w:tabs>
        <w:spacing w:after="0"/>
        <w:jc w:val="center"/>
      </w:pPr>
      <w:bookmarkStart w:id="28" w:name="bookmark62"/>
      <w:r>
        <w:t>Налог на добавленную стоимость</w:t>
      </w:r>
      <w:bookmarkEnd w:id="28"/>
    </w:p>
    <w:p w:rsidR="00A10991" w:rsidP="00A10991">
      <w:pPr>
        <w:pStyle w:val="24"/>
        <w:tabs>
          <w:tab w:val="left" w:pos="337"/>
        </w:tabs>
        <w:spacing w:after="0"/>
      </w:pPr>
    </w:p>
    <w:p w:rsidR="004A2353" w:rsidP="00A10991">
      <w:pPr>
        <w:pStyle w:val="10"/>
        <w:tabs>
          <w:tab w:val="left" w:pos="1344"/>
        </w:tabs>
        <w:rPr>
          <w:sz w:val="24"/>
          <w:szCs w:val="24"/>
        </w:rPr>
      </w:pPr>
      <w:r>
        <w:rPr>
          <w:sz w:val="24"/>
          <w:szCs w:val="24"/>
        </w:rPr>
        <w:t>2.1.Нумерация счетов-фактур производится в хронологическом порядке с начала</w:t>
      </w:r>
      <w:r>
        <w:rPr>
          <w:sz w:val="24"/>
          <w:szCs w:val="24"/>
        </w:rPr>
        <w:br/>
        <w:t>календарного года.</w:t>
      </w:r>
    </w:p>
    <w:p w:rsidR="004A2353" w:rsidP="00F3309F">
      <w:pPr>
        <w:pStyle w:val="10"/>
        <w:ind w:firstLine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(Основание: </w:t>
      </w:r>
      <w:r>
        <w:rPr>
          <w:i/>
          <w:iCs/>
          <w:color w:val="0000FF"/>
          <w:sz w:val="24"/>
          <w:szCs w:val="24"/>
        </w:rPr>
        <w:t>пп</w:t>
      </w:r>
      <w:r>
        <w:rPr>
          <w:i/>
          <w:iCs/>
          <w:color w:val="0000FF"/>
          <w:sz w:val="24"/>
          <w:szCs w:val="24"/>
        </w:rPr>
        <w:t xml:space="preserve">. 1 п. 5 ст. 169 </w:t>
      </w:r>
      <w:r>
        <w:rPr>
          <w:i/>
          <w:iCs/>
          <w:sz w:val="24"/>
          <w:szCs w:val="24"/>
        </w:rPr>
        <w:t>НК РФ)</w:t>
      </w:r>
    </w:p>
    <w:p w:rsidR="00A10991" w:rsidP="00A10991">
      <w:pPr>
        <w:pStyle w:val="BodyText"/>
      </w:pPr>
      <w:r>
        <w:t xml:space="preserve">     </w:t>
      </w:r>
      <w:r w:rsidR="00F3309F">
        <w:t>2.2.</w:t>
      </w:r>
      <w:r>
        <w:rPr>
          <w:sz w:val="28"/>
          <w:szCs w:val="28"/>
        </w:rPr>
        <w:t>В</w:t>
      </w:r>
      <w:r>
        <w:t xml:space="preserve"> соответствии ст. 149 НК РФ освобождается от уплаты  НДС реализация входных билетов, абонементов на посещение театрально-зрелищных, культурно-просветительских и зрелищно-развлекательных мероприятий, форма которых утверждена в установленном порядке как бланк строгой отчетности, реализация программ на спектакли и концерты, каталогов и буклетов.</w:t>
      </w:r>
    </w:p>
    <w:p w:rsidR="00A10991" w:rsidP="00A10991">
      <w:pPr>
        <w:pStyle w:val="BodyText"/>
        <w:rPr>
          <w:spacing w:val="-4"/>
        </w:rPr>
      </w:pPr>
      <w:r>
        <w:rPr>
          <w:spacing w:val="-4"/>
        </w:rPr>
        <w:t xml:space="preserve">     2.3.</w:t>
      </w:r>
      <w:r w:rsidRPr="0017678B">
        <w:rPr>
          <w:spacing w:val="-4"/>
        </w:rPr>
        <w:t xml:space="preserve">При </w:t>
      </w:r>
      <w:r>
        <w:rPr>
          <w:spacing w:val="-4"/>
        </w:rPr>
        <w:t>предоставлении</w:t>
      </w:r>
      <w:r w:rsidRPr="0017678B">
        <w:rPr>
          <w:spacing w:val="-4"/>
        </w:rPr>
        <w:t xml:space="preserve"> д</w:t>
      </w:r>
      <w:r>
        <w:rPr>
          <w:spacing w:val="-4"/>
        </w:rPr>
        <w:t xml:space="preserve">екларации по НДС руководствоваться ст.145 Налогового кодекса РФ . </w:t>
      </w:r>
    </w:p>
    <w:p w:rsidR="00A10991" w:rsidP="00F3309F">
      <w:pPr>
        <w:pStyle w:val="10"/>
        <w:tabs>
          <w:tab w:val="left" w:pos="1930"/>
        </w:tabs>
        <w:ind w:left="400" w:firstLine="0"/>
        <w:rPr>
          <w:sz w:val="24"/>
          <w:szCs w:val="24"/>
        </w:rPr>
      </w:pPr>
    </w:p>
    <w:p w:rsidR="004A2353" w:rsidP="00A10991">
      <w:pPr>
        <w:pStyle w:val="24"/>
        <w:numPr>
          <w:ilvl w:val="0"/>
          <w:numId w:val="144"/>
        </w:numPr>
        <w:tabs>
          <w:tab w:val="left" w:pos="350"/>
        </w:tabs>
        <w:spacing w:after="0"/>
        <w:jc w:val="center"/>
      </w:pPr>
      <w:bookmarkStart w:id="29" w:name="bookmark64"/>
      <w:r>
        <w:t>Налог на прибыль организаций</w:t>
      </w:r>
      <w:bookmarkEnd w:id="29"/>
    </w:p>
    <w:p w:rsidR="00A10991" w:rsidP="00A10991">
      <w:pPr>
        <w:pStyle w:val="24"/>
        <w:tabs>
          <w:tab w:val="left" w:pos="350"/>
        </w:tabs>
        <w:spacing w:after="0"/>
      </w:pPr>
    </w:p>
    <w:p w:rsidR="004A2353" w:rsidP="00A10991">
      <w:pPr>
        <w:pStyle w:val="10"/>
        <w:tabs>
          <w:tab w:val="left" w:pos="1233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426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3.1.Налоговый учет ведется на основании первичных документов, данные из которых</w:t>
      </w:r>
      <w:r>
        <w:rPr>
          <w:sz w:val="24"/>
          <w:szCs w:val="24"/>
        </w:rPr>
        <w:br/>
        <w:t>группируются в регистрах бухгалтерского учета, дополненных реквизитами, необходимыми</w:t>
      </w:r>
      <w:r>
        <w:rPr>
          <w:sz w:val="24"/>
          <w:szCs w:val="24"/>
        </w:rPr>
        <w:br/>
        <w:t>для исчисления налога на прибыль.</w:t>
      </w:r>
    </w:p>
    <w:p w:rsidR="004A2353" w:rsidP="00A10991">
      <w:pPr>
        <w:pStyle w:val="10"/>
        <w:ind w:firstLine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(Основание: </w:t>
      </w:r>
      <w:r>
        <w:rPr>
          <w:i/>
          <w:iCs/>
          <w:color w:val="0000FF"/>
          <w:sz w:val="24"/>
          <w:szCs w:val="24"/>
        </w:rPr>
        <w:t xml:space="preserve">ст. 313 </w:t>
      </w:r>
      <w:r>
        <w:rPr>
          <w:i/>
          <w:iCs/>
          <w:sz w:val="24"/>
          <w:szCs w:val="24"/>
        </w:rPr>
        <w:t xml:space="preserve">НК РФ, </w:t>
      </w:r>
      <w:r>
        <w:rPr>
          <w:i/>
          <w:iCs/>
          <w:color w:val="0000FF"/>
          <w:sz w:val="24"/>
          <w:szCs w:val="24"/>
        </w:rPr>
        <w:t xml:space="preserve">Приказ </w:t>
      </w:r>
      <w:r>
        <w:rPr>
          <w:i/>
          <w:iCs/>
          <w:sz w:val="24"/>
          <w:szCs w:val="24"/>
        </w:rPr>
        <w:t xml:space="preserve">Минфина России </w:t>
      </w:r>
      <w:r>
        <w:rPr>
          <w:i/>
          <w:iCs/>
          <w:sz w:val="24"/>
          <w:szCs w:val="24"/>
          <w:lang w:val="en-US" w:eastAsia="en-US" w:bidi="en-US"/>
        </w:rPr>
        <w:t>N</w:t>
      </w:r>
      <w:r w:rsidRPr="00A4203D">
        <w:rPr>
          <w:i/>
          <w:iCs/>
          <w:sz w:val="24"/>
          <w:szCs w:val="24"/>
          <w:lang w:eastAsia="en-US" w:bidi="en-US"/>
        </w:rPr>
        <w:t xml:space="preserve"> </w:t>
      </w:r>
      <w:r>
        <w:rPr>
          <w:i/>
          <w:iCs/>
          <w:sz w:val="24"/>
          <w:szCs w:val="24"/>
        </w:rPr>
        <w:t>52н)</w:t>
      </w:r>
      <w:r w:rsidR="00142632">
        <w:rPr>
          <w:i/>
          <w:iCs/>
          <w:sz w:val="24"/>
          <w:szCs w:val="24"/>
        </w:rPr>
        <w:t>.</w:t>
      </w:r>
    </w:p>
    <w:p w:rsidR="00142632" w:rsidP="00142632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       3.2.</w:t>
      </w:r>
      <w:r w:rsidRPr="00142632">
        <w:t>Музеи, театры, библиотеки, учредителями которых являются субъекты Российской Федерации или муниципальные образования, дома и дворцы культуры, клубы, учредителями которых являются муниципальные образования (за исключением указанных домов и дворцов культуры, клубов, располагающихся в городах, районных центрах (кроме административных центров муниципальных районов, являющихся единственным населенным пунктом муниципального района), поселках городского типа), вправе применять налоговую ставку 0 процентов при соблюдении условий, установленных настоящей статьей.</w:t>
      </w:r>
    </w:p>
    <w:p w:rsidR="00142632" w:rsidRPr="00142632" w:rsidP="00142632">
      <w:pPr>
        <w:pStyle w:val="s1"/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142632">
        <w:rPr>
          <w:i/>
          <w:iCs/>
        </w:rPr>
        <w:t>(Основание: ст.284.8 НК РФ)</w:t>
      </w:r>
    </w:p>
    <w:p w:rsidR="00142632" w:rsidP="00142632">
      <w:pPr>
        <w:pStyle w:val="s1"/>
        <w:shd w:val="clear" w:color="auto" w:fill="FFFFFF"/>
        <w:spacing w:before="0" w:beforeAutospacing="0" w:after="0" w:afterAutospacing="0"/>
        <w:jc w:val="both"/>
      </w:pPr>
      <w:r w:rsidRPr="00142632">
        <w:t>Для целей настоящей статьи деятельностью музеев, театров, библиотек, учредителями которых являются субъекты Российской Федерации или муниципальные образования, домов и дворцов культуры, клубов, учредителями которых являются муниципальные образования (за исключением указанных домов и дворцов культуры, клубов, располагающихся в городах, районных центрах (кроме административных центров муниципальных районов, являющихся единственным населенным пунктом муниципального района), поселках городского типа), признается деятельность, включенная в </w:t>
      </w:r>
      <w:r>
        <w:fldChar w:fldCharType="begin"/>
      </w:r>
      <w:r>
        <w:instrText xml:space="preserve"> HYPERLINK "https://base.garant.ru/74001410/5d3535c19994cbc5a96845f7d0d30557/" \l "block_1000" </w:instrText>
      </w:r>
      <w:r>
        <w:fldChar w:fldCharType="separate"/>
      </w:r>
      <w:r w:rsidRPr="00142632">
        <w:rPr>
          <w:rStyle w:val="Hyperlink"/>
          <w:color w:val="auto"/>
          <w:u w:val="none"/>
        </w:rPr>
        <w:t>Перечень</w:t>
      </w:r>
      <w:r>
        <w:fldChar w:fldCharType="end"/>
      </w:r>
      <w:r w:rsidRPr="00142632">
        <w:t> видов культурной деятельности, установленный Правительством Российской Федерации.</w:t>
      </w:r>
    </w:p>
    <w:p w:rsidR="00142632" w:rsidRPr="00142632" w:rsidP="00142632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      3.3.</w:t>
      </w:r>
      <w:r w:rsidRPr="00142632">
        <w:t xml:space="preserve"> Налоговая ставка 0 процентов в соответствии с настоящей статьей применяется ко всей налоговой базе (за исключением налоговой базы, налоговые ставки по которой </w:t>
      </w:r>
      <w:r w:rsidRPr="00142632">
        <w:t>установлены </w:t>
      </w:r>
      <w:r>
        <w:fldChar w:fldCharType="begin"/>
      </w:r>
      <w:r>
        <w:instrText xml:space="preserve"> HYPERLINK "https://base.garant.ru/10900200/8c70e67a1baf4df060d06da1331e0835/" \l "block_2843" </w:instrText>
      </w:r>
      <w:r>
        <w:fldChar w:fldCharType="separate"/>
      </w:r>
      <w:r w:rsidRPr="00142632">
        <w:rPr>
          <w:rStyle w:val="Hyperlink"/>
          <w:color w:val="auto"/>
          <w:u w:val="none"/>
        </w:rPr>
        <w:t>пунктами 3</w:t>
      </w:r>
      <w:r>
        <w:fldChar w:fldCharType="end"/>
      </w:r>
      <w:r w:rsidRPr="00142632">
        <w:t> и </w:t>
      </w:r>
      <w:r>
        <w:fldChar w:fldCharType="begin"/>
      </w:r>
      <w:r>
        <w:instrText xml:space="preserve"> HYPERLINK "https://base.garant.ru/10900200/8c70e67a1baf4df060d06da1331e0835/" \l "block_2844" </w:instrText>
      </w:r>
      <w:r>
        <w:fldChar w:fldCharType="separate"/>
      </w:r>
      <w:r w:rsidRPr="00142632">
        <w:rPr>
          <w:rStyle w:val="Hyperlink"/>
          <w:color w:val="auto"/>
          <w:u w:val="none"/>
        </w:rPr>
        <w:t>4 статьи 284</w:t>
      </w:r>
      <w:r>
        <w:fldChar w:fldCharType="end"/>
      </w:r>
      <w:r w:rsidRPr="00142632">
        <w:t> настоящего Кодекса) в случае, если доходы от деятельности музеев, театров, библиотек, учредителями которых являются субъекты Российской Федерации или муниципальные образования, домов и дворцов культуры, клубов, учредителями которых являются муниципальные образования (за исключением указанных домов и дворцов культуры, клубов, располагающихся в городах, районных центрах (кроме административных центров муниципальных районов, являющихся единственным населенным пунктом муниципального района), поселках городского типа), учитываемые при определении налоговой базы в соответствии с настоящей главой, составляют не менее 90 процентов всех доходов, учитываемых при определении налоговой базы в соответствии с настоящей главой.</w:t>
      </w:r>
    </w:p>
    <w:p w:rsidR="00142632" w:rsidRPr="00142632" w:rsidP="00142632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   </w:t>
      </w:r>
      <w:r w:rsidRPr="00142632">
        <w:t>3.</w:t>
      </w:r>
      <w:r>
        <w:t>4.</w:t>
      </w:r>
      <w:r w:rsidRPr="00142632">
        <w:t>Для применения налоговой ставки 0 процентов организации, указанные в </w:t>
      </w:r>
      <w:r>
        <w:fldChar w:fldCharType="begin"/>
      </w:r>
      <w:r>
        <w:instrText xml:space="preserve"> HYPERLINK "https://base.garant.ru/10900200/ac193becfec3f880d3465ec7c9bb2b53/" \l "block_28481" </w:instrText>
      </w:r>
      <w:r>
        <w:fldChar w:fldCharType="separate"/>
      </w:r>
      <w:r w:rsidRPr="00142632">
        <w:rPr>
          <w:rStyle w:val="Hyperlink"/>
          <w:color w:val="auto"/>
          <w:u w:val="none"/>
        </w:rPr>
        <w:t>пункте 1</w:t>
      </w:r>
      <w:r>
        <w:fldChar w:fldCharType="end"/>
      </w:r>
      <w:r w:rsidRPr="00142632">
        <w:t> настоящей статьи, в сроки, установленные настоящей главой для представления налоговой декларации за налоговый период, представляют в налоговый орган по месту своего нахождения сведения о доле доходов, определяемых в соответствии с положениями </w:t>
      </w:r>
      <w:r>
        <w:fldChar w:fldCharType="begin"/>
      </w:r>
      <w:r>
        <w:instrText xml:space="preserve"> HYPERLINK "https://base.garant.ru/10900200/ac193becfec3f880d3465ec7c9bb2b53/" \l "block_28482" </w:instrText>
      </w:r>
      <w:r>
        <w:fldChar w:fldCharType="separate"/>
      </w:r>
      <w:r w:rsidRPr="00142632">
        <w:rPr>
          <w:rStyle w:val="Hyperlink"/>
          <w:color w:val="auto"/>
          <w:u w:val="none"/>
        </w:rPr>
        <w:t>пункта 2</w:t>
      </w:r>
      <w:r>
        <w:fldChar w:fldCharType="end"/>
      </w:r>
      <w:r w:rsidRPr="00142632">
        <w:t> настоящей статьи.</w:t>
      </w:r>
    </w:p>
    <w:p w:rsidR="00142632" w:rsidRPr="00142632" w:rsidP="00142632">
      <w:pPr>
        <w:pStyle w:val="s1"/>
        <w:shd w:val="clear" w:color="auto" w:fill="FFFFFF"/>
        <w:spacing w:before="0" w:beforeAutospacing="0" w:after="0" w:afterAutospacing="0"/>
        <w:jc w:val="both"/>
      </w:pPr>
      <w:r>
        <w:fldChar w:fldCharType="begin"/>
      </w:r>
      <w:r>
        <w:instrText xml:space="preserve"> HYPERLINK "https://base.garant.ru/405175309/53f89421bbdaf741eb2d1ecc4ddb4c33/" \l "block_1000" </w:instrText>
      </w:r>
      <w:r>
        <w:fldChar w:fldCharType="separate"/>
      </w:r>
      <w:r w:rsidRPr="00142632">
        <w:rPr>
          <w:rStyle w:val="Hyperlink"/>
          <w:color w:val="auto"/>
          <w:u w:val="none"/>
        </w:rPr>
        <w:t>Форма</w:t>
      </w:r>
      <w:r>
        <w:fldChar w:fldCharType="end"/>
      </w:r>
      <w:r w:rsidRPr="00142632">
        <w:t> представления сведений, указанных в настоящем пункте, утверждается федеральным органом исполнительной власти, уполномоченным по контролю и надзору в области налогов и сборов.</w:t>
      </w:r>
    </w:p>
    <w:p w:rsidR="004A2353" w:rsidP="00142632">
      <w:pPr>
        <w:pStyle w:val="10"/>
        <w:tabs>
          <w:tab w:val="left" w:pos="122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3.5.Учет доходов и расходов, полученных (произведенных) в рамках целевого</w:t>
      </w:r>
      <w:r>
        <w:rPr>
          <w:sz w:val="24"/>
          <w:szCs w:val="24"/>
        </w:rPr>
        <w:br/>
        <w:t>финансирования и целевых поступлений, ведется раздельно от других доходов и расходов.</w:t>
      </w:r>
    </w:p>
    <w:p w:rsidR="004A2353" w:rsidP="00142632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Раздельный учет ведется с использованием кода счета бухгалтерского учета «Вид финансового</w:t>
      </w:r>
      <w:r>
        <w:rPr>
          <w:sz w:val="24"/>
          <w:szCs w:val="24"/>
        </w:rPr>
        <w:br/>
        <w:t>обеспечения (деятельности)» (КФО) в соответствии с Инструкцией по бухгалтерскому учету.</w:t>
      </w:r>
    </w:p>
    <w:p w:rsidR="004A2353" w:rsidP="00142632">
      <w:pPr>
        <w:pStyle w:val="10"/>
        <w:spacing w:line="264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Доходы и расходы в рамках целевого финансирования и целевых поступлений учитываются по</w:t>
      </w:r>
      <w:r>
        <w:rPr>
          <w:sz w:val="24"/>
          <w:szCs w:val="24"/>
        </w:rPr>
        <w:br/>
        <w:t>КФО:</w:t>
      </w:r>
    </w:p>
    <w:p w:rsidR="004A2353" w:rsidP="00A10991">
      <w:pPr>
        <w:pStyle w:val="10"/>
        <w:numPr>
          <w:ilvl w:val="0"/>
          <w:numId w:val="147"/>
        </w:numPr>
        <w:tabs>
          <w:tab w:val="left" w:pos="721"/>
          <w:tab w:val="left" w:pos="733"/>
        </w:tabs>
        <w:spacing w:line="331" w:lineRule="auto"/>
        <w:rPr>
          <w:sz w:val="24"/>
          <w:szCs w:val="24"/>
        </w:rPr>
      </w:pPr>
      <w:r>
        <w:rPr>
          <w:sz w:val="24"/>
          <w:szCs w:val="24"/>
        </w:rPr>
        <w:t>4 - деятельность, осуществляемая за счет субсидий на выполнение государственного</w:t>
      </w:r>
    </w:p>
    <w:p w:rsidR="004A2353" w:rsidP="00A10991">
      <w:pPr>
        <w:pStyle w:val="10"/>
        <w:spacing w:line="264" w:lineRule="auto"/>
        <w:ind w:firstLine="800"/>
        <w:rPr>
          <w:sz w:val="24"/>
          <w:szCs w:val="24"/>
        </w:rPr>
      </w:pPr>
      <w:r>
        <w:rPr>
          <w:sz w:val="24"/>
          <w:szCs w:val="24"/>
        </w:rPr>
        <w:t>задания;</w:t>
      </w:r>
    </w:p>
    <w:p w:rsidR="004A2353" w:rsidP="005A732A">
      <w:pPr>
        <w:pStyle w:val="10"/>
        <w:numPr>
          <w:ilvl w:val="0"/>
          <w:numId w:val="147"/>
        </w:numPr>
        <w:tabs>
          <w:tab w:val="left" w:pos="721"/>
          <w:tab w:val="left" w:pos="733"/>
        </w:tabs>
        <w:spacing w:line="326" w:lineRule="auto"/>
        <w:rPr>
          <w:sz w:val="24"/>
          <w:szCs w:val="24"/>
        </w:rPr>
      </w:pPr>
      <w:r>
        <w:rPr>
          <w:sz w:val="24"/>
          <w:szCs w:val="24"/>
        </w:rPr>
        <w:t>5 - деятельность, осуществляемая за счет субсидий на иные цели</w:t>
      </w:r>
      <w:r w:rsidR="005A732A">
        <w:rPr>
          <w:sz w:val="24"/>
          <w:szCs w:val="24"/>
        </w:rPr>
        <w:t xml:space="preserve">. </w:t>
      </w:r>
    </w:p>
    <w:p w:rsidR="004A2353">
      <w:pPr>
        <w:spacing w:line="1" w:lineRule="exact"/>
      </w:pPr>
    </w:p>
    <w:p w:rsidR="004A2353" w:rsidP="00A10991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b/>
          <w:bCs/>
          <w:color w:val="252525"/>
          <w:sz w:val="24"/>
          <w:szCs w:val="24"/>
        </w:rPr>
        <w:t>Учет амортизируемого имущества</w:t>
      </w:r>
    </w:p>
    <w:p w:rsidR="004A2353" w:rsidP="005A732A">
      <w:pPr>
        <w:pStyle w:val="10"/>
        <w:tabs>
          <w:tab w:val="left" w:pos="1208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3.6.В целях налогового учета амортизация начисляется по имуществу, которое купили</w:t>
      </w:r>
      <w:r>
        <w:rPr>
          <w:sz w:val="24"/>
          <w:szCs w:val="24"/>
        </w:rPr>
        <w:br/>
        <w:t>за счет средств от приносящей доход деятельности и использовали в ней же.</w:t>
      </w:r>
    </w:p>
    <w:p w:rsidR="004A2353" w:rsidP="0061382C">
      <w:pPr>
        <w:pStyle w:val="10"/>
        <w:tabs>
          <w:tab w:val="left" w:pos="1213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3.7.Срок полезного использования основных средств определяется по максимальному</w:t>
      </w:r>
      <w:r>
        <w:rPr>
          <w:sz w:val="24"/>
          <w:szCs w:val="24"/>
        </w:rPr>
        <w:br/>
        <w:t>значению интервала сроков, установленных для амортизационной группы, в которую включено</w:t>
      </w:r>
      <w:r w:rsidRPr="005A732A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основное средство в соответствии с классификацией, утверждаемой Правительством РФ.</w:t>
      </w:r>
      <w:r>
        <w:rPr>
          <w:sz w:val="24"/>
          <w:szCs w:val="24"/>
        </w:rPr>
        <w:br/>
        <w:t>Если</w:t>
      </w:r>
      <w:r w:rsidRPr="005A732A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основное средство не указано в классификации, срок полезного использования определяется по</w:t>
      </w:r>
      <w:r w:rsidRPr="005A732A">
        <w:rPr>
          <w:sz w:val="24"/>
          <w:szCs w:val="24"/>
        </w:rPr>
        <w:t xml:space="preserve"> </w:t>
      </w:r>
      <w:r>
        <w:rPr>
          <w:sz w:val="24"/>
          <w:szCs w:val="24"/>
        </w:rPr>
        <w:t>технической документации или рекомендациям производителей.</w:t>
      </w:r>
    </w:p>
    <w:p w:rsidR="004A2353" w:rsidP="00A10991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случае реконструкции, модернизации или технического перевооружения срок полезного</w:t>
      </w:r>
      <w:r>
        <w:rPr>
          <w:sz w:val="24"/>
          <w:szCs w:val="24"/>
        </w:rPr>
        <w:br/>
        <w:t>использования основного средства не увеличивается.</w:t>
      </w:r>
    </w:p>
    <w:p w:rsidR="004A2353" w:rsidP="00A10991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Основание: постановление Правительства от 01.01.2002 № 1 «О Классификации основных</w:t>
      </w:r>
      <w:r>
        <w:rPr>
          <w:sz w:val="24"/>
          <w:szCs w:val="24"/>
        </w:rPr>
        <w:br/>
        <w:t>средств, включаемых в амортизационные группы», пункты 1 и 6 статьи 258 НК.</w:t>
      </w:r>
    </w:p>
    <w:p w:rsidR="004A2353" w:rsidP="0061382C">
      <w:pPr>
        <w:pStyle w:val="10"/>
        <w:tabs>
          <w:tab w:val="left" w:pos="1208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3.8.Срок полезного использования основных средств, бывших в употреблении,</w:t>
      </w:r>
      <w:r>
        <w:rPr>
          <w:sz w:val="24"/>
          <w:szCs w:val="24"/>
        </w:rPr>
        <w:br/>
        <w:t>определяется равным сроку, установленному предыдущим собственником, уменьшенному на</w:t>
      </w:r>
      <w:r>
        <w:rPr>
          <w:sz w:val="24"/>
          <w:szCs w:val="24"/>
        </w:rPr>
        <w:br/>
        <w:t>количество лет (месяцев) эксплуатации данных основных средств предыдущим собственником.</w:t>
      </w:r>
      <w:r>
        <w:rPr>
          <w:sz w:val="24"/>
          <w:szCs w:val="24"/>
        </w:rPr>
        <w:br/>
        <w:t>Норма амортизации по бывшим в употреблении основным средствам определяется с учетом</w:t>
      </w:r>
      <w:r>
        <w:rPr>
          <w:sz w:val="24"/>
          <w:szCs w:val="24"/>
        </w:rPr>
        <w:br/>
        <w:t>срока полезного использования, уменьшенного на количество лет (месяцев) эксплуатации</w:t>
      </w:r>
      <w:r>
        <w:rPr>
          <w:sz w:val="24"/>
          <w:szCs w:val="24"/>
        </w:rPr>
        <w:br/>
        <w:t>предыдущими собственниками.</w:t>
      </w:r>
    </w:p>
    <w:p w:rsidR="004A2353" w:rsidP="00A10991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Основание: пункт 7 статьи 258 НК.</w:t>
      </w:r>
    </w:p>
    <w:p w:rsidR="004A2353" w:rsidP="0061382C">
      <w:pPr>
        <w:pStyle w:val="10"/>
        <w:tabs>
          <w:tab w:val="left" w:pos="1203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3.9.Срок полезного использования объекта нематериальных активов определяется</w:t>
      </w:r>
      <w:r>
        <w:rPr>
          <w:sz w:val="24"/>
          <w:szCs w:val="24"/>
        </w:rPr>
        <w:br/>
        <w:t>исходя из срока действия патента, свидетельства и срока полезного использования, указанного</w:t>
      </w:r>
      <w:r>
        <w:rPr>
          <w:sz w:val="24"/>
          <w:szCs w:val="24"/>
        </w:rPr>
        <w:br/>
        <w:t>в договоре. По нематериальным активам, срок полезного использования которых определить</w:t>
      </w:r>
      <w:r>
        <w:rPr>
          <w:sz w:val="24"/>
          <w:szCs w:val="24"/>
        </w:rPr>
        <w:br/>
        <w:t>невозможно, применяется срок, равный 10 годам.</w:t>
      </w:r>
    </w:p>
    <w:p w:rsidR="004A2353" w:rsidP="00A10991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Основание: пункт 2 статьи 258 НК.</w:t>
      </w:r>
    </w:p>
    <w:p w:rsidR="004A2353" w:rsidP="0061382C">
      <w:pPr>
        <w:pStyle w:val="10"/>
        <w:tabs>
          <w:tab w:val="left" w:pos="1328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3.10.Амортизация по основным средствам и нематериальным активам начисляется</w:t>
      </w:r>
      <w:r>
        <w:rPr>
          <w:sz w:val="24"/>
          <w:szCs w:val="24"/>
        </w:rPr>
        <w:br/>
        <w:t>линейным методом.</w:t>
      </w:r>
    </w:p>
    <w:p w:rsidR="004A2353" w:rsidP="00A10991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Основание: пункты 1 и 3 статьи 259 НК.</w:t>
      </w:r>
    </w:p>
    <w:p w:rsidR="004A2353" w:rsidP="0061382C">
      <w:pPr>
        <w:pStyle w:val="10"/>
        <w:tabs>
          <w:tab w:val="left" w:pos="1867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3.11.Амортизационная премия не применяется.</w:t>
      </w:r>
    </w:p>
    <w:p w:rsidR="004A2353" w:rsidP="00A10991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Основание: пункт 9 статьи 258 НК.</w:t>
      </w:r>
    </w:p>
    <w:p w:rsidR="004A2353" w:rsidP="0061382C">
      <w:pPr>
        <w:pStyle w:val="10"/>
        <w:tabs>
          <w:tab w:val="left" w:pos="1323"/>
        </w:tabs>
        <w:spacing w:line="259" w:lineRule="auto"/>
        <w:ind w:left="400" w:firstLine="0"/>
        <w:rPr>
          <w:sz w:val="24"/>
          <w:szCs w:val="24"/>
        </w:rPr>
      </w:pPr>
      <w:r>
        <w:rPr>
          <w:sz w:val="24"/>
          <w:szCs w:val="24"/>
        </w:rPr>
        <w:t>3.12.Норма амортизации по всем объектам амортизируемого имущества определяется</w:t>
      </w:r>
      <w:r>
        <w:rPr>
          <w:sz w:val="24"/>
          <w:szCs w:val="24"/>
        </w:rPr>
        <w:br/>
        <w:t>без применения понижающих и повышающих коэффициентов.</w:t>
      </w:r>
    </w:p>
    <w:p w:rsidR="004A2353" w:rsidP="00A10991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Основание: статья 259.3 НК.</w:t>
      </w:r>
    </w:p>
    <w:p w:rsidR="004A2353" w:rsidP="0061382C">
      <w:pPr>
        <w:pStyle w:val="10"/>
        <w:tabs>
          <w:tab w:val="left" w:pos="1323"/>
        </w:tabs>
        <w:spacing w:line="259" w:lineRule="auto"/>
        <w:ind w:left="400" w:firstLine="0"/>
        <w:rPr>
          <w:sz w:val="24"/>
          <w:szCs w:val="24"/>
        </w:rPr>
      </w:pPr>
      <w:r>
        <w:rPr>
          <w:sz w:val="24"/>
          <w:szCs w:val="24"/>
        </w:rPr>
        <w:t>3.13.Резерв на ремонт основных средств не создается. Расходы на ремонт основных</w:t>
      </w:r>
      <w:r>
        <w:rPr>
          <w:sz w:val="24"/>
          <w:szCs w:val="24"/>
        </w:rPr>
        <w:br/>
        <w:t>средств признаются для целей налогообложения в составе прочих расходов в том отчетном</w:t>
      </w:r>
      <w:r>
        <w:rPr>
          <w:sz w:val="24"/>
          <w:szCs w:val="24"/>
        </w:rPr>
        <w:br/>
        <w:t>периоде, в котором они были осуществлены, в сумме фактических затрат.</w:t>
      </w:r>
    </w:p>
    <w:p w:rsidR="004A2353" w:rsidP="00A10991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Основание: статья 260 НК.</w:t>
      </w:r>
    </w:p>
    <w:p w:rsidR="004A2353" w:rsidP="00A10991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b/>
          <w:bCs/>
          <w:color w:val="252525"/>
          <w:sz w:val="24"/>
          <w:szCs w:val="24"/>
        </w:rPr>
        <w:t>Учет материалов</w:t>
      </w:r>
    </w:p>
    <w:p w:rsidR="004A2353" w:rsidP="0061382C">
      <w:pPr>
        <w:pStyle w:val="10"/>
        <w:tabs>
          <w:tab w:val="left" w:pos="1333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3.14.В стоимость материалов, используемых в деятельности учреждения, включается</w:t>
      </w:r>
      <w:r>
        <w:rPr>
          <w:sz w:val="24"/>
          <w:szCs w:val="24"/>
        </w:rPr>
        <w:br/>
        <w:t>цена их приобретения (без учета НДС и акцизов), комиссионные вознаграждения,</w:t>
      </w:r>
      <w:r>
        <w:rPr>
          <w:sz w:val="24"/>
          <w:szCs w:val="24"/>
        </w:rPr>
        <w:br/>
        <w:t>уплачиваемые посредническим организациям, ввозные таможенные пошлины и сборы,</w:t>
      </w:r>
      <w:r w:rsidR="004A15EE">
        <w:rPr>
          <w:sz w:val="24"/>
          <w:szCs w:val="24"/>
        </w:rPr>
        <w:t xml:space="preserve"> расходы</w:t>
      </w:r>
    </w:p>
    <w:p w:rsidR="004A2353">
      <w:pPr>
        <w:spacing w:line="1" w:lineRule="exact"/>
      </w:pPr>
    </w:p>
    <w:p w:rsidR="004A2353" w:rsidP="00A10991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на транспортировку, суммы, уплачиваемые организациям за информационные и</w:t>
      </w:r>
      <w:r>
        <w:rPr>
          <w:sz w:val="24"/>
          <w:szCs w:val="24"/>
        </w:rPr>
        <w:br/>
        <w:t>консультационные услуги, связанные с приобретением материалов.</w:t>
      </w:r>
    </w:p>
    <w:p w:rsidR="004A2353" w:rsidP="00A10991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Основание: пункт 4 статьи 252, пункт 2 статьи 254 НК.</w:t>
      </w:r>
    </w:p>
    <w:p w:rsidR="004A2353" w:rsidP="004A15EE">
      <w:pPr>
        <w:pStyle w:val="10"/>
        <w:tabs>
          <w:tab w:val="left" w:pos="1365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3.15.Стоимость материалов и другого имущества, на которое не начисляется</w:t>
      </w:r>
      <w:r>
        <w:rPr>
          <w:sz w:val="24"/>
          <w:szCs w:val="24"/>
        </w:rPr>
        <w:br/>
        <w:t>амортизация, включается в состав материальных расходов в полной сумме по мере ввода его в</w:t>
      </w:r>
      <w:r>
        <w:rPr>
          <w:sz w:val="24"/>
          <w:szCs w:val="24"/>
        </w:rPr>
        <w:br/>
        <w:t>эксплуатацию.</w:t>
      </w:r>
    </w:p>
    <w:p w:rsidR="004A2353" w:rsidP="00A10991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Основание: подпункт 3 пункта 1 статьи 254 НК.</w:t>
      </w:r>
    </w:p>
    <w:p w:rsidR="004A2353" w:rsidP="004A15EE">
      <w:pPr>
        <w:pStyle w:val="10"/>
        <w:tabs>
          <w:tab w:val="left" w:pos="1867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3.16.При выбытии материалы оцениваются по методу средней стоимости.</w:t>
      </w:r>
    </w:p>
    <w:p w:rsidR="004A2353" w:rsidP="00A10991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Основание: пункт 8 статьи 254 НК.</w:t>
      </w:r>
    </w:p>
    <w:p w:rsidR="004A2353" w:rsidP="004A15EE">
      <w:pPr>
        <w:pStyle w:val="10"/>
        <w:tabs>
          <w:tab w:val="left" w:pos="1365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3.17.Налоговый учет операций по приобретению и списанию материалов</w:t>
      </w:r>
      <w:r>
        <w:rPr>
          <w:sz w:val="24"/>
          <w:szCs w:val="24"/>
        </w:rPr>
        <w:br/>
        <w:t>осуществляется на группировочных счетах к счету ХХХХ 0000000000000 Х.105.00.000</w:t>
      </w:r>
      <w:r>
        <w:rPr>
          <w:sz w:val="24"/>
          <w:szCs w:val="24"/>
        </w:rPr>
        <w:br/>
        <w:t>«Материальные запасы» в порядке, определенном для целей бухгалтерского учета.</w:t>
      </w:r>
      <w:r>
        <w:rPr>
          <w:sz w:val="24"/>
          <w:szCs w:val="24"/>
        </w:rPr>
        <w:br/>
        <w:t>Основание: статья 313 НК.</w:t>
      </w:r>
    </w:p>
    <w:p w:rsidR="004A2353" w:rsidP="00A10991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b/>
          <w:bCs/>
          <w:color w:val="252525"/>
          <w:sz w:val="24"/>
          <w:szCs w:val="24"/>
        </w:rPr>
        <w:t>Учет затрат</w:t>
      </w:r>
    </w:p>
    <w:p w:rsidR="004A2353" w:rsidP="004A15EE">
      <w:pPr>
        <w:pStyle w:val="10"/>
        <w:tabs>
          <w:tab w:val="left" w:pos="1867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3.18.К прямым расходам на оказание услуг относятся:</w:t>
      </w:r>
    </w:p>
    <w:p w:rsidR="004A2353" w:rsidP="00A10991">
      <w:pPr>
        <w:pStyle w:val="10"/>
        <w:numPr>
          <w:ilvl w:val="0"/>
          <w:numId w:val="148"/>
        </w:numPr>
        <w:tabs>
          <w:tab w:val="left" w:pos="733"/>
        </w:tabs>
        <w:spacing w:line="269" w:lineRule="auto"/>
        <w:rPr>
          <w:sz w:val="24"/>
          <w:szCs w:val="24"/>
        </w:rPr>
      </w:pPr>
      <w:r>
        <w:rPr>
          <w:sz w:val="24"/>
          <w:szCs w:val="24"/>
        </w:rPr>
        <w:t>расходы на приобретение материалов, используемых в процессе оказания платных</w:t>
      </w:r>
      <w:r>
        <w:rPr>
          <w:sz w:val="24"/>
          <w:szCs w:val="24"/>
        </w:rPr>
        <w:br/>
        <w:t>услуг, кроме общехозяйственных и общепроизводственных материальных затрат;</w:t>
      </w:r>
    </w:p>
    <w:p w:rsidR="004A2353" w:rsidP="00A10991">
      <w:pPr>
        <w:pStyle w:val="10"/>
        <w:numPr>
          <w:ilvl w:val="0"/>
          <w:numId w:val="148"/>
        </w:numPr>
        <w:tabs>
          <w:tab w:val="left" w:pos="733"/>
        </w:tabs>
        <w:spacing w:line="302" w:lineRule="auto"/>
        <w:rPr>
          <w:sz w:val="24"/>
          <w:szCs w:val="24"/>
        </w:rPr>
      </w:pPr>
      <w:r>
        <w:rPr>
          <w:sz w:val="24"/>
          <w:szCs w:val="24"/>
        </w:rPr>
        <w:t>расходы на оплату труда персонала, непосредственно участвующих в оказании услуг;</w:t>
      </w:r>
    </w:p>
    <w:p w:rsidR="004A2353" w:rsidP="00A10991">
      <w:pPr>
        <w:pStyle w:val="10"/>
        <w:numPr>
          <w:ilvl w:val="0"/>
          <w:numId w:val="148"/>
        </w:numPr>
        <w:tabs>
          <w:tab w:val="left" w:pos="733"/>
        </w:tabs>
        <w:spacing w:line="269" w:lineRule="auto"/>
        <w:rPr>
          <w:sz w:val="24"/>
          <w:szCs w:val="24"/>
        </w:rPr>
      </w:pPr>
      <w:r>
        <w:rPr>
          <w:sz w:val="24"/>
          <w:szCs w:val="24"/>
        </w:rPr>
        <w:t>суммы страховых взносов, начисленные на заработную плату персонала,</w:t>
      </w:r>
      <w:r>
        <w:rPr>
          <w:sz w:val="24"/>
          <w:szCs w:val="24"/>
        </w:rPr>
        <w:br/>
        <w:t>участвующего в процессе оказания услуг;</w:t>
      </w:r>
    </w:p>
    <w:p w:rsidR="004A2353" w:rsidP="00A10991">
      <w:pPr>
        <w:pStyle w:val="10"/>
        <w:numPr>
          <w:ilvl w:val="0"/>
          <w:numId w:val="148"/>
        </w:numPr>
        <w:tabs>
          <w:tab w:val="left" w:pos="733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суммы начисленной амортизации по основным средствам, приобретенным за счет</w:t>
      </w:r>
      <w:r>
        <w:rPr>
          <w:sz w:val="24"/>
          <w:szCs w:val="24"/>
        </w:rPr>
        <w:br/>
        <w:t>приносящей доход деятельности и используемым в указанной деятельности.</w:t>
      </w:r>
    </w:p>
    <w:p w:rsidR="004A2353" w:rsidP="00A10991">
      <w:pPr>
        <w:pStyle w:val="10"/>
        <w:spacing w:line="257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Основание: пункт 1 статьи 318 НК.</w:t>
      </w:r>
    </w:p>
    <w:p w:rsidR="004A2353" w:rsidP="004A15EE">
      <w:pPr>
        <w:pStyle w:val="10"/>
        <w:tabs>
          <w:tab w:val="left" w:pos="1365"/>
        </w:tabs>
        <w:spacing w:line="257" w:lineRule="auto"/>
        <w:rPr>
          <w:sz w:val="24"/>
          <w:szCs w:val="24"/>
        </w:rPr>
      </w:pPr>
      <w:r>
        <w:rPr>
          <w:sz w:val="24"/>
          <w:szCs w:val="24"/>
        </w:rPr>
        <w:t>3.19.Прямые расходы, осуществленные в отчетном (налоговом) периоде, в полном</w:t>
      </w:r>
      <w:r>
        <w:rPr>
          <w:sz w:val="24"/>
          <w:szCs w:val="24"/>
        </w:rPr>
        <w:br/>
        <w:t>объеме относятся на уменьшение доходов от реализации данного отчетного (налогового)</w:t>
      </w:r>
      <w:r>
        <w:rPr>
          <w:sz w:val="24"/>
          <w:szCs w:val="24"/>
        </w:rPr>
        <w:br/>
        <w:t>периода.</w:t>
      </w:r>
    </w:p>
    <w:p w:rsidR="004A2353" w:rsidP="00A10991">
      <w:pPr>
        <w:pStyle w:val="10"/>
        <w:spacing w:line="257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Основание: пункт 2 статьи 318 НК.</w:t>
      </w:r>
    </w:p>
    <w:p w:rsidR="004A2353" w:rsidP="004A15EE">
      <w:pPr>
        <w:pStyle w:val="10"/>
        <w:tabs>
          <w:tab w:val="left" w:pos="1532"/>
        </w:tabs>
        <w:spacing w:line="257" w:lineRule="auto"/>
        <w:rPr>
          <w:sz w:val="24"/>
          <w:szCs w:val="24"/>
        </w:rPr>
      </w:pPr>
      <w:r>
        <w:rPr>
          <w:sz w:val="24"/>
          <w:szCs w:val="24"/>
        </w:rPr>
        <w:t>3.20.Прямые расходы между изготовленной продукцией (выполненными работами,</w:t>
      </w:r>
      <w:r>
        <w:rPr>
          <w:sz w:val="24"/>
          <w:szCs w:val="24"/>
        </w:rPr>
        <w:br/>
        <w:t>оказанными услугами) и незавершенным производством распределяются тем же методом</w:t>
      </w:r>
      <w:r>
        <w:rPr>
          <w:sz w:val="24"/>
          <w:szCs w:val="24"/>
        </w:rPr>
        <w:br/>
        <w:t>калькуляции, который используется в бухгалтерском учете, с применением данных налогового</w:t>
      </w:r>
      <w:r>
        <w:rPr>
          <w:sz w:val="24"/>
          <w:szCs w:val="24"/>
        </w:rPr>
        <w:br/>
        <w:t>учета.</w:t>
      </w:r>
    </w:p>
    <w:p w:rsidR="004A2353" w:rsidP="00A10991">
      <w:pPr>
        <w:pStyle w:val="10"/>
        <w:spacing w:line="257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Основание: пункт 1 статьи 319 НК.</w:t>
      </w:r>
    </w:p>
    <w:p w:rsidR="004A2353" w:rsidP="004A15EE">
      <w:pPr>
        <w:pStyle w:val="10"/>
        <w:tabs>
          <w:tab w:val="left" w:pos="1365"/>
        </w:tabs>
        <w:spacing w:line="257" w:lineRule="auto"/>
        <w:rPr>
          <w:sz w:val="24"/>
          <w:szCs w:val="24"/>
        </w:rPr>
      </w:pPr>
      <w:r>
        <w:rPr>
          <w:sz w:val="24"/>
          <w:szCs w:val="24"/>
        </w:rPr>
        <w:t>3.21.Доходы и расходы от сдачи имущества в аренду признаются внереализационными</w:t>
      </w:r>
      <w:r>
        <w:rPr>
          <w:sz w:val="24"/>
          <w:szCs w:val="24"/>
        </w:rPr>
        <w:br/>
        <w:t>доходами и расходами.</w:t>
      </w:r>
    </w:p>
    <w:p w:rsidR="004A2353" w:rsidP="00A10991">
      <w:pPr>
        <w:pStyle w:val="10"/>
        <w:spacing w:line="257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Основание: пункт 4 статьи 250, подпункт 1 пункта 1 статьи 265 НК.</w:t>
      </w:r>
    </w:p>
    <w:p w:rsidR="004A2353" w:rsidP="004A15EE">
      <w:pPr>
        <w:pStyle w:val="10"/>
        <w:tabs>
          <w:tab w:val="left" w:pos="1365"/>
        </w:tabs>
        <w:spacing w:line="257" w:lineRule="auto"/>
        <w:rPr>
          <w:sz w:val="24"/>
          <w:szCs w:val="24"/>
        </w:rPr>
      </w:pPr>
      <w:r>
        <w:rPr>
          <w:sz w:val="24"/>
          <w:szCs w:val="24"/>
        </w:rPr>
        <w:t>3.22.Расходы на мобильную связь учитываются в составе расходов в соответствии с</w:t>
      </w:r>
      <w:r>
        <w:rPr>
          <w:sz w:val="24"/>
          <w:szCs w:val="24"/>
        </w:rPr>
        <w:br/>
        <w:t>установленными в учреждении лимитами.</w:t>
      </w:r>
    </w:p>
    <w:p w:rsidR="004A2353" w:rsidP="004A15EE">
      <w:pPr>
        <w:pStyle w:val="10"/>
        <w:tabs>
          <w:tab w:val="left" w:pos="1365"/>
        </w:tabs>
        <w:spacing w:line="257" w:lineRule="auto"/>
        <w:rPr>
          <w:sz w:val="24"/>
          <w:szCs w:val="24"/>
        </w:rPr>
      </w:pPr>
      <w:r>
        <w:rPr>
          <w:sz w:val="24"/>
          <w:szCs w:val="24"/>
        </w:rPr>
        <w:t>3.23.Доходы и расходы, относящиеся к нескольким отчетным периодам,</w:t>
      </w:r>
      <w:r>
        <w:rPr>
          <w:sz w:val="24"/>
          <w:szCs w:val="24"/>
        </w:rPr>
        <w:br/>
        <w:t>распределяются равномерно в течение срока действия договора, к которому они относятся. В</w:t>
      </w:r>
      <w:r>
        <w:rPr>
          <w:sz w:val="24"/>
          <w:szCs w:val="24"/>
        </w:rPr>
        <w:br/>
        <w:t>случае если дату окончания работ (оказания услуг) по договору определить невозможно,</w:t>
      </w:r>
      <w:r>
        <w:rPr>
          <w:sz w:val="24"/>
          <w:szCs w:val="24"/>
        </w:rPr>
        <w:br/>
        <w:t>период распределения доходов и расходов устанавливается приказом руководителя</w:t>
      </w:r>
      <w:r>
        <w:rPr>
          <w:sz w:val="24"/>
          <w:szCs w:val="24"/>
        </w:rPr>
        <w:br/>
        <w:t>учреждения.</w:t>
      </w:r>
    </w:p>
    <w:p w:rsidR="004A2353" w:rsidP="00A10991">
      <w:pPr>
        <w:pStyle w:val="10"/>
        <w:spacing w:line="257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Основание: пункт 1 статьи 272, пункт 2 статьи 271, статья 316 НК.</w:t>
      </w:r>
      <w:r w:rsidR="004A15EE">
        <w:rPr>
          <w:sz w:val="24"/>
          <w:szCs w:val="24"/>
        </w:rPr>
        <w:t xml:space="preserve"> </w:t>
      </w:r>
    </w:p>
    <w:p w:rsidR="004A2353">
      <w:pPr>
        <w:spacing w:line="1" w:lineRule="exact"/>
      </w:pPr>
    </w:p>
    <w:p w:rsidR="004A2353" w:rsidP="004A15EE">
      <w:pPr>
        <w:pStyle w:val="10"/>
        <w:tabs>
          <w:tab w:val="left" w:pos="1311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3.24.В целях равномерного учета затрат учреждение создает резерв на оплату отпусков</w:t>
      </w:r>
      <w:r>
        <w:rPr>
          <w:sz w:val="24"/>
          <w:szCs w:val="24"/>
        </w:rPr>
        <w:br/>
        <w:t>сотрудников. Предельный размер резерва и ежемесячный процент отчислений в резерв</w:t>
      </w:r>
      <w:r>
        <w:rPr>
          <w:sz w:val="24"/>
          <w:szCs w:val="24"/>
        </w:rPr>
        <w:br/>
        <w:t xml:space="preserve">установлены в соответствии с расчетом, приведенным в приложении </w:t>
      </w:r>
      <w:r w:rsidR="00C76CD5">
        <w:rPr>
          <w:sz w:val="24"/>
          <w:szCs w:val="24"/>
        </w:rPr>
        <w:t>2</w:t>
      </w:r>
      <w:r>
        <w:rPr>
          <w:sz w:val="24"/>
          <w:szCs w:val="24"/>
        </w:rPr>
        <w:t xml:space="preserve"> к настоящей Учетной</w:t>
      </w:r>
      <w:r>
        <w:rPr>
          <w:sz w:val="24"/>
          <w:szCs w:val="24"/>
        </w:rPr>
        <w:br/>
        <w:t>политике. Учет операций по формированию и использованию резерва ведется в регистре по</w:t>
      </w:r>
      <w:r>
        <w:rPr>
          <w:sz w:val="24"/>
          <w:szCs w:val="24"/>
        </w:rPr>
        <w:br/>
        <w:t>форме, установленной в приложении 3 к настоящей Учетной политике.</w:t>
      </w:r>
    </w:p>
    <w:p w:rsidR="004A2353" w:rsidP="00A10991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Основание: статья 324.1 НК.</w:t>
      </w:r>
    </w:p>
    <w:p w:rsidR="004A2353" w:rsidP="00A10991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b/>
          <w:bCs/>
          <w:color w:val="252525"/>
          <w:sz w:val="24"/>
          <w:szCs w:val="24"/>
        </w:rPr>
        <w:t>Порядок определения доходов и расходов</w:t>
      </w:r>
    </w:p>
    <w:p w:rsidR="004A2353" w:rsidP="008947A9">
      <w:pPr>
        <w:pStyle w:val="10"/>
        <w:tabs>
          <w:tab w:val="left" w:pos="1302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3.25.Доходы, полученные в рамках целевого финансирования, определяются по данным</w:t>
      </w:r>
      <w:r>
        <w:rPr>
          <w:sz w:val="24"/>
          <w:szCs w:val="24"/>
        </w:rPr>
        <w:br/>
        <w:t>бухгалтерского учета на основании оборотов по счету ХХХХ 0000000000000 Х.205.ХХ.000 и</w:t>
      </w:r>
      <w:r>
        <w:rPr>
          <w:sz w:val="24"/>
          <w:szCs w:val="24"/>
        </w:rPr>
        <w:br/>
        <w:t>следующих документов:</w:t>
      </w:r>
    </w:p>
    <w:p w:rsidR="004A2353" w:rsidP="00A10991">
      <w:pPr>
        <w:pStyle w:val="10"/>
        <w:numPr>
          <w:ilvl w:val="0"/>
          <w:numId w:val="149"/>
        </w:numPr>
        <w:tabs>
          <w:tab w:val="left" w:pos="738"/>
        </w:tabs>
        <w:spacing w:line="266" w:lineRule="auto"/>
        <w:rPr>
          <w:sz w:val="24"/>
          <w:szCs w:val="24"/>
        </w:rPr>
      </w:pPr>
      <w:r>
        <w:rPr>
          <w:sz w:val="24"/>
          <w:szCs w:val="24"/>
        </w:rPr>
        <w:t>соглашений о порядке и условиях предоставления субсидий на финансовое</w:t>
      </w:r>
      <w:r>
        <w:rPr>
          <w:sz w:val="24"/>
          <w:szCs w:val="24"/>
        </w:rPr>
        <w:br/>
        <w:t>обеспечение выполнения государственного задания;</w:t>
      </w:r>
    </w:p>
    <w:p w:rsidR="004A2353" w:rsidP="00A10991">
      <w:pPr>
        <w:pStyle w:val="10"/>
        <w:numPr>
          <w:ilvl w:val="0"/>
          <w:numId w:val="149"/>
        </w:numPr>
        <w:tabs>
          <w:tab w:val="left" w:pos="738"/>
        </w:tabs>
        <w:spacing w:line="302" w:lineRule="auto"/>
        <w:rPr>
          <w:sz w:val="24"/>
          <w:szCs w:val="24"/>
        </w:rPr>
      </w:pPr>
      <w:r>
        <w:rPr>
          <w:sz w:val="24"/>
          <w:szCs w:val="24"/>
        </w:rPr>
        <w:t>графиков перечисления субсидий;</w:t>
      </w:r>
    </w:p>
    <w:p w:rsidR="004A2353" w:rsidRPr="003E2B64" w:rsidP="003E2B64">
      <w:pPr>
        <w:pStyle w:val="10"/>
        <w:numPr>
          <w:ilvl w:val="0"/>
          <w:numId w:val="149"/>
        </w:numPr>
        <w:tabs>
          <w:tab w:val="left" w:pos="738"/>
        </w:tabs>
        <w:spacing w:line="266" w:lineRule="auto"/>
        <w:rPr>
          <w:sz w:val="24"/>
          <w:szCs w:val="24"/>
        </w:rPr>
      </w:pPr>
      <w:r>
        <w:rPr>
          <w:sz w:val="24"/>
          <w:szCs w:val="24"/>
        </w:rPr>
        <w:t>договоров (соглашений) о предоставлении целевых субсидий, субсидий на</w:t>
      </w:r>
      <w:r>
        <w:rPr>
          <w:sz w:val="24"/>
          <w:szCs w:val="24"/>
        </w:rPr>
        <w:br/>
        <w:t>капвложения, грантов в форме субсидий;</w:t>
      </w:r>
    </w:p>
    <w:p w:rsidR="004A2353" w:rsidP="00A10991">
      <w:pPr>
        <w:pStyle w:val="10"/>
        <w:numPr>
          <w:ilvl w:val="0"/>
          <w:numId w:val="149"/>
        </w:numPr>
        <w:tabs>
          <w:tab w:val="left" w:pos="738"/>
        </w:tabs>
        <w:spacing w:line="266" w:lineRule="auto"/>
        <w:rPr>
          <w:sz w:val="24"/>
          <w:szCs w:val="24"/>
        </w:rPr>
      </w:pPr>
      <w:r>
        <w:rPr>
          <w:sz w:val="24"/>
          <w:szCs w:val="24"/>
        </w:rPr>
        <w:t>других документов, подтверждающих целевой характер получаемых средств или</w:t>
      </w:r>
      <w:r>
        <w:rPr>
          <w:sz w:val="24"/>
          <w:szCs w:val="24"/>
        </w:rPr>
        <w:br/>
        <w:t>имущества.</w:t>
      </w:r>
    </w:p>
    <w:p w:rsidR="004A2353" w:rsidP="003E2B64">
      <w:pPr>
        <w:pStyle w:val="10"/>
        <w:tabs>
          <w:tab w:val="left" w:pos="1311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3.26.Доходами для целей налогообложения от деятельности, приносящей доход,</w:t>
      </w:r>
      <w:r>
        <w:rPr>
          <w:sz w:val="24"/>
          <w:szCs w:val="24"/>
        </w:rPr>
        <w:br/>
        <w:t>признаются доходы, получаемые от юридических и физических лиц по операциям реализации</w:t>
      </w:r>
      <w:r>
        <w:rPr>
          <w:sz w:val="24"/>
          <w:szCs w:val="24"/>
        </w:rPr>
        <w:br/>
        <w:t>товаров, работ, услуг, имущественных прав, и внереализационные доходы в соответствии со</w:t>
      </w:r>
      <w:r>
        <w:rPr>
          <w:sz w:val="24"/>
          <w:szCs w:val="24"/>
        </w:rPr>
        <w:br/>
        <w:t>статьями 249, 250 НК. При этом доходы, полученные в рамках деятельности, приносящей</w:t>
      </w:r>
      <w:r>
        <w:rPr>
          <w:sz w:val="24"/>
          <w:szCs w:val="24"/>
        </w:rPr>
        <w:br/>
        <w:t>доход, в том числе от сдачи имущества в аренду, а также внереализационные доходы</w:t>
      </w:r>
      <w:r>
        <w:rPr>
          <w:sz w:val="24"/>
          <w:szCs w:val="24"/>
        </w:rPr>
        <w:br/>
        <w:t>определяются на основании оборотов по счетам ХХХХ 0000000000000 2.205.00.000 «Расчеты</w:t>
      </w:r>
      <w:r>
        <w:rPr>
          <w:sz w:val="24"/>
          <w:szCs w:val="24"/>
        </w:rPr>
        <w:br/>
        <w:t>по доходам» и ХХХХ 0000000000000 2.209.00.000 «Расчеты по ущербу и иным доходам».</w:t>
      </w:r>
    </w:p>
    <w:p w:rsidR="004A2353" w:rsidP="00216BA6">
      <w:pPr>
        <w:pStyle w:val="10"/>
        <w:tabs>
          <w:tab w:val="left" w:pos="1302"/>
        </w:tabs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16BA6">
        <w:rPr>
          <w:sz w:val="24"/>
          <w:szCs w:val="24"/>
        </w:rPr>
        <w:t>3.27.</w:t>
      </w:r>
      <w:r>
        <w:rPr>
          <w:sz w:val="24"/>
          <w:szCs w:val="24"/>
        </w:rPr>
        <w:t>Для признания доходов для целей налогообложения применяются следующие</w:t>
      </w:r>
      <w:r>
        <w:rPr>
          <w:sz w:val="24"/>
          <w:szCs w:val="24"/>
        </w:rPr>
        <w:br/>
        <w:t>правила.</w:t>
      </w:r>
    </w:p>
    <w:p w:rsidR="004A2353" w:rsidP="002C3008">
      <w:pPr>
        <w:pStyle w:val="10"/>
        <w:spacing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Доходами от деятельности учреждения , признаются средства от продажи билетов, в том числе по заключенным договорам по ценам,</w:t>
      </w:r>
      <w:r w:rsidRPr="002C3008">
        <w:rPr>
          <w:sz w:val="24"/>
          <w:szCs w:val="24"/>
        </w:rPr>
        <w:t xml:space="preserve"> </w:t>
      </w:r>
      <w:r>
        <w:rPr>
          <w:sz w:val="24"/>
          <w:szCs w:val="24"/>
        </w:rPr>
        <w:t>утвержденным руководителем учреждения прейскурантом цен на оказываемые платные услуги.</w:t>
      </w:r>
    </w:p>
    <w:p w:rsidR="004A2353" w:rsidP="00A10991">
      <w:pPr>
        <w:pStyle w:val="10"/>
        <w:spacing w:line="259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Стоимость разовых услуг отражается в доходах по мере их оказания.</w:t>
      </w:r>
    </w:p>
    <w:p w:rsidR="004A2353" w:rsidP="00A10991">
      <w:pPr>
        <w:pStyle w:val="10"/>
        <w:spacing w:line="259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Стоимость безвозмездно полученного имущества в случаях, когда доход от такого</w:t>
      </w:r>
      <w:r>
        <w:rPr>
          <w:sz w:val="24"/>
          <w:szCs w:val="24"/>
        </w:rPr>
        <w:br/>
        <w:t>имущества подлежит налогообложению, а также стоимость имущества, выявленного при</w:t>
      </w:r>
      <w:r>
        <w:rPr>
          <w:sz w:val="24"/>
          <w:szCs w:val="24"/>
        </w:rPr>
        <w:br/>
        <w:t>инвентаризации, включается в состав налогооблагаемых доходов по рыночной стоимости.</w:t>
      </w:r>
      <w:r>
        <w:rPr>
          <w:sz w:val="24"/>
          <w:szCs w:val="24"/>
        </w:rPr>
        <w:br/>
        <w:t>Рыночную стоимость устанавливает постоянно действующая в учреждении комиссия по</w:t>
      </w:r>
      <w:r>
        <w:rPr>
          <w:sz w:val="24"/>
          <w:szCs w:val="24"/>
        </w:rPr>
        <w:br/>
        <w:t>поступлению и выбытию активов. В оценке учитываются положения статьи 105.3 НК. Итоги</w:t>
      </w:r>
      <w:r>
        <w:rPr>
          <w:sz w:val="24"/>
          <w:szCs w:val="24"/>
        </w:rPr>
        <w:br/>
        <w:t>оценки оформляются в акте произвольной формы с приложением подтверждающих</w:t>
      </w:r>
      <w:r>
        <w:rPr>
          <w:sz w:val="24"/>
          <w:szCs w:val="24"/>
        </w:rPr>
        <w:br/>
        <w:t>документов, на основе которых был произведен расчет:</w:t>
      </w:r>
    </w:p>
    <w:p w:rsidR="004A2353">
      <w:pPr>
        <w:spacing w:line="1" w:lineRule="exact"/>
        <w:sectPr w:rsidSect="00D54DAB">
          <w:pgSz w:w="12240" w:h="15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P="00A10991">
      <w:pPr>
        <w:pStyle w:val="10"/>
        <w:numPr>
          <w:ilvl w:val="0"/>
          <w:numId w:val="150"/>
        </w:numPr>
        <w:tabs>
          <w:tab w:val="left" w:pos="730"/>
        </w:tabs>
        <w:rPr>
          <w:sz w:val="24"/>
          <w:szCs w:val="24"/>
        </w:rPr>
      </w:pPr>
      <w:r>
        <w:rPr>
          <w:sz w:val="24"/>
          <w:szCs w:val="24"/>
        </w:rPr>
        <w:t>справки и другие подтверждающие документы Росстата;</w:t>
      </w:r>
    </w:p>
    <w:p w:rsidR="004A2353" w:rsidP="00A10991">
      <w:pPr>
        <w:pStyle w:val="10"/>
        <w:numPr>
          <w:ilvl w:val="0"/>
          <w:numId w:val="150"/>
        </w:numPr>
        <w:tabs>
          <w:tab w:val="left" w:pos="730"/>
        </w:tabs>
        <w:rPr>
          <w:sz w:val="24"/>
          <w:szCs w:val="24"/>
        </w:rPr>
      </w:pPr>
      <w:r>
        <w:rPr>
          <w:sz w:val="24"/>
          <w:szCs w:val="24"/>
        </w:rPr>
        <w:t>прайс-листы заводов-изготовителей;</w:t>
      </w:r>
    </w:p>
    <w:p w:rsidR="004A2353" w:rsidP="00A10991">
      <w:pPr>
        <w:pStyle w:val="10"/>
        <w:numPr>
          <w:ilvl w:val="0"/>
          <w:numId w:val="150"/>
        </w:numPr>
        <w:tabs>
          <w:tab w:val="left" w:pos="730"/>
        </w:tabs>
        <w:rPr>
          <w:sz w:val="24"/>
          <w:szCs w:val="24"/>
        </w:rPr>
      </w:pPr>
      <w:r>
        <w:rPr>
          <w:sz w:val="24"/>
          <w:szCs w:val="24"/>
        </w:rPr>
        <w:t>справки и другие подтверждающие документы оценщиков;</w:t>
      </w:r>
    </w:p>
    <w:p w:rsidR="004A2353" w:rsidP="00A10991">
      <w:pPr>
        <w:pStyle w:val="10"/>
        <w:numPr>
          <w:ilvl w:val="0"/>
          <w:numId w:val="150"/>
        </w:numPr>
        <w:tabs>
          <w:tab w:val="left" w:pos="730"/>
        </w:tabs>
        <w:rPr>
          <w:sz w:val="24"/>
          <w:szCs w:val="24"/>
        </w:rPr>
      </w:pPr>
      <w:r>
        <w:rPr>
          <w:sz w:val="24"/>
          <w:szCs w:val="24"/>
        </w:rPr>
        <w:t>информация, размещенная в СМИ, и т. д.</w:t>
      </w:r>
    </w:p>
    <w:p w:rsidR="004A2353" w:rsidP="00A10991">
      <w:pPr>
        <w:pStyle w:val="10"/>
        <w:ind w:firstLine="720"/>
        <w:rPr>
          <w:sz w:val="24"/>
          <w:szCs w:val="24"/>
        </w:rPr>
      </w:pPr>
      <w:r>
        <w:rPr>
          <w:sz w:val="24"/>
          <w:szCs w:val="24"/>
        </w:rPr>
        <w:t>При невозможности определения рыночной стоимости силами комиссии учреждения к</w:t>
      </w:r>
      <w:r>
        <w:rPr>
          <w:sz w:val="24"/>
          <w:szCs w:val="24"/>
        </w:rPr>
        <w:br/>
        <w:t>оценке привлекается внешний эксперт или специализированная организация.</w:t>
      </w:r>
    </w:p>
    <w:p w:rsidR="004A2353" w:rsidP="00C76CD5">
      <w:pPr>
        <w:pStyle w:val="10"/>
        <w:tabs>
          <w:tab w:val="left" w:pos="1352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3.28.Расходы, произведенные за счет средств целевого финансирования (субсидий),</w:t>
      </w:r>
      <w:r>
        <w:rPr>
          <w:sz w:val="24"/>
          <w:szCs w:val="24"/>
        </w:rPr>
        <w:br/>
        <w:t>определяются по данным бухгалтерского учета на основании оборотов по счетам:</w:t>
      </w:r>
    </w:p>
    <w:p w:rsidR="004A2353" w:rsidP="00A10991">
      <w:pPr>
        <w:pStyle w:val="10"/>
        <w:numPr>
          <w:ilvl w:val="0"/>
          <w:numId w:val="151"/>
        </w:numPr>
        <w:tabs>
          <w:tab w:val="left" w:pos="730"/>
        </w:tabs>
        <w:rPr>
          <w:sz w:val="24"/>
          <w:szCs w:val="24"/>
        </w:rPr>
      </w:pPr>
      <w:r>
        <w:rPr>
          <w:sz w:val="24"/>
          <w:szCs w:val="24"/>
        </w:rPr>
        <w:t>ХХХХ 0000000000000 4.109.00.000 «Затраты на изготовление готовой продукции,</w:t>
      </w:r>
      <w:r>
        <w:rPr>
          <w:sz w:val="24"/>
          <w:szCs w:val="24"/>
        </w:rPr>
        <w:br/>
        <w:t>выполнение работ, услуг»;</w:t>
      </w:r>
    </w:p>
    <w:p w:rsidR="004A2353" w:rsidP="00A10991">
      <w:pPr>
        <w:pStyle w:val="10"/>
        <w:numPr>
          <w:ilvl w:val="0"/>
          <w:numId w:val="151"/>
        </w:numPr>
        <w:tabs>
          <w:tab w:val="left" w:pos="730"/>
        </w:tabs>
        <w:rPr>
          <w:sz w:val="24"/>
          <w:szCs w:val="24"/>
        </w:rPr>
      </w:pPr>
      <w:r>
        <w:rPr>
          <w:sz w:val="24"/>
          <w:szCs w:val="24"/>
        </w:rPr>
        <w:t>ХХХХ 0000000000000 4.401.20.200 «Расходы учреждения» - за счет субсидий на</w:t>
      </w:r>
      <w:r>
        <w:rPr>
          <w:sz w:val="24"/>
          <w:szCs w:val="24"/>
        </w:rPr>
        <w:br/>
        <w:t>выполнение государственного задания;</w:t>
      </w:r>
    </w:p>
    <w:p w:rsidR="004A2353" w:rsidP="00A10991">
      <w:pPr>
        <w:pStyle w:val="10"/>
        <w:numPr>
          <w:ilvl w:val="0"/>
          <w:numId w:val="151"/>
        </w:numPr>
        <w:tabs>
          <w:tab w:val="left" w:pos="728"/>
          <w:tab w:val="left" w:pos="730"/>
          <w:tab w:val="left" w:pos="4547"/>
          <w:tab w:val="left" w:pos="7710"/>
          <w:tab w:val="left" w:pos="8296"/>
          <w:tab w:val="left" w:pos="9400"/>
        </w:tabs>
        <w:rPr>
          <w:sz w:val="24"/>
          <w:szCs w:val="24"/>
        </w:rPr>
      </w:pPr>
      <w:r>
        <w:rPr>
          <w:sz w:val="24"/>
          <w:szCs w:val="24"/>
        </w:rPr>
        <w:t>ХХХХ 0000000000000 5.401.20.200</w:t>
      </w:r>
      <w:r>
        <w:rPr>
          <w:sz w:val="24"/>
          <w:szCs w:val="24"/>
        </w:rPr>
        <w:tab/>
        <w:t>«Расходы учреждения» - за</w:t>
      </w:r>
      <w:r>
        <w:rPr>
          <w:sz w:val="24"/>
          <w:szCs w:val="24"/>
        </w:rPr>
        <w:tab/>
        <w:t>счет</w:t>
      </w:r>
      <w:r>
        <w:rPr>
          <w:sz w:val="24"/>
          <w:szCs w:val="24"/>
        </w:rPr>
        <w:tab/>
        <w:t>субсидий</w:t>
      </w:r>
      <w:r>
        <w:rPr>
          <w:sz w:val="24"/>
          <w:szCs w:val="24"/>
        </w:rPr>
        <w:tab/>
        <w:t>на</w:t>
      </w:r>
    </w:p>
    <w:p w:rsidR="004A2353" w:rsidP="00A10991">
      <w:pPr>
        <w:pStyle w:val="10"/>
        <w:ind w:firstLine="800"/>
        <w:rPr>
          <w:sz w:val="24"/>
          <w:szCs w:val="24"/>
        </w:rPr>
      </w:pPr>
      <w:r>
        <w:rPr>
          <w:sz w:val="24"/>
          <w:szCs w:val="24"/>
        </w:rPr>
        <w:t>иные цели, гранты в форме субсидий;</w:t>
      </w:r>
    </w:p>
    <w:p w:rsidR="004A2353" w:rsidP="00A10991">
      <w:pPr>
        <w:pStyle w:val="10"/>
        <w:tabs>
          <w:tab w:val="left" w:pos="2213"/>
          <w:tab w:val="left" w:pos="4075"/>
          <w:tab w:val="left" w:pos="5390"/>
          <w:tab w:val="left" w:pos="6115"/>
          <w:tab w:val="left" w:pos="7061"/>
          <w:tab w:val="left" w:pos="8434"/>
        </w:tabs>
        <w:spacing w:line="259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По счету ХХХХ 0000000000000 2.401.20.200 в расходах за счет средств целевого</w:t>
      </w:r>
      <w:r>
        <w:rPr>
          <w:sz w:val="24"/>
          <w:szCs w:val="24"/>
        </w:rPr>
        <w:br/>
        <w:t>финансирования</w:t>
      </w:r>
      <w:r>
        <w:rPr>
          <w:sz w:val="24"/>
          <w:szCs w:val="24"/>
        </w:rPr>
        <w:tab/>
        <w:t>учитываются</w:t>
      </w:r>
      <w:r>
        <w:rPr>
          <w:sz w:val="24"/>
          <w:szCs w:val="24"/>
        </w:rPr>
        <w:tab/>
        <w:t>затраты</w:t>
      </w:r>
      <w:r>
        <w:rPr>
          <w:sz w:val="24"/>
          <w:szCs w:val="24"/>
        </w:rPr>
        <w:tab/>
        <w:t>за</w:t>
      </w:r>
      <w:r>
        <w:rPr>
          <w:sz w:val="24"/>
          <w:szCs w:val="24"/>
        </w:rPr>
        <w:tab/>
        <w:t>счет</w:t>
      </w:r>
      <w:r>
        <w:rPr>
          <w:sz w:val="24"/>
          <w:szCs w:val="24"/>
        </w:rPr>
        <w:tab/>
        <w:t>целевых</w:t>
      </w:r>
      <w:r>
        <w:rPr>
          <w:sz w:val="24"/>
          <w:szCs w:val="24"/>
        </w:rPr>
        <w:tab/>
        <w:t>поступлений</w:t>
      </w:r>
    </w:p>
    <w:p w:rsidR="004A2353" w:rsidP="00A10991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(пожертвований), первичные документы по которым отмечены штампом «Целевое</w:t>
      </w:r>
      <w:r>
        <w:rPr>
          <w:sz w:val="24"/>
          <w:szCs w:val="24"/>
        </w:rPr>
        <w:br/>
        <w:t>поступление» (детализация счета - «Расходы за счет целевых поступлений»).</w:t>
      </w:r>
    </w:p>
    <w:p w:rsidR="004A2353" w:rsidP="00C76CD5">
      <w:pPr>
        <w:pStyle w:val="10"/>
        <w:tabs>
          <w:tab w:val="left" w:pos="1347"/>
        </w:tabs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3.29.Расходы, произведенные за счет средств от деятельности, приносящей доход,</w:t>
      </w:r>
      <w:r>
        <w:rPr>
          <w:sz w:val="24"/>
          <w:szCs w:val="24"/>
        </w:rPr>
        <w:br/>
        <w:t>определяются по данным бухгалтерского учета на основании соответствующих оборотов по</w:t>
      </w:r>
      <w:r>
        <w:rPr>
          <w:sz w:val="24"/>
          <w:szCs w:val="24"/>
        </w:rPr>
        <w:br/>
        <w:t>счету ХХХХ 0000000000000 2.109.00.000 «Затраты на изготовление готовой</w:t>
      </w:r>
      <w:r>
        <w:rPr>
          <w:sz w:val="24"/>
          <w:szCs w:val="24"/>
        </w:rPr>
        <w:br/>
        <w:t>продукции, выполнение работ, услуг» с использованием аналитических кодов в 23-м разряде</w:t>
      </w:r>
      <w:r>
        <w:rPr>
          <w:sz w:val="24"/>
          <w:szCs w:val="24"/>
        </w:rPr>
        <w:br/>
        <w:t>номера счета:</w:t>
      </w:r>
    </w:p>
    <w:p w:rsidR="004A2353" w:rsidP="00A10991">
      <w:pPr>
        <w:pStyle w:val="10"/>
        <w:numPr>
          <w:ilvl w:val="0"/>
          <w:numId w:val="152"/>
        </w:numPr>
        <w:tabs>
          <w:tab w:val="left" w:pos="730"/>
          <w:tab w:val="left" w:pos="757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1 - «Расходы, уменьшающие налоговую базу»;</w:t>
      </w:r>
    </w:p>
    <w:p w:rsidR="004A2353" w:rsidP="00A10991">
      <w:pPr>
        <w:pStyle w:val="10"/>
        <w:numPr>
          <w:ilvl w:val="0"/>
          <w:numId w:val="152"/>
        </w:numPr>
        <w:tabs>
          <w:tab w:val="left" w:pos="730"/>
          <w:tab w:val="left" w:pos="757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2 - «Расходы, не уменьшающие налоговую базу».</w:t>
      </w:r>
    </w:p>
    <w:p w:rsidR="004A2353" w:rsidP="00C76CD5">
      <w:pPr>
        <w:pStyle w:val="10"/>
        <w:tabs>
          <w:tab w:val="left" w:pos="1539"/>
        </w:tabs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3.30.Учреждение учитывает расходы, связанные с приобретением по лицензионным</w:t>
      </w:r>
      <w:r>
        <w:rPr>
          <w:sz w:val="24"/>
          <w:szCs w:val="24"/>
        </w:rPr>
        <w:br/>
        <w:t>договорам прав на использование программ ЭВМ и баз данных, относящихся к сфере</w:t>
      </w:r>
      <w:r>
        <w:rPr>
          <w:sz w:val="24"/>
          <w:szCs w:val="24"/>
        </w:rPr>
        <w:br/>
        <w:t>искусственного интеллекта и включенных в единый реестр российских программ для ЭВМ и</w:t>
      </w:r>
      <w:r>
        <w:rPr>
          <w:sz w:val="24"/>
          <w:szCs w:val="24"/>
        </w:rPr>
        <w:br/>
        <w:t>баз данных, с коэффициентом 1,5.</w:t>
      </w:r>
    </w:p>
    <w:p w:rsidR="004A2353" w:rsidP="00A10991">
      <w:pPr>
        <w:pStyle w:val="10"/>
        <w:spacing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Основание: подпункт 26 пункта 1 статьи 264 НК.</w:t>
      </w:r>
    </w:p>
    <w:p w:rsidR="00834A42" w:rsidP="00A10991">
      <w:pPr>
        <w:pStyle w:val="10"/>
        <w:spacing w:line="259" w:lineRule="auto"/>
        <w:ind w:firstLine="0"/>
        <w:rPr>
          <w:sz w:val="24"/>
          <w:szCs w:val="24"/>
        </w:rPr>
      </w:pPr>
    </w:p>
    <w:p w:rsidR="004A2353" w:rsidP="00834A42">
      <w:pPr>
        <w:pStyle w:val="24"/>
        <w:numPr>
          <w:ilvl w:val="0"/>
          <w:numId w:val="144"/>
        </w:numPr>
        <w:tabs>
          <w:tab w:val="left" w:pos="358"/>
        </w:tabs>
        <w:spacing w:after="0"/>
        <w:ind w:left="480" w:hanging="480"/>
        <w:jc w:val="center"/>
      </w:pPr>
      <w:bookmarkStart w:id="30" w:name="bookmark66"/>
      <w:r>
        <w:t>Налог на доходы физических лиц</w:t>
      </w:r>
      <w:bookmarkEnd w:id="30"/>
    </w:p>
    <w:p w:rsidR="00C76CD5" w:rsidP="00C76CD5">
      <w:pPr>
        <w:pStyle w:val="24"/>
        <w:tabs>
          <w:tab w:val="left" w:pos="358"/>
        </w:tabs>
        <w:spacing w:after="0"/>
        <w:ind w:left="480"/>
      </w:pPr>
    </w:p>
    <w:p w:rsidR="004A2353" w:rsidP="00C76CD5">
      <w:pPr>
        <w:pStyle w:val="10"/>
        <w:tabs>
          <w:tab w:val="left" w:pos="1328"/>
        </w:tabs>
        <w:rPr>
          <w:sz w:val="24"/>
          <w:szCs w:val="24"/>
        </w:rPr>
      </w:pPr>
      <w:r>
        <w:rPr>
          <w:sz w:val="24"/>
          <w:szCs w:val="24"/>
        </w:rPr>
        <w:t>4.1</w:t>
      </w:r>
      <w:r w:rsidR="00C76CD5">
        <w:rPr>
          <w:sz w:val="24"/>
          <w:szCs w:val="24"/>
        </w:rPr>
        <w:t>.В соответствии с главой 23 НК РФ налогоплательщиками налога на доходы</w:t>
      </w:r>
      <w:r w:rsidR="00C76CD5">
        <w:rPr>
          <w:sz w:val="24"/>
          <w:szCs w:val="24"/>
        </w:rPr>
        <w:br/>
        <w:t xml:space="preserve">физических лиц (далее - НДФЛ) признаются физические лица, являющиеся налоговыми </w:t>
      </w:r>
    </w:p>
    <w:p w:rsidR="004A2353">
      <w:pPr>
        <w:spacing w:line="1" w:lineRule="exact"/>
      </w:pPr>
    </w:p>
    <w:p w:rsidR="004A2353" w:rsidP="00A10991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резидентами Российской Федерации.</w:t>
      </w:r>
    </w:p>
    <w:p w:rsidR="004A2353" w:rsidP="00C76CD5">
      <w:pPr>
        <w:pStyle w:val="10"/>
        <w:tabs>
          <w:tab w:val="left" w:pos="1201"/>
        </w:tabs>
        <w:rPr>
          <w:sz w:val="24"/>
          <w:szCs w:val="24"/>
        </w:rPr>
      </w:pPr>
      <w:r>
        <w:rPr>
          <w:sz w:val="24"/>
          <w:szCs w:val="24"/>
        </w:rPr>
        <w:t>4.2.</w:t>
      </w:r>
      <w:r w:rsidR="00C76CD5">
        <w:rPr>
          <w:sz w:val="24"/>
          <w:szCs w:val="24"/>
        </w:rPr>
        <w:t>При определении налоговой базы учитываются все доходы налогоплательщика,</w:t>
      </w:r>
      <w:r w:rsidR="00C76CD5">
        <w:rPr>
          <w:sz w:val="24"/>
          <w:szCs w:val="24"/>
        </w:rPr>
        <w:br/>
        <w:t>полученные им как в денежной, так и в натуральной формах, или право на распоряжение</w:t>
      </w:r>
      <w:r w:rsidR="00C76CD5">
        <w:rPr>
          <w:sz w:val="24"/>
          <w:szCs w:val="24"/>
        </w:rPr>
        <w:br/>
        <w:t>которыми у него возникло, и также доходы в виде материальной выгоды, определяемой в</w:t>
      </w:r>
      <w:r w:rsidR="00C76CD5">
        <w:rPr>
          <w:sz w:val="24"/>
          <w:szCs w:val="24"/>
        </w:rPr>
        <w:br/>
        <w:t>соответствии со статьей 212 НК РФ.</w:t>
      </w:r>
    </w:p>
    <w:p w:rsidR="004A2353" w:rsidP="00C76CD5">
      <w:pPr>
        <w:pStyle w:val="10"/>
        <w:tabs>
          <w:tab w:val="left" w:pos="1206"/>
        </w:tabs>
        <w:rPr>
          <w:sz w:val="24"/>
          <w:szCs w:val="24"/>
        </w:rPr>
      </w:pPr>
      <w:r>
        <w:rPr>
          <w:sz w:val="24"/>
          <w:szCs w:val="24"/>
        </w:rPr>
        <w:t>4.3.</w:t>
      </w:r>
      <w:r w:rsidR="00C76CD5">
        <w:rPr>
          <w:sz w:val="24"/>
          <w:szCs w:val="24"/>
        </w:rPr>
        <w:t>Расчетная ведомость (форма по ОКУД 0504402) является первичным учетным</w:t>
      </w:r>
      <w:r w:rsidR="00C76CD5">
        <w:rPr>
          <w:sz w:val="24"/>
          <w:szCs w:val="24"/>
        </w:rPr>
        <w:br/>
        <w:t>документом для отражения в бюджетом (бухгалтерском) учете налога па доходы физических</w:t>
      </w:r>
      <w:r w:rsidR="00C76CD5">
        <w:rPr>
          <w:sz w:val="24"/>
          <w:szCs w:val="24"/>
        </w:rPr>
        <w:br/>
        <w:t>лиц.</w:t>
      </w:r>
    </w:p>
    <w:p w:rsidR="004A2353" w:rsidP="00C76CD5">
      <w:pPr>
        <w:pStyle w:val="10"/>
        <w:tabs>
          <w:tab w:val="left" w:pos="1201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 w:rsidR="00C76CD5">
        <w:rPr>
          <w:sz w:val="24"/>
          <w:szCs w:val="24"/>
        </w:rPr>
        <w:t>4.Учет доходов, выплаченных физическим лицам, в отношении которых выполняются</w:t>
      </w:r>
      <w:r w:rsidR="00C76CD5">
        <w:rPr>
          <w:sz w:val="24"/>
          <w:szCs w:val="24"/>
        </w:rPr>
        <w:br/>
        <w:t>обязанности налогового агента, предоставленных налоговых вычетов, а также сумм</w:t>
      </w:r>
      <w:r w:rsidR="00C76CD5">
        <w:rPr>
          <w:sz w:val="24"/>
          <w:szCs w:val="24"/>
        </w:rPr>
        <w:br/>
        <w:t>исчисленного и удержанного с них НДФЛ ведется в налоговом регистре, форма которого</w:t>
      </w:r>
      <w:r w:rsidR="00C76CD5">
        <w:rPr>
          <w:sz w:val="24"/>
          <w:szCs w:val="24"/>
        </w:rPr>
        <w:br/>
        <w:t>приведена в</w:t>
      </w:r>
      <w:r>
        <w:fldChar w:fldCharType="begin"/>
      </w:r>
      <w:r>
        <w:instrText xml:space="preserve"> HYPERLINK \l "bookmark79" \o "Current Document" </w:instrText>
      </w:r>
      <w:r>
        <w:fldChar w:fldCharType="separate"/>
      </w:r>
      <w:r>
        <w:rPr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 xml:space="preserve">Приложении </w:t>
      </w:r>
      <w:r>
        <w:rPr>
          <w:color w:val="0000FF"/>
          <w:sz w:val="24"/>
          <w:szCs w:val="24"/>
          <w:lang w:val="en-US" w:eastAsia="en-US" w:bidi="en-US"/>
        </w:rPr>
        <w:t>N</w:t>
      </w:r>
      <w:r w:rsidRPr="00A4203D">
        <w:rPr>
          <w:color w:val="0000FF"/>
          <w:sz w:val="24"/>
          <w:szCs w:val="24"/>
          <w:lang w:eastAsia="en-US" w:bidi="en-US"/>
        </w:rPr>
        <w:t xml:space="preserve"> </w:t>
      </w:r>
      <w:r>
        <w:rPr>
          <w:color w:val="0000FF"/>
          <w:sz w:val="24"/>
          <w:szCs w:val="24"/>
        </w:rPr>
        <w:t xml:space="preserve">3 </w:t>
      </w:r>
      <w:r>
        <w:fldChar w:fldCharType="end"/>
      </w:r>
      <w:r w:rsidR="00C76CD5">
        <w:rPr>
          <w:sz w:val="24"/>
          <w:szCs w:val="24"/>
        </w:rPr>
        <w:t>к Учетной политике.</w:t>
      </w:r>
    </w:p>
    <w:p w:rsidR="004A2353" w:rsidP="00A10991">
      <w:pPr>
        <w:pStyle w:val="10"/>
        <w:spacing w:after="260"/>
        <w:ind w:firstLine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(Основание: </w:t>
      </w:r>
      <w:r>
        <w:rPr>
          <w:i/>
          <w:iCs/>
          <w:color w:val="0000FF"/>
          <w:sz w:val="24"/>
          <w:szCs w:val="24"/>
        </w:rPr>
        <w:t xml:space="preserve">п. 1 ст. 230 </w:t>
      </w:r>
      <w:r>
        <w:rPr>
          <w:i/>
          <w:iCs/>
          <w:sz w:val="24"/>
          <w:szCs w:val="24"/>
        </w:rPr>
        <w:t>НК РФ)</w:t>
      </w:r>
    </w:p>
    <w:p w:rsidR="00834A42" w:rsidP="00A10991">
      <w:pPr>
        <w:pStyle w:val="10"/>
        <w:spacing w:after="260"/>
        <w:ind w:firstLine="720"/>
        <w:rPr>
          <w:i/>
          <w:iCs/>
          <w:sz w:val="24"/>
          <w:szCs w:val="24"/>
        </w:rPr>
      </w:pPr>
    </w:p>
    <w:p w:rsidR="00834A42" w:rsidP="00A10991">
      <w:pPr>
        <w:pStyle w:val="10"/>
        <w:spacing w:after="260"/>
        <w:ind w:firstLine="720"/>
        <w:rPr>
          <w:sz w:val="24"/>
          <w:szCs w:val="24"/>
        </w:rPr>
      </w:pPr>
    </w:p>
    <w:p w:rsidR="004A2353" w:rsidP="00834A42">
      <w:pPr>
        <w:pStyle w:val="24"/>
        <w:numPr>
          <w:ilvl w:val="0"/>
          <w:numId w:val="144"/>
        </w:numPr>
        <w:tabs>
          <w:tab w:val="left" w:pos="318"/>
        </w:tabs>
        <w:spacing w:after="0"/>
        <w:ind w:left="480" w:hanging="480"/>
        <w:jc w:val="center"/>
      </w:pPr>
      <w:bookmarkStart w:id="31" w:name="bookmark68"/>
      <w:r>
        <w:t>Страховые взносы</w:t>
      </w:r>
      <w:bookmarkEnd w:id="31"/>
    </w:p>
    <w:p w:rsidR="00C76CD5" w:rsidP="00C76CD5">
      <w:pPr>
        <w:pStyle w:val="10"/>
        <w:tabs>
          <w:tab w:val="left" w:pos="1201"/>
        </w:tabs>
        <w:ind w:firstLine="0"/>
        <w:rPr>
          <w:sz w:val="24"/>
          <w:szCs w:val="24"/>
        </w:rPr>
      </w:pPr>
    </w:p>
    <w:p w:rsidR="004A2353" w:rsidP="00C76CD5">
      <w:pPr>
        <w:pStyle w:val="10"/>
        <w:tabs>
          <w:tab w:val="left" w:pos="1201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34A42">
        <w:rPr>
          <w:sz w:val="24"/>
          <w:szCs w:val="24"/>
        </w:rPr>
        <w:t>5</w:t>
      </w:r>
      <w:r>
        <w:rPr>
          <w:sz w:val="24"/>
          <w:szCs w:val="24"/>
        </w:rPr>
        <w:t>.1.Учет сумм начисленных выплат и иных вознаграждений, а также относящихся к ним</w:t>
      </w:r>
      <w:r>
        <w:rPr>
          <w:sz w:val="24"/>
          <w:szCs w:val="24"/>
        </w:rPr>
        <w:br/>
        <w:t>сумм страховых взносов на обязательное пенсионное страхование, на обязательное социальное</w:t>
      </w:r>
      <w:r>
        <w:rPr>
          <w:sz w:val="24"/>
          <w:szCs w:val="24"/>
        </w:rPr>
        <w:br/>
        <w:t>страхование на случай временной нетрудоспособности и в связи с материнством, на</w:t>
      </w:r>
      <w:r>
        <w:rPr>
          <w:sz w:val="24"/>
          <w:szCs w:val="24"/>
        </w:rPr>
        <w:br/>
        <w:t>обязательное медицинское страхование по каждому физическому лицу, в пользу которого</w:t>
      </w:r>
      <w:r>
        <w:rPr>
          <w:sz w:val="24"/>
          <w:szCs w:val="24"/>
        </w:rPr>
        <w:br/>
        <w:t>осуществлялись выплаты и в отношении которого организация выступает плательщиком,</w:t>
      </w:r>
      <w:r>
        <w:rPr>
          <w:sz w:val="24"/>
          <w:szCs w:val="24"/>
        </w:rPr>
        <w:br/>
        <w:t>ведется в регистрах учета, форма которых приведена в</w:t>
      </w:r>
      <w:r>
        <w:fldChar w:fldCharType="begin"/>
      </w:r>
      <w:r>
        <w:instrText xml:space="preserve"> HYPERLINK \l "bookmark85" \o "Current Document" </w:instrText>
      </w:r>
      <w:r>
        <w:fldChar w:fldCharType="separate"/>
      </w:r>
      <w:r>
        <w:rPr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 xml:space="preserve">Приложении </w:t>
      </w:r>
      <w:r>
        <w:rPr>
          <w:color w:val="0000FF"/>
          <w:sz w:val="24"/>
          <w:szCs w:val="24"/>
          <w:lang w:val="en-US" w:eastAsia="en-US" w:bidi="en-US"/>
        </w:rPr>
        <w:t>N</w:t>
      </w:r>
      <w:r w:rsidRPr="00A4203D">
        <w:rPr>
          <w:color w:val="0000FF"/>
          <w:sz w:val="24"/>
          <w:szCs w:val="24"/>
          <w:lang w:eastAsia="en-US" w:bidi="en-US"/>
        </w:rPr>
        <w:t xml:space="preserve"> </w:t>
      </w:r>
      <w:r>
        <w:rPr>
          <w:color w:val="0000FF"/>
          <w:sz w:val="24"/>
          <w:szCs w:val="24"/>
        </w:rPr>
        <w:t xml:space="preserve">4 </w:t>
      </w:r>
      <w:r>
        <w:fldChar w:fldCharType="end"/>
      </w:r>
      <w:r>
        <w:rPr>
          <w:sz w:val="24"/>
          <w:szCs w:val="24"/>
        </w:rPr>
        <w:t>к Учетной политике.</w:t>
      </w:r>
      <w:r>
        <w:rPr>
          <w:sz w:val="24"/>
          <w:szCs w:val="24"/>
        </w:rPr>
        <w:br/>
      </w:r>
      <w:r>
        <w:rPr>
          <w:i/>
          <w:iCs/>
          <w:sz w:val="24"/>
          <w:szCs w:val="24"/>
        </w:rPr>
        <w:t xml:space="preserve">(Основание: </w:t>
      </w:r>
      <w:r>
        <w:rPr>
          <w:i/>
          <w:iCs/>
          <w:color w:val="0000FF"/>
          <w:sz w:val="24"/>
          <w:szCs w:val="24"/>
        </w:rPr>
        <w:t>пп</w:t>
      </w:r>
      <w:r>
        <w:rPr>
          <w:i/>
          <w:iCs/>
          <w:color w:val="0000FF"/>
          <w:sz w:val="24"/>
          <w:szCs w:val="24"/>
        </w:rPr>
        <w:t>. 2 п. 3.4 ст. 23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color w:val="0000FF"/>
          <w:sz w:val="24"/>
          <w:szCs w:val="24"/>
        </w:rPr>
        <w:t xml:space="preserve">п. 4 ст. 431 </w:t>
      </w:r>
      <w:r>
        <w:rPr>
          <w:i/>
          <w:iCs/>
          <w:sz w:val="24"/>
          <w:szCs w:val="24"/>
        </w:rPr>
        <w:t>НК РФ)</w:t>
      </w:r>
    </w:p>
    <w:p w:rsidR="004A2353" w:rsidP="00445E5A">
      <w:pPr>
        <w:pStyle w:val="10"/>
        <w:tabs>
          <w:tab w:val="left" w:pos="1201"/>
        </w:tabs>
        <w:rPr>
          <w:sz w:val="24"/>
          <w:szCs w:val="24"/>
        </w:rPr>
      </w:pPr>
      <w:r>
        <w:rPr>
          <w:sz w:val="24"/>
          <w:szCs w:val="24"/>
        </w:rPr>
        <w:t>5</w:t>
      </w:r>
      <w:r w:rsidR="00445E5A">
        <w:rPr>
          <w:sz w:val="24"/>
          <w:szCs w:val="24"/>
        </w:rPr>
        <w:t>.2.Учет начислений страховых взносов, а также производимых страховых выплат по</w:t>
      </w:r>
      <w:r w:rsidR="00445E5A">
        <w:rPr>
          <w:sz w:val="24"/>
          <w:szCs w:val="24"/>
        </w:rPr>
        <w:br/>
        <w:t>обязательному социальному страхованию от несчастных случаев на производстве и</w:t>
      </w:r>
      <w:r w:rsidR="00445E5A">
        <w:rPr>
          <w:sz w:val="24"/>
          <w:szCs w:val="24"/>
        </w:rPr>
        <w:br/>
        <w:t>профессиональных заболеваний ведется в карточках учета, форма которых приведена в</w:t>
      </w:r>
      <w:r w:rsidR="00445E5A">
        <w:rPr>
          <w:sz w:val="24"/>
          <w:szCs w:val="24"/>
        </w:rPr>
        <w:br/>
      </w:r>
      <w:r>
        <w:fldChar w:fldCharType="begin"/>
      </w:r>
      <w:r>
        <w:instrText xml:space="preserve"> HYPERLINK \l "bookmark88" \o "Current Document" </w:instrText>
      </w:r>
      <w:r>
        <w:fldChar w:fldCharType="separate"/>
      </w:r>
      <w:r>
        <w:rPr>
          <w:color w:val="0000FF"/>
          <w:sz w:val="24"/>
          <w:szCs w:val="24"/>
        </w:rPr>
        <w:t xml:space="preserve">Приложении </w:t>
      </w:r>
      <w:r>
        <w:rPr>
          <w:color w:val="0000FF"/>
          <w:sz w:val="24"/>
          <w:szCs w:val="24"/>
          <w:lang w:val="en-US" w:eastAsia="en-US" w:bidi="en-US"/>
        </w:rPr>
        <w:t>N</w:t>
      </w:r>
      <w:r w:rsidRPr="00A4203D">
        <w:rPr>
          <w:color w:val="0000FF"/>
          <w:sz w:val="24"/>
          <w:szCs w:val="24"/>
          <w:lang w:eastAsia="en-US" w:bidi="en-US"/>
        </w:rPr>
        <w:t xml:space="preserve"> </w:t>
      </w:r>
      <w:r>
        <w:rPr>
          <w:color w:val="0000FF"/>
          <w:sz w:val="24"/>
          <w:szCs w:val="24"/>
        </w:rPr>
        <w:t xml:space="preserve">5 </w:t>
      </w:r>
      <w:r>
        <w:fldChar w:fldCharType="end"/>
      </w:r>
      <w:r w:rsidR="00445E5A">
        <w:rPr>
          <w:sz w:val="24"/>
          <w:szCs w:val="24"/>
        </w:rPr>
        <w:t>к Учетной политике.</w:t>
      </w:r>
    </w:p>
    <w:p w:rsidR="004A2353" w:rsidP="00A10991">
      <w:pPr>
        <w:pStyle w:val="10"/>
        <w:ind w:firstLine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(Основание: </w:t>
      </w:r>
      <w:r>
        <w:rPr>
          <w:i/>
          <w:iCs/>
          <w:color w:val="0000FF"/>
          <w:sz w:val="24"/>
          <w:szCs w:val="24"/>
        </w:rPr>
        <w:t>пп</w:t>
      </w:r>
      <w:r>
        <w:rPr>
          <w:i/>
          <w:iCs/>
          <w:color w:val="0000FF"/>
          <w:sz w:val="24"/>
          <w:szCs w:val="24"/>
        </w:rPr>
        <w:t xml:space="preserve">. 17 п. 2 ст. 17 </w:t>
      </w:r>
      <w:r>
        <w:rPr>
          <w:i/>
          <w:iCs/>
          <w:sz w:val="24"/>
          <w:szCs w:val="24"/>
        </w:rPr>
        <w:t xml:space="preserve">Федерального закона от 24.07.1998 </w:t>
      </w:r>
      <w:r>
        <w:rPr>
          <w:i/>
          <w:iCs/>
          <w:sz w:val="24"/>
          <w:szCs w:val="24"/>
          <w:lang w:val="en-US" w:eastAsia="en-US" w:bidi="en-US"/>
        </w:rPr>
        <w:t>N</w:t>
      </w:r>
      <w:r w:rsidRPr="00A4203D">
        <w:rPr>
          <w:i/>
          <w:iCs/>
          <w:sz w:val="24"/>
          <w:szCs w:val="24"/>
          <w:lang w:eastAsia="en-US" w:bidi="en-US"/>
        </w:rPr>
        <w:t xml:space="preserve"> </w:t>
      </w:r>
      <w:r>
        <w:rPr>
          <w:i/>
          <w:iCs/>
          <w:sz w:val="24"/>
          <w:szCs w:val="24"/>
        </w:rPr>
        <w:t>125-ФЗ)</w:t>
      </w:r>
    </w:p>
    <w:p w:rsidR="00445E5A" w:rsidP="00A10991">
      <w:pPr>
        <w:pStyle w:val="10"/>
        <w:ind w:firstLine="720"/>
        <w:rPr>
          <w:sz w:val="24"/>
          <w:szCs w:val="24"/>
        </w:rPr>
      </w:pPr>
    </w:p>
    <w:p w:rsidR="004A2353" w:rsidP="00834A42">
      <w:pPr>
        <w:pStyle w:val="24"/>
        <w:numPr>
          <w:ilvl w:val="0"/>
          <w:numId w:val="144"/>
        </w:numPr>
        <w:tabs>
          <w:tab w:val="left" w:pos="318"/>
        </w:tabs>
        <w:spacing w:after="0"/>
        <w:ind w:left="480" w:hanging="480"/>
        <w:jc w:val="center"/>
      </w:pPr>
      <w:bookmarkStart w:id="32" w:name="bookmark70"/>
      <w:r>
        <w:t>Налог на имущество организаций</w:t>
      </w:r>
      <w:bookmarkEnd w:id="32"/>
    </w:p>
    <w:p w:rsidR="00445E5A" w:rsidP="00445E5A">
      <w:pPr>
        <w:pStyle w:val="24"/>
        <w:tabs>
          <w:tab w:val="left" w:pos="318"/>
        </w:tabs>
        <w:spacing w:after="0"/>
        <w:ind w:left="480"/>
      </w:pPr>
    </w:p>
    <w:p w:rsidR="00445E5A" w:rsidRPr="00445E5A" w:rsidP="00445E5A">
      <w:pPr>
        <w:pStyle w:val="10"/>
        <w:tabs>
          <w:tab w:val="left" w:pos="120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34A42">
        <w:rPr>
          <w:sz w:val="24"/>
          <w:szCs w:val="24"/>
        </w:rPr>
        <w:t>6</w:t>
      </w:r>
      <w:r>
        <w:rPr>
          <w:sz w:val="24"/>
          <w:szCs w:val="24"/>
        </w:rPr>
        <w:t>.1.Организация имеет следующие категории имущества:</w:t>
      </w:r>
    </w:p>
    <w:p w:rsidR="004A2353" w:rsidP="00A10991">
      <w:pPr>
        <w:pStyle w:val="10"/>
        <w:numPr>
          <w:ilvl w:val="0"/>
          <w:numId w:val="155"/>
        </w:numPr>
        <w:tabs>
          <w:tab w:val="left" w:pos="698"/>
          <w:tab w:val="left" w:pos="701"/>
        </w:tabs>
        <w:rPr>
          <w:sz w:val="24"/>
          <w:szCs w:val="24"/>
        </w:rPr>
      </w:pPr>
      <w:r>
        <w:rPr>
          <w:sz w:val="24"/>
          <w:szCs w:val="24"/>
        </w:rPr>
        <w:t>облагаемое налогом на имущество организаций, налоговая база по которому</w:t>
      </w:r>
    </w:p>
    <w:p w:rsidR="004A2353" w:rsidP="00A10991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определяется:</w:t>
      </w:r>
    </w:p>
    <w:p w:rsidR="004A2353" w:rsidP="00A10991">
      <w:pPr>
        <w:pStyle w:val="10"/>
        <w:numPr>
          <w:ilvl w:val="0"/>
          <w:numId w:val="155"/>
        </w:numPr>
        <w:tabs>
          <w:tab w:val="left" w:pos="1418"/>
          <w:tab w:val="left" w:pos="1421"/>
        </w:tabs>
        <w:rPr>
          <w:sz w:val="24"/>
          <w:szCs w:val="24"/>
        </w:rPr>
      </w:pPr>
      <w:r>
        <w:rPr>
          <w:sz w:val="24"/>
          <w:szCs w:val="24"/>
        </w:rPr>
        <w:t>по среднегодовой стоимости;</w:t>
      </w:r>
    </w:p>
    <w:p w:rsidR="004A2353" w:rsidP="00A10991">
      <w:pPr>
        <w:pStyle w:val="10"/>
        <w:numPr>
          <w:ilvl w:val="0"/>
          <w:numId w:val="155"/>
        </w:numPr>
        <w:tabs>
          <w:tab w:val="left" w:pos="698"/>
          <w:tab w:val="left" w:pos="701"/>
        </w:tabs>
        <w:rPr>
          <w:sz w:val="24"/>
          <w:szCs w:val="24"/>
        </w:rPr>
      </w:pPr>
      <w:r>
        <w:rPr>
          <w:sz w:val="24"/>
          <w:szCs w:val="24"/>
        </w:rPr>
        <w:t>не облагаемое налогом на имущество организаций;</w:t>
      </w:r>
    </w:p>
    <w:p w:rsidR="004A2353" w:rsidP="00445E5A">
      <w:pPr>
        <w:pStyle w:val="10"/>
        <w:tabs>
          <w:tab w:val="left" w:pos="1196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34A42">
        <w:rPr>
          <w:sz w:val="24"/>
          <w:szCs w:val="24"/>
        </w:rPr>
        <w:t>6</w:t>
      </w:r>
      <w:r>
        <w:rPr>
          <w:sz w:val="24"/>
          <w:szCs w:val="24"/>
        </w:rPr>
        <w:t>.2.Налоговая база по каждому объекту облагаемого налогом имущества определяется</w:t>
      </w:r>
      <w:r>
        <w:rPr>
          <w:sz w:val="24"/>
          <w:szCs w:val="24"/>
        </w:rPr>
        <w:br/>
        <w:t>отдельно.</w:t>
      </w:r>
    </w:p>
    <w:p w:rsidR="004A2353" w:rsidP="00A10991">
      <w:pPr>
        <w:pStyle w:val="10"/>
        <w:ind w:firstLine="720"/>
        <w:rPr>
          <w:sz w:val="24"/>
          <w:szCs w:val="24"/>
        </w:rPr>
      </w:pPr>
      <w:r>
        <w:rPr>
          <w:sz w:val="24"/>
          <w:szCs w:val="24"/>
        </w:rPr>
        <w:t>Налоговая база, которая определяется как среднегодовая стоимость имущества,</w:t>
      </w:r>
      <w:r>
        <w:rPr>
          <w:sz w:val="24"/>
          <w:szCs w:val="24"/>
        </w:rPr>
        <w:br/>
        <w:t>рассчитывается на основании данных бухгалтерского учета.</w:t>
      </w:r>
    </w:p>
    <w:p w:rsidR="004A2353" w:rsidP="00A10991">
      <w:pPr>
        <w:pStyle w:val="10"/>
        <w:ind w:firstLine="720"/>
        <w:rPr>
          <w:sz w:val="24"/>
          <w:szCs w:val="24"/>
        </w:rPr>
      </w:pPr>
      <w:r>
        <w:rPr>
          <w:sz w:val="24"/>
          <w:szCs w:val="24"/>
        </w:rPr>
        <w:t>Налоговая база, которая определяется как кадастровая стоимость имущества,</w:t>
      </w:r>
      <w:r>
        <w:rPr>
          <w:sz w:val="24"/>
          <w:szCs w:val="24"/>
        </w:rPr>
        <w:br/>
        <w:t>рассчитывается по данным из Единого государственного реестра недвижимости.</w:t>
      </w:r>
    </w:p>
    <w:p w:rsidR="004A2353" w:rsidP="00A10991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(Основание: ст. 375, п. 1 ст. 376 НК РФ)</w:t>
      </w:r>
    </w:p>
    <w:p w:rsidR="004A2353" w:rsidP="00A10991">
      <w:pPr>
        <w:pStyle w:val="10"/>
        <w:ind w:firstLine="720"/>
        <w:rPr>
          <w:sz w:val="24"/>
          <w:szCs w:val="24"/>
        </w:rPr>
      </w:pPr>
      <w:r>
        <w:rPr>
          <w:sz w:val="24"/>
          <w:szCs w:val="24"/>
        </w:rPr>
        <w:t>Ответственный за представление актуальных сведений о кадастровой стоимости</w:t>
      </w:r>
      <w:r>
        <w:rPr>
          <w:sz w:val="24"/>
          <w:szCs w:val="24"/>
        </w:rPr>
        <w:br/>
        <w:t>имущества - Комитет имущественных отношений.</w:t>
      </w:r>
    </w:p>
    <w:p w:rsidR="004A2353" w:rsidP="00445E5A">
      <w:pPr>
        <w:pStyle w:val="10"/>
        <w:tabs>
          <w:tab w:val="left" w:pos="1196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34A42">
        <w:rPr>
          <w:sz w:val="24"/>
          <w:szCs w:val="24"/>
        </w:rPr>
        <w:t>6</w:t>
      </w:r>
      <w:r>
        <w:rPr>
          <w:sz w:val="24"/>
          <w:szCs w:val="24"/>
        </w:rPr>
        <w:t>.3.Раздельный учет имущества, налоговая база по которому определяется по</w:t>
      </w:r>
      <w:r>
        <w:rPr>
          <w:sz w:val="24"/>
          <w:szCs w:val="24"/>
        </w:rPr>
        <w:br/>
        <w:t>среднегодовой и по кадастровой стоимости, а также необлагаемого и освобожденного от налога</w:t>
      </w:r>
      <w:r>
        <w:rPr>
          <w:sz w:val="24"/>
          <w:szCs w:val="24"/>
        </w:rPr>
        <w:br/>
        <w:t>организован на отдельных субсчетах к счетам бухгалтерского учета.</w:t>
      </w:r>
      <w:r>
        <w:rPr>
          <w:i/>
          <w:iCs/>
          <w:sz w:val="24"/>
          <w:szCs w:val="24"/>
        </w:rPr>
        <w:t xml:space="preserve">(Основание: </w:t>
      </w:r>
      <w:r>
        <w:rPr>
          <w:i/>
          <w:iCs/>
          <w:color w:val="0000FF"/>
          <w:sz w:val="24"/>
          <w:szCs w:val="24"/>
        </w:rPr>
        <w:t>п. п. 1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color w:val="0000FF"/>
          <w:sz w:val="24"/>
          <w:szCs w:val="24"/>
        </w:rPr>
        <w:t>2 ст.</w:t>
      </w:r>
      <w:r>
        <w:rPr>
          <w:i/>
          <w:iCs/>
          <w:color w:val="0000FF"/>
          <w:sz w:val="24"/>
          <w:szCs w:val="24"/>
        </w:rPr>
        <w:br/>
        <w:t xml:space="preserve">376 </w:t>
      </w:r>
      <w:r>
        <w:rPr>
          <w:i/>
          <w:iCs/>
          <w:sz w:val="24"/>
          <w:szCs w:val="24"/>
        </w:rPr>
        <w:t>НК РФ)</w:t>
      </w:r>
      <w:r>
        <w:rPr>
          <w:sz w:val="24"/>
          <w:szCs w:val="24"/>
        </w:rPr>
        <w:t>.</w:t>
      </w:r>
    </w:p>
    <w:p w:rsidR="004A2353">
      <w:pPr>
        <w:spacing w:line="1" w:lineRule="exact"/>
        <w:sectPr w:rsidSect="00D54DAB">
          <w:pgSz w:w="12240" w:h="15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8B6D6E" w:rsidP="008B6D6E">
      <w:pPr>
        <w:pStyle w:val="a4"/>
        <w:jc w:val="right"/>
      </w:pPr>
      <w:r>
        <w:t xml:space="preserve">Приложение </w:t>
      </w:r>
      <w:r>
        <w:rPr>
          <w:lang w:val="en-US" w:eastAsia="en-US" w:bidi="en-US"/>
        </w:rPr>
        <w:t>N</w:t>
      </w:r>
      <w:r w:rsidRPr="00A4203D">
        <w:rPr>
          <w:lang w:eastAsia="en-US" w:bidi="en-US"/>
        </w:rPr>
        <w:t xml:space="preserve"> </w:t>
      </w:r>
      <w:r>
        <w:t>1</w:t>
      </w:r>
    </w:p>
    <w:p w:rsidR="004A2353" w:rsidP="008B6D6E">
      <w:pPr>
        <w:pStyle w:val="a4"/>
        <w:jc w:val="right"/>
      </w:pPr>
      <w:r>
        <w:t xml:space="preserve"> к </w:t>
      </w:r>
      <w:r w:rsidR="008B6D6E">
        <w:t>у</w:t>
      </w:r>
      <w:r>
        <w:t>четной политике</w:t>
      </w:r>
    </w:p>
    <w:p w:rsidR="004A2353" w:rsidP="008B6D6E">
      <w:pPr>
        <w:pStyle w:val="a4"/>
        <w:jc w:val="right"/>
      </w:pPr>
      <w:r>
        <w:t>для целей налогообложения</w:t>
      </w:r>
    </w:p>
    <w:p w:rsidR="004A2353">
      <w:pPr>
        <w:pStyle w:val="10"/>
        <w:framePr w:w="9821" w:h="11611" w:hRule="exact" w:wrap="none" w:vAnchor="page" w:hAnchor="page" w:x="1412" w:y="2267"/>
        <w:spacing w:after="26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Методика ведения раздельного учета "входного" НДС</w:t>
      </w:r>
    </w:p>
    <w:p w:rsidR="004A2353">
      <w:pPr>
        <w:pStyle w:val="10"/>
        <w:framePr w:w="9821" w:h="11611" w:hRule="exact" w:wrap="none" w:vAnchor="page" w:hAnchor="page" w:x="1412" w:y="2267"/>
        <w:ind w:firstLine="720"/>
        <w:rPr>
          <w:sz w:val="24"/>
          <w:szCs w:val="24"/>
        </w:rPr>
      </w:pPr>
      <w:bookmarkStart w:id="33" w:name="bookmark72"/>
      <w:r>
        <w:rPr>
          <w:sz w:val="24"/>
          <w:szCs w:val="24"/>
        </w:rPr>
        <w:t>Раздельный учет ведется в отношении сумм "входного" НДС по приобретенным товарам</w:t>
      </w:r>
      <w:r>
        <w:rPr>
          <w:sz w:val="24"/>
          <w:szCs w:val="24"/>
        </w:rPr>
        <w:br/>
        <w:t>(работам, услугам), имущественным правам, используемым для осуществления как</w:t>
      </w:r>
      <w:r>
        <w:rPr>
          <w:sz w:val="24"/>
          <w:szCs w:val="24"/>
        </w:rPr>
        <w:br/>
        <w:t>облагаемых, так и не облагаемых НДС операций, включая общехозяйственные расходы.</w:t>
      </w:r>
      <w:bookmarkEnd w:id="33"/>
    </w:p>
    <w:p w:rsidR="004A2353">
      <w:pPr>
        <w:pStyle w:val="10"/>
        <w:framePr w:w="9821" w:h="11611" w:hRule="exact" w:wrap="none" w:vAnchor="page" w:hAnchor="page" w:x="1412" w:y="2267"/>
        <w:ind w:firstLine="720"/>
        <w:rPr>
          <w:sz w:val="24"/>
          <w:szCs w:val="24"/>
        </w:rPr>
      </w:pPr>
      <w:r>
        <w:rPr>
          <w:sz w:val="24"/>
          <w:szCs w:val="24"/>
        </w:rPr>
        <w:t>Под не облагаемыми НДС операциями в настоящей методике понимаются операции,</w:t>
      </w:r>
      <w:r>
        <w:rPr>
          <w:sz w:val="24"/>
          <w:szCs w:val="24"/>
        </w:rPr>
        <w:br/>
        <w:t xml:space="preserve">освобожденные от налогообложения на основании </w:t>
      </w:r>
      <w:r>
        <w:rPr>
          <w:color w:val="0000FF"/>
          <w:sz w:val="24"/>
          <w:szCs w:val="24"/>
        </w:rPr>
        <w:t xml:space="preserve">ст. 149 </w:t>
      </w:r>
      <w:r>
        <w:rPr>
          <w:sz w:val="24"/>
          <w:szCs w:val="24"/>
        </w:rPr>
        <w:t>НК РФ, операции, не признаваемые</w:t>
      </w:r>
      <w:r>
        <w:rPr>
          <w:sz w:val="24"/>
          <w:szCs w:val="24"/>
        </w:rPr>
        <w:br/>
        <w:t xml:space="preserve">объектом обложения НДС в соответствии с </w:t>
      </w:r>
      <w:r>
        <w:rPr>
          <w:color w:val="0000FF"/>
          <w:sz w:val="24"/>
          <w:szCs w:val="24"/>
        </w:rPr>
        <w:t xml:space="preserve">п. 2 ст. 146 </w:t>
      </w:r>
      <w:r>
        <w:rPr>
          <w:sz w:val="24"/>
          <w:szCs w:val="24"/>
        </w:rPr>
        <w:t>НК РФ, а также операции по реализации</w:t>
      </w:r>
      <w:r>
        <w:rPr>
          <w:sz w:val="24"/>
          <w:szCs w:val="24"/>
        </w:rPr>
        <w:br/>
        <w:t>товаров, имущественных прав, местом реализации которых не является территория РФ.</w:t>
      </w:r>
    </w:p>
    <w:p w:rsidR="004A2353">
      <w:pPr>
        <w:pStyle w:val="10"/>
        <w:framePr w:w="9821" w:h="11611" w:hRule="exact" w:wrap="none" w:vAnchor="page" w:hAnchor="page" w:x="1412" w:y="2267"/>
        <w:ind w:firstLine="720"/>
        <w:rPr>
          <w:sz w:val="24"/>
          <w:szCs w:val="24"/>
        </w:rPr>
      </w:pPr>
      <w:r>
        <w:rPr>
          <w:sz w:val="24"/>
          <w:szCs w:val="24"/>
        </w:rPr>
        <w:t>К облагаемым операциям в целях раздельного учета относятся операции по реализации</w:t>
      </w:r>
      <w:r>
        <w:rPr>
          <w:sz w:val="24"/>
          <w:szCs w:val="24"/>
        </w:rPr>
        <w:br/>
        <w:t xml:space="preserve">работ (услуг), местом реализации которых согласно </w:t>
      </w:r>
      <w:r>
        <w:rPr>
          <w:color w:val="0000FF"/>
          <w:sz w:val="24"/>
          <w:szCs w:val="24"/>
        </w:rPr>
        <w:t xml:space="preserve">ст. 148 </w:t>
      </w:r>
      <w:r>
        <w:rPr>
          <w:sz w:val="24"/>
          <w:szCs w:val="24"/>
        </w:rPr>
        <w:t>НК РФ территория РФ не</w:t>
      </w:r>
      <w:r>
        <w:rPr>
          <w:sz w:val="24"/>
          <w:szCs w:val="24"/>
        </w:rPr>
        <w:br/>
        <w:t xml:space="preserve">признается (за исключением операций, освобождаемых от налогообложения по </w:t>
      </w:r>
      <w:r>
        <w:rPr>
          <w:color w:val="0000FF"/>
          <w:sz w:val="24"/>
          <w:szCs w:val="24"/>
        </w:rPr>
        <w:t xml:space="preserve">ст. 149 </w:t>
      </w:r>
      <w:r>
        <w:rPr>
          <w:sz w:val="24"/>
          <w:szCs w:val="24"/>
        </w:rPr>
        <w:t>НК РФ).</w:t>
      </w:r>
    </w:p>
    <w:p w:rsidR="004A2353">
      <w:pPr>
        <w:pStyle w:val="10"/>
        <w:framePr w:w="9821" w:h="11611" w:hRule="exact" w:wrap="none" w:vAnchor="page" w:hAnchor="page" w:x="1412" w:y="2267"/>
        <w:ind w:firstLine="720"/>
        <w:rPr>
          <w:sz w:val="24"/>
          <w:szCs w:val="24"/>
        </w:rPr>
      </w:pPr>
      <w:r>
        <w:rPr>
          <w:sz w:val="24"/>
          <w:szCs w:val="24"/>
        </w:rPr>
        <w:t>Под общехозяйственными расходами здесь и далее понимаются расходы,</w:t>
      </w:r>
      <w:r>
        <w:rPr>
          <w:sz w:val="24"/>
          <w:szCs w:val="24"/>
        </w:rPr>
        <w:br/>
        <w:t>осуществление которых, независимо от источника их финансирования, одновременно</w:t>
      </w:r>
      <w:r>
        <w:rPr>
          <w:sz w:val="24"/>
          <w:szCs w:val="24"/>
        </w:rPr>
        <w:br/>
        <w:t>относится к облагаемым НДС и не облагаемым НДС операциям, в частности: аренда</w:t>
      </w:r>
      <w:r>
        <w:rPr>
          <w:sz w:val="24"/>
          <w:szCs w:val="24"/>
        </w:rPr>
        <w:br/>
        <w:t>административных помещений, приобретение оргтехники, канцелярских товаров, оплата труда</w:t>
      </w:r>
      <w:r>
        <w:rPr>
          <w:sz w:val="24"/>
          <w:szCs w:val="24"/>
        </w:rPr>
        <w:br/>
        <w:t>административно-управленческого персонала, услуги связи.</w:t>
      </w:r>
    </w:p>
    <w:p w:rsidR="004A2353">
      <w:pPr>
        <w:pStyle w:val="10"/>
        <w:framePr w:w="9821" w:h="11611" w:hRule="exact" w:wrap="none" w:vAnchor="page" w:hAnchor="page" w:x="1412" w:y="2267"/>
        <w:ind w:firstLine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(Основание: </w:t>
      </w:r>
      <w:r>
        <w:rPr>
          <w:i/>
          <w:iCs/>
          <w:color w:val="0000FF"/>
          <w:sz w:val="24"/>
          <w:szCs w:val="24"/>
        </w:rPr>
        <w:t xml:space="preserve">п. 4 ст. 170 </w:t>
      </w:r>
      <w:r>
        <w:rPr>
          <w:i/>
          <w:iCs/>
          <w:sz w:val="24"/>
          <w:szCs w:val="24"/>
        </w:rPr>
        <w:t>НК РФ)</w:t>
      </w:r>
    </w:p>
    <w:p w:rsidR="004A2353" w:rsidP="00834A42">
      <w:pPr>
        <w:pStyle w:val="10"/>
        <w:framePr w:w="9821" w:h="11611" w:hRule="exact" w:wrap="none" w:vAnchor="page" w:hAnchor="page" w:x="1412" w:y="2267"/>
        <w:numPr>
          <w:ilvl w:val="0"/>
          <w:numId w:val="144"/>
        </w:numPr>
        <w:tabs>
          <w:tab w:val="left" w:pos="337"/>
        </w:tabs>
        <w:spacing w:after="260"/>
        <w:ind w:left="480" w:hanging="48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Учет операций по реализации</w:t>
      </w:r>
    </w:p>
    <w:p w:rsidR="004A2353">
      <w:pPr>
        <w:pStyle w:val="10"/>
        <w:framePr w:w="9821" w:h="11611" w:hRule="exact" w:wrap="none" w:vAnchor="page" w:hAnchor="page" w:x="1412" w:y="2267"/>
        <w:ind w:firstLine="720"/>
        <w:rPr>
          <w:sz w:val="24"/>
          <w:szCs w:val="24"/>
        </w:rPr>
      </w:pPr>
      <w:r>
        <w:rPr>
          <w:sz w:val="24"/>
          <w:szCs w:val="24"/>
        </w:rPr>
        <w:t>Раздельный учет доходов от реализации товаров (работ, услуг), передачи</w:t>
      </w:r>
      <w:r>
        <w:rPr>
          <w:sz w:val="24"/>
          <w:szCs w:val="24"/>
        </w:rPr>
        <w:br/>
        <w:t>имущественных прав ведется по дополнительным аналитическим кодам к 23-му разряду номера</w:t>
      </w:r>
      <w:r>
        <w:rPr>
          <w:sz w:val="24"/>
          <w:szCs w:val="24"/>
        </w:rPr>
        <w:br/>
        <w:t>счета 2 401 10 000 в разрезе следующих аналитических признаков:</w:t>
      </w:r>
    </w:p>
    <w:p w:rsidR="004A2353">
      <w:pPr>
        <w:pStyle w:val="10"/>
        <w:framePr w:w="9821" w:h="11611" w:hRule="exact" w:wrap="none" w:vAnchor="page" w:hAnchor="page" w:x="1412" w:y="2267"/>
        <w:numPr>
          <w:ilvl w:val="0"/>
          <w:numId w:val="156"/>
        </w:numPr>
        <w:tabs>
          <w:tab w:val="left" w:pos="792"/>
          <w:tab w:val="left" w:pos="1219"/>
          <w:tab w:val="left" w:pos="1377"/>
          <w:tab w:val="right" w:pos="3862"/>
          <w:tab w:val="left" w:pos="4041"/>
          <w:tab w:val="left" w:pos="4862"/>
        </w:tabs>
        <w:rPr>
          <w:sz w:val="24"/>
          <w:szCs w:val="24"/>
        </w:rPr>
      </w:pPr>
      <w:r>
        <w:rPr>
          <w:sz w:val="24"/>
          <w:szCs w:val="24"/>
        </w:rPr>
        <w:t>код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- реализация,</w:t>
      </w:r>
      <w:r>
        <w:rPr>
          <w:sz w:val="24"/>
          <w:szCs w:val="24"/>
        </w:rPr>
        <w:tab/>
        <w:t>облагаемая</w:t>
      </w:r>
      <w:r>
        <w:rPr>
          <w:sz w:val="24"/>
          <w:szCs w:val="24"/>
        </w:rPr>
        <w:tab/>
        <w:t>НДС по</w:t>
      </w:r>
      <w:r>
        <w:rPr>
          <w:sz w:val="24"/>
          <w:szCs w:val="24"/>
        </w:rPr>
        <w:tab/>
        <w:t>ставке 20%;</w:t>
      </w:r>
    </w:p>
    <w:p w:rsidR="004A2353">
      <w:pPr>
        <w:pStyle w:val="10"/>
        <w:framePr w:w="9821" w:h="11611" w:hRule="exact" w:wrap="none" w:vAnchor="page" w:hAnchor="page" w:x="1412" w:y="2267"/>
        <w:numPr>
          <w:ilvl w:val="0"/>
          <w:numId w:val="156"/>
        </w:numPr>
        <w:tabs>
          <w:tab w:val="left" w:pos="792"/>
          <w:tab w:val="left" w:pos="1219"/>
          <w:tab w:val="left" w:pos="1382"/>
          <w:tab w:val="right" w:pos="3862"/>
          <w:tab w:val="left" w:pos="4041"/>
          <w:tab w:val="left" w:pos="4862"/>
        </w:tabs>
        <w:rPr>
          <w:sz w:val="24"/>
          <w:szCs w:val="24"/>
        </w:rPr>
      </w:pPr>
      <w:r>
        <w:rPr>
          <w:sz w:val="24"/>
          <w:szCs w:val="24"/>
        </w:rPr>
        <w:t>код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- реализация,</w:t>
      </w:r>
      <w:r>
        <w:rPr>
          <w:sz w:val="24"/>
          <w:szCs w:val="24"/>
        </w:rPr>
        <w:tab/>
        <w:t>облагаемая</w:t>
      </w:r>
      <w:r>
        <w:rPr>
          <w:sz w:val="24"/>
          <w:szCs w:val="24"/>
        </w:rPr>
        <w:tab/>
        <w:t>НДС по</w:t>
      </w:r>
      <w:r>
        <w:rPr>
          <w:sz w:val="24"/>
          <w:szCs w:val="24"/>
        </w:rPr>
        <w:tab/>
        <w:t>ставке 10%;</w:t>
      </w:r>
    </w:p>
    <w:p w:rsidR="004A2353">
      <w:pPr>
        <w:pStyle w:val="10"/>
        <w:framePr w:w="9821" w:h="11611" w:hRule="exact" w:wrap="none" w:vAnchor="page" w:hAnchor="page" w:x="1412" w:y="2267"/>
        <w:numPr>
          <w:ilvl w:val="0"/>
          <w:numId w:val="156"/>
        </w:numPr>
        <w:tabs>
          <w:tab w:val="left" w:pos="792"/>
          <w:tab w:val="left" w:pos="1219"/>
          <w:tab w:val="left" w:pos="1382"/>
          <w:tab w:val="right" w:pos="3862"/>
          <w:tab w:val="left" w:pos="4041"/>
          <w:tab w:val="left" w:pos="4862"/>
          <w:tab w:val="right" w:pos="7304"/>
        </w:tabs>
        <w:rPr>
          <w:sz w:val="24"/>
          <w:szCs w:val="24"/>
        </w:rPr>
      </w:pPr>
      <w:r>
        <w:rPr>
          <w:sz w:val="24"/>
          <w:szCs w:val="24"/>
        </w:rPr>
        <w:t>код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- реализация,</w:t>
      </w:r>
      <w:r>
        <w:rPr>
          <w:sz w:val="24"/>
          <w:szCs w:val="24"/>
        </w:rPr>
        <w:tab/>
        <w:t>облагаемая</w:t>
      </w:r>
      <w:r>
        <w:rPr>
          <w:sz w:val="24"/>
          <w:szCs w:val="24"/>
        </w:rPr>
        <w:tab/>
        <w:t>НДС по</w:t>
      </w:r>
      <w:r>
        <w:rPr>
          <w:sz w:val="24"/>
          <w:szCs w:val="24"/>
        </w:rPr>
        <w:tab/>
        <w:t>расчетной ставке</w:t>
      </w:r>
      <w:r>
        <w:rPr>
          <w:sz w:val="24"/>
          <w:szCs w:val="24"/>
        </w:rPr>
        <w:tab/>
        <w:t>20/120;</w:t>
      </w:r>
    </w:p>
    <w:p w:rsidR="004A2353">
      <w:pPr>
        <w:pStyle w:val="10"/>
        <w:framePr w:w="9821" w:h="11611" w:hRule="exact" w:wrap="none" w:vAnchor="page" w:hAnchor="page" w:x="1412" w:y="2267"/>
        <w:numPr>
          <w:ilvl w:val="0"/>
          <w:numId w:val="156"/>
        </w:numPr>
        <w:tabs>
          <w:tab w:val="left" w:pos="792"/>
          <w:tab w:val="left" w:pos="1219"/>
          <w:tab w:val="left" w:pos="1382"/>
          <w:tab w:val="right" w:pos="3862"/>
          <w:tab w:val="left" w:pos="4041"/>
          <w:tab w:val="left" w:pos="4862"/>
          <w:tab w:val="right" w:pos="7304"/>
        </w:tabs>
        <w:rPr>
          <w:sz w:val="24"/>
          <w:szCs w:val="24"/>
        </w:rPr>
      </w:pPr>
      <w:r>
        <w:rPr>
          <w:sz w:val="24"/>
          <w:szCs w:val="24"/>
        </w:rPr>
        <w:t>код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- реализация,</w:t>
      </w:r>
      <w:r>
        <w:rPr>
          <w:sz w:val="24"/>
          <w:szCs w:val="24"/>
        </w:rPr>
        <w:tab/>
        <w:t>облагаемая</w:t>
      </w:r>
      <w:r>
        <w:rPr>
          <w:sz w:val="24"/>
          <w:szCs w:val="24"/>
        </w:rPr>
        <w:tab/>
        <w:t>НДС по</w:t>
      </w:r>
      <w:r>
        <w:rPr>
          <w:sz w:val="24"/>
          <w:szCs w:val="24"/>
        </w:rPr>
        <w:tab/>
        <w:t>расчетной ставке</w:t>
      </w:r>
      <w:r>
        <w:rPr>
          <w:sz w:val="24"/>
          <w:szCs w:val="24"/>
        </w:rPr>
        <w:tab/>
        <w:t>10/110;</w:t>
      </w:r>
    </w:p>
    <w:p w:rsidR="004A2353">
      <w:pPr>
        <w:pStyle w:val="10"/>
        <w:framePr w:w="9821" w:h="11611" w:hRule="exact" w:wrap="none" w:vAnchor="page" w:hAnchor="page" w:x="1412" w:y="2267"/>
        <w:numPr>
          <w:ilvl w:val="0"/>
          <w:numId w:val="156"/>
        </w:numPr>
        <w:tabs>
          <w:tab w:val="left" w:pos="792"/>
        </w:tabs>
        <w:rPr>
          <w:sz w:val="24"/>
          <w:szCs w:val="24"/>
        </w:rPr>
      </w:pPr>
      <w:r>
        <w:rPr>
          <w:sz w:val="24"/>
          <w:szCs w:val="24"/>
        </w:rPr>
        <w:t>код 5 - иная реализация, облагаемая НДС;</w:t>
      </w:r>
    </w:p>
    <w:p w:rsidR="004A2353">
      <w:pPr>
        <w:pStyle w:val="10"/>
        <w:framePr w:w="9821" w:h="11611" w:hRule="exact" w:wrap="none" w:vAnchor="page" w:hAnchor="page" w:x="1412" w:y="2267"/>
        <w:numPr>
          <w:ilvl w:val="0"/>
          <w:numId w:val="156"/>
        </w:numPr>
        <w:tabs>
          <w:tab w:val="left" w:pos="792"/>
        </w:tabs>
        <w:rPr>
          <w:sz w:val="24"/>
          <w:szCs w:val="24"/>
        </w:rPr>
      </w:pPr>
      <w:r>
        <w:rPr>
          <w:sz w:val="24"/>
          <w:szCs w:val="24"/>
        </w:rPr>
        <w:t>код 6 - реализация, не облагаемая НДС;</w:t>
      </w:r>
    </w:p>
    <w:p w:rsidR="004A2353">
      <w:pPr>
        <w:pStyle w:val="10"/>
        <w:framePr w:w="9821" w:h="11611" w:hRule="exact" w:wrap="none" w:vAnchor="page" w:hAnchor="page" w:x="1412" w:y="2267"/>
        <w:numPr>
          <w:ilvl w:val="0"/>
          <w:numId w:val="156"/>
        </w:numPr>
        <w:tabs>
          <w:tab w:val="left" w:pos="792"/>
        </w:tabs>
        <w:rPr>
          <w:sz w:val="24"/>
          <w:szCs w:val="24"/>
        </w:rPr>
      </w:pPr>
      <w:r>
        <w:rPr>
          <w:sz w:val="24"/>
          <w:szCs w:val="24"/>
        </w:rPr>
        <w:t>код 7 - иные доходы, не связанные с реализацией.</w:t>
      </w:r>
    </w:p>
    <w:p w:rsidR="004A2353">
      <w:pPr>
        <w:pStyle w:val="10"/>
        <w:framePr w:w="9821" w:h="11611" w:hRule="exact" w:wrap="none" w:vAnchor="page" w:hAnchor="page" w:x="1412" w:y="2267"/>
        <w:ind w:firstLine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(Основание: </w:t>
      </w:r>
      <w:r>
        <w:rPr>
          <w:i/>
          <w:iCs/>
          <w:color w:val="0000FF"/>
          <w:sz w:val="24"/>
          <w:szCs w:val="24"/>
        </w:rPr>
        <w:t>п. 4 ст. 149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color w:val="0000FF"/>
          <w:sz w:val="24"/>
          <w:szCs w:val="24"/>
        </w:rPr>
        <w:t>п. 1 ст. 153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color w:val="0000FF"/>
          <w:sz w:val="24"/>
          <w:szCs w:val="24"/>
        </w:rPr>
        <w:t xml:space="preserve">п. 1 ст. 166 </w:t>
      </w:r>
      <w:r>
        <w:rPr>
          <w:i/>
          <w:iCs/>
          <w:sz w:val="24"/>
          <w:szCs w:val="24"/>
        </w:rPr>
        <w:t xml:space="preserve">НК РФ, </w:t>
      </w:r>
      <w:r>
        <w:rPr>
          <w:i/>
          <w:iCs/>
          <w:color w:val="0000FF"/>
          <w:sz w:val="24"/>
          <w:szCs w:val="24"/>
        </w:rPr>
        <w:t xml:space="preserve">Письмо </w:t>
      </w:r>
      <w:r>
        <w:rPr>
          <w:i/>
          <w:iCs/>
          <w:sz w:val="24"/>
          <w:szCs w:val="24"/>
        </w:rPr>
        <w:t>Минфина России от</w:t>
      </w:r>
      <w:r>
        <w:rPr>
          <w:i/>
          <w:iCs/>
          <w:sz w:val="24"/>
          <w:szCs w:val="24"/>
        </w:rPr>
        <w:br/>
        <w:t xml:space="preserve">09.06.2018 </w:t>
      </w:r>
      <w:r>
        <w:rPr>
          <w:i/>
          <w:iCs/>
          <w:sz w:val="24"/>
          <w:szCs w:val="24"/>
          <w:lang w:val="en-US" w:eastAsia="en-US" w:bidi="en-US"/>
        </w:rPr>
        <w:t>N</w:t>
      </w:r>
      <w:r w:rsidRPr="00A4203D">
        <w:rPr>
          <w:i/>
          <w:iCs/>
          <w:sz w:val="24"/>
          <w:szCs w:val="24"/>
          <w:lang w:eastAsia="en-US" w:bidi="en-US"/>
        </w:rPr>
        <w:t xml:space="preserve"> </w:t>
      </w:r>
      <w:r>
        <w:rPr>
          <w:i/>
          <w:iCs/>
          <w:sz w:val="24"/>
          <w:szCs w:val="24"/>
        </w:rPr>
        <w:t>03-07-11/40141)</w:t>
      </w:r>
    </w:p>
    <w:p w:rsidR="004A2353">
      <w:pPr>
        <w:pStyle w:val="10"/>
        <w:framePr w:w="9821" w:h="11611" w:hRule="exact" w:wrap="none" w:vAnchor="page" w:hAnchor="page" w:x="1412" w:y="2267"/>
        <w:ind w:firstLine="720"/>
        <w:rPr>
          <w:sz w:val="24"/>
          <w:szCs w:val="24"/>
        </w:rPr>
      </w:pPr>
      <w:r>
        <w:rPr>
          <w:sz w:val="24"/>
          <w:szCs w:val="24"/>
        </w:rPr>
        <w:t>В состав доходов, отражаемых на счете 2 401 10 000 с дополнительным кодом к 23-му</w:t>
      </w:r>
      <w:r>
        <w:rPr>
          <w:sz w:val="24"/>
          <w:szCs w:val="24"/>
        </w:rPr>
        <w:br/>
        <w:t>разряду номера счета "7" "иные доходы, не признаваемые реализацией", включаются доходы,</w:t>
      </w:r>
      <w:r>
        <w:rPr>
          <w:sz w:val="24"/>
          <w:szCs w:val="24"/>
        </w:rPr>
        <w:br/>
        <w:t>которые не учитываются при расчете пропорции в целях ведения раздельного учета "входного"</w:t>
      </w:r>
      <w:r>
        <w:rPr>
          <w:sz w:val="24"/>
          <w:szCs w:val="24"/>
        </w:rPr>
        <w:br/>
        <w:t>НДС по облагаемым и не облагаемым НДС операциям, в том числе:</w:t>
      </w:r>
    </w:p>
    <w:p w:rsidR="004A2353">
      <w:pPr>
        <w:pStyle w:val="10"/>
        <w:framePr w:w="9821" w:h="11611" w:hRule="exact" w:wrap="none" w:vAnchor="page" w:hAnchor="page" w:x="1412" w:y="2267"/>
        <w:numPr>
          <w:ilvl w:val="0"/>
          <w:numId w:val="157"/>
        </w:numPr>
        <w:tabs>
          <w:tab w:val="left" w:pos="237"/>
        </w:tabs>
        <w:rPr>
          <w:sz w:val="24"/>
          <w:szCs w:val="24"/>
        </w:rPr>
      </w:pPr>
      <w:r>
        <w:rPr>
          <w:sz w:val="24"/>
          <w:szCs w:val="24"/>
        </w:rPr>
        <w:t>проценты по банковским депозитам и остаткам на банковских счетах;</w:t>
      </w:r>
    </w:p>
    <w:p w:rsidR="004A2353">
      <w:pPr>
        <w:pStyle w:val="10"/>
        <w:framePr w:w="9821" w:h="11611" w:hRule="exact" w:wrap="none" w:vAnchor="page" w:hAnchor="page" w:x="1412" w:y="2267"/>
        <w:ind w:firstLine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(Основание: Письма Минфина России от 16.01.2017 </w:t>
      </w:r>
      <w:r>
        <w:rPr>
          <w:i/>
          <w:iCs/>
          <w:color w:val="0000FF"/>
          <w:sz w:val="24"/>
          <w:szCs w:val="24"/>
          <w:lang w:val="en-US" w:eastAsia="en-US" w:bidi="en-US"/>
        </w:rPr>
        <w:t>N</w:t>
      </w:r>
      <w:r w:rsidRPr="00A4203D">
        <w:rPr>
          <w:i/>
          <w:iCs/>
          <w:color w:val="0000FF"/>
          <w:sz w:val="24"/>
          <w:szCs w:val="24"/>
          <w:lang w:eastAsia="en-US" w:bidi="en-US"/>
        </w:rPr>
        <w:t xml:space="preserve"> </w:t>
      </w:r>
      <w:r>
        <w:rPr>
          <w:i/>
          <w:iCs/>
          <w:color w:val="0000FF"/>
          <w:sz w:val="24"/>
          <w:szCs w:val="24"/>
        </w:rPr>
        <w:t>03-07-11/1282</w:t>
      </w:r>
      <w:r>
        <w:rPr>
          <w:i/>
          <w:iCs/>
          <w:sz w:val="24"/>
          <w:szCs w:val="24"/>
        </w:rPr>
        <w:t xml:space="preserve">, от 17.03.2010 </w:t>
      </w:r>
      <w:r>
        <w:rPr>
          <w:i/>
          <w:iCs/>
          <w:color w:val="0000FF"/>
          <w:sz w:val="24"/>
          <w:szCs w:val="24"/>
          <w:lang w:val="en-US" w:eastAsia="en-US" w:bidi="en-US"/>
        </w:rPr>
        <w:t>N</w:t>
      </w:r>
      <w:r w:rsidRPr="00A4203D">
        <w:rPr>
          <w:i/>
          <w:iCs/>
          <w:color w:val="0000FF"/>
          <w:sz w:val="24"/>
          <w:szCs w:val="24"/>
          <w:lang w:eastAsia="en-US" w:bidi="en-US"/>
        </w:rPr>
        <w:t xml:space="preserve"> 03-07-</w:t>
      </w:r>
      <w:r w:rsidRPr="00A4203D">
        <w:rPr>
          <w:i/>
          <w:iCs/>
          <w:color w:val="0000FF"/>
          <w:sz w:val="24"/>
          <w:szCs w:val="24"/>
          <w:lang w:eastAsia="en-US" w:bidi="en-US"/>
        </w:rPr>
        <w:br/>
        <w:t>11/64</w:t>
      </w:r>
      <w:r w:rsidRPr="00A4203D">
        <w:rPr>
          <w:i/>
          <w:iCs/>
          <w:sz w:val="24"/>
          <w:szCs w:val="24"/>
          <w:lang w:eastAsia="en-US" w:bidi="en-US"/>
        </w:rPr>
        <w:t>)</w:t>
      </w:r>
    </w:p>
    <w:p w:rsidR="004A2353">
      <w:pPr>
        <w:pStyle w:val="10"/>
        <w:framePr w:w="9821" w:h="11611" w:hRule="exact" w:wrap="none" w:vAnchor="page" w:hAnchor="page" w:x="1412" w:y="2267"/>
        <w:numPr>
          <w:ilvl w:val="0"/>
          <w:numId w:val="157"/>
        </w:numPr>
        <w:tabs>
          <w:tab w:val="left" w:pos="237"/>
        </w:tabs>
        <w:rPr>
          <w:sz w:val="24"/>
          <w:szCs w:val="24"/>
        </w:rPr>
      </w:pPr>
      <w:r>
        <w:rPr>
          <w:sz w:val="24"/>
          <w:szCs w:val="24"/>
        </w:rPr>
        <w:t>дивиденды по акциям;</w:t>
      </w:r>
    </w:p>
    <w:p w:rsidR="004A2353">
      <w:pPr>
        <w:pStyle w:val="10"/>
        <w:framePr w:w="9821" w:h="11611" w:hRule="exact" w:wrap="none" w:vAnchor="page" w:hAnchor="page" w:x="1412" w:y="2267"/>
        <w:ind w:firstLine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(Основание: Письма Минфина России от 16.01.2017 </w:t>
      </w:r>
      <w:r>
        <w:rPr>
          <w:i/>
          <w:iCs/>
          <w:color w:val="0000FF"/>
          <w:sz w:val="24"/>
          <w:szCs w:val="24"/>
          <w:lang w:val="en-US" w:eastAsia="en-US" w:bidi="en-US"/>
        </w:rPr>
        <w:t>N</w:t>
      </w:r>
      <w:r w:rsidRPr="00A4203D">
        <w:rPr>
          <w:i/>
          <w:iCs/>
          <w:color w:val="0000FF"/>
          <w:sz w:val="24"/>
          <w:szCs w:val="24"/>
          <w:lang w:eastAsia="en-US" w:bidi="en-US"/>
        </w:rPr>
        <w:t xml:space="preserve"> </w:t>
      </w:r>
      <w:r>
        <w:rPr>
          <w:i/>
          <w:iCs/>
          <w:color w:val="0000FF"/>
          <w:sz w:val="24"/>
          <w:szCs w:val="24"/>
        </w:rPr>
        <w:t>03-07-11/1282</w:t>
      </w:r>
      <w:r>
        <w:rPr>
          <w:i/>
          <w:iCs/>
          <w:sz w:val="24"/>
          <w:szCs w:val="24"/>
        </w:rPr>
        <w:t xml:space="preserve">, от 17.03.2010 </w:t>
      </w:r>
      <w:r>
        <w:rPr>
          <w:i/>
          <w:iCs/>
          <w:color w:val="0000FF"/>
          <w:sz w:val="24"/>
          <w:szCs w:val="24"/>
          <w:lang w:val="en-US" w:eastAsia="en-US" w:bidi="en-US"/>
        </w:rPr>
        <w:t>N</w:t>
      </w:r>
      <w:r w:rsidRPr="00A4203D">
        <w:rPr>
          <w:i/>
          <w:iCs/>
          <w:color w:val="0000FF"/>
          <w:sz w:val="24"/>
          <w:szCs w:val="24"/>
          <w:lang w:eastAsia="en-US" w:bidi="en-US"/>
        </w:rPr>
        <w:t xml:space="preserve"> 03-07-</w:t>
      </w:r>
      <w:r w:rsidRPr="00A4203D">
        <w:rPr>
          <w:i/>
          <w:iCs/>
          <w:color w:val="0000FF"/>
          <w:sz w:val="24"/>
          <w:szCs w:val="24"/>
          <w:lang w:eastAsia="en-US" w:bidi="en-US"/>
        </w:rPr>
        <w:br/>
        <w:t>11/64</w:t>
      </w:r>
      <w:r w:rsidRPr="00A4203D">
        <w:rPr>
          <w:i/>
          <w:iCs/>
          <w:sz w:val="24"/>
          <w:szCs w:val="24"/>
          <w:lang w:eastAsia="en-US" w:bidi="en-US"/>
        </w:rPr>
        <w:t>)</w:t>
      </w:r>
    </w:p>
    <w:p w:rsidR="004A2353">
      <w:pPr>
        <w:spacing w:line="1" w:lineRule="exact"/>
        <w:sectPr w:rsidSect="00D54DAB">
          <w:pgSz w:w="12240" w:h="15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pStyle w:val="10"/>
        <w:framePr w:w="9816" w:h="12730" w:hRule="exact" w:wrap="none" w:vAnchor="page" w:hAnchor="page" w:x="1413" w:y="1431"/>
        <w:numPr>
          <w:ilvl w:val="0"/>
          <w:numId w:val="157"/>
        </w:numPr>
        <w:tabs>
          <w:tab w:val="left" w:pos="202"/>
        </w:tabs>
        <w:rPr>
          <w:sz w:val="24"/>
          <w:szCs w:val="24"/>
        </w:rPr>
      </w:pPr>
      <w:r>
        <w:rPr>
          <w:sz w:val="24"/>
          <w:szCs w:val="24"/>
        </w:rPr>
        <w:t>суммы, полученные в связи с изменением сроков предоставления средств, погашения</w:t>
      </w:r>
      <w:r>
        <w:rPr>
          <w:sz w:val="24"/>
          <w:szCs w:val="24"/>
        </w:rPr>
        <w:br/>
        <w:t>(возврата) средств, а также с изменением процентных ставок и других условий договоров займа;</w:t>
      </w:r>
      <w:r>
        <w:rPr>
          <w:sz w:val="24"/>
          <w:szCs w:val="24"/>
        </w:rPr>
        <w:br/>
      </w:r>
      <w:r>
        <w:rPr>
          <w:i/>
          <w:iCs/>
          <w:sz w:val="24"/>
          <w:szCs w:val="24"/>
        </w:rPr>
        <w:t xml:space="preserve">(Основание: </w:t>
      </w:r>
      <w:r>
        <w:rPr>
          <w:i/>
          <w:iCs/>
          <w:color w:val="0000FF"/>
          <w:sz w:val="24"/>
          <w:szCs w:val="24"/>
        </w:rPr>
        <w:t xml:space="preserve">Письмо </w:t>
      </w:r>
      <w:r>
        <w:rPr>
          <w:i/>
          <w:iCs/>
          <w:sz w:val="24"/>
          <w:szCs w:val="24"/>
        </w:rPr>
        <w:t xml:space="preserve">Минфина России от 16.01.2017 </w:t>
      </w:r>
      <w:r>
        <w:rPr>
          <w:i/>
          <w:iCs/>
          <w:sz w:val="24"/>
          <w:szCs w:val="24"/>
          <w:lang w:val="en-US" w:eastAsia="en-US" w:bidi="en-US"/>
        </w:rPr>
        <w:t>N</w:t>
      </w:r>
      <w:r w:rsidRPr="00A4203D">
        <w:rPr>
          <w:i/>
          <w:iCs/>
          <w:sz w:val="24"/>
          <w:szCs w:val="24"/>
          <w:lang w:eastAsia="en-US" w:bidi="en-US"/>
        </w:rPr>
        <w:t xml:space="preserve"> </w:t>
      </w:r>
      <w:r>
        <w:rPr>
          <w:i/>
          <w:iCs/>
          <w:sz w:val="24"/>
          <w:szCs w:val="24"/>
        </w:rPr>
        <w:t>03-07-11/1282)</w:t>
      </w:r>
    </w:p>
    <w:p w:rsidR="004A2353">
      <w:pPr>
        <w:pStyle w:val="10"/>
        <w:framePr w:w="9816" w:h="12730" w:hRule="exact" w:wrap="none" w:vAnchor="page" w:hAnchor="page" w:x="1413" w:y="1431"/>
        <w:numPr>
          <w:ilvl w:val="0"/>
          <w:numId w:val="157"/>
        </w:numPr>
        <w:tabs>
          <w:tab w:val="left" w:pos="202"/>
        </w:tabs>
        <w:spacing w:after="260"/>
        <w:rPr>
          <w:sz w:val="24"/>
          <w:szCs w:val="24"/>
        </w:rPr>
      </w:pPr>
      <w:r>
        <w:rPr>
          <w:sz w:val="24"/>
          <w:szCs w:val="24"/>
        </w:rPr>
        <w:t>доходы от операций по обмену иностранной валюты на валюту Российской Федерации.</w:t>
      </w:r>
      <w:r>
        <w:rPr>
          <w:sz w:val="24"/>
          <w:szCs w:val="24"/>
        </w:rPr>
        <w:br/>
      </w:r>
      <w:r>
        <w:rPr>
          <w:i/>
          <w:iCs/>
          <w:sz w:val="24"/>
          <w:szCs w:val="24"/>
        </w:rPr>
        <w:t xml:space="preserve">(Основание: </w:t>
      </w:r>
      <w:r>
        <w:rPr>
          <w:i/>
          <w:iCs/>
          <w:color w:val="0000FF"/>
          <w:sz w:val="24"/>
          <w:szCs w:val="24"/>
        </w:rPr>
        <w:t xml:space="preserve">Письмо </w:t>
      </w:r>
      <w:r>
        <w:rPr>
          <w:i/>
          <w:iCs/>
          <w:sz w:val="24"/>
          <w:szCs w:val="24"/>
        </w:rPr>
        <w:t xml:space="preserve">Минфина России от 27.06.2016 </w:t>
      </w:r>
      <w:r>
        <w:rPr>
          <w:i/>
          <w:iCs/>
          <w:sz w:val="24"/>
          <w:szCs w:val="24"/>
          <w:lang w:val="en-US" w:eastAsia="en-US" w:bidi="en-US"/>
        </w:rPr>
        <w:t xml:space="preserve">N </w:t>
      </w:r>
      <w:r>
        <w:rPr>
          <w:i/>
          <w:iCs/>
          <w:sz w:val="24"/>
          <w:szCs w:val="24"/>
        </w:rPr>
        <w:t>03-07-11/37282)</w:t>
      </w:r>
    </w:p>
    <w:p w:rsidR="004A2353">
      <w:pPr>
        <w:pStyle w:val="24"/>
        <w:framePr w:w="9816" w:h="12730" w:hRule="exact" w:wrap="none" w:vAnchor="page" w:hAnchor="page" w:x="1413" w:y="1431"/>
        <w:numPr>
          <w:ilvl w:val="0"/>
          <w:numId w:val="158"/>
        </w:numPr>
        <w:tabs>
          <w:tab w:val="left" w:pos="303"/>
        </w:tabs>
        <w:spacing w:after="0"/>
        <w:jc w:val="center"/>
      </w:pPr>
      <w:bookmarkStart w:id="34" w:name="bookmark73"/>
      <w:r>
        <w:t>Раздельный учет "входного" НДС</w:t>
      </w:r>
      <w:bookmarkEnd w:id="34"/>
    </w:p>
    <w:p w:rsidR="004A2353">
      <w:pPr>
        <w:pStyle w:val="10"/>
        <w:framePr w:w="9816" w:h="12730" w:hRule="exact" w:wrap="none" w:vAnchor="page" w:hAnchor="page" w:x="1413" w:y="1431"/>
        <w:numPr>
          <w:ilvl w:val="1"/>
          <w:numId w:val="158"/>
        </w:numPr>
        <w:tabs>
          <w:tab w:val="left" w:pos="1186"/>
        </w:tabs>
        <w:rPr>
          <w:sz w:val="24"/>
          <w:szCs w:val="24"/>
        </w:rPr>
      </w:pPr>
      <w:r>
        <w:rPr>
          <w:sz w:val="24"/>
          <w:szCs w:val="24"/>
        </w:rPr>
        <w:t>Общие положения по раздельному учету "входного" НДС</w:t>
      </w:r>
    </w:p>
    <w:p w:rsidR="004A2353">
      <w:pPr>
        <w:pStyle w:val="10"/>
        <w:framePr w:w="9816" w:h="12730" w:hRule="exact" w:wrap="none" w:vAnchor="page" w:hAnchor="page" w:x="1413" w:y="1431"/>
        <w:ind w:firstLine="720"/>
        <w:rPr>
          <w:sz w:val="24"/>
          <w:szCs w:val="24"/>
        </w:rPr>
      </w:pPr>
      <w:r>
        <w:rPr>
          <w:sz w:val="24"/>
          <w:szCs w:val="24"/>
        </w:rPr>
        <w:t>При одновременном наличии облагаемых и не облагаемых НДС операций суммы</w:t>
      </w:r>
      <w:r>
        <w:rPr>
          <w:sz w:val="24"/>
          <w:szCs w:val="24"/>
        </w:rPr>
        <w:br/>
        <w:t>"входного" НДС, предъявленные продавцами товаров (работ, услуг), имущественных прав:</w:t>
      </w:r>
      <w:r>
        <w:rPr>
          <w:sz w:val="24"/>
          <w:szCs w:val="24"/>
        </w:rPr>
        <w:br/>
        <w:t xml:space="preserve">- принимаются к вычету в соответствии с порядком, установленным </w:t>
      </w:r>
      <w:r>
        <w:rPr>
          <w:color w:val="0000FF"/>
          <w:sz w:val="24"/>
          <w:szCs w:val="24"/>
        </w:rPr>
        <w:t xml:space="preserve">ст. 172 </w:t>
      </w:r>
      <w:r>
        <w:rPr>
          <w:sz w:val="24"/>
          <w:szCs w:val="24"/>
        </w:rPr>
        <w:t>НК РФ, - по товарам</w:t>
      </w:r>
      <w:r>
        <w:rPr>
          <w:sz w:val="24"/>
          <w:szCs w:val="24"/>
        </w:rPr>
        <w:br/>
        <w:t>(работам, услугам), в том числе основным средствам и нематериальным активам,</w:t>
      </w:r>
      <w:r>
        <w:rPr>
          <w:sz w:val="24"/>
          <w:szCs w:val="24"/>
        </w:rPr>
        <w:br/>
        <w:t>имущественным правам, используемым для осуществления операций, облагаемых НДС;</w:t>
      </w:r>
    </w:p>
    <w:p w:rsidR="004A2353">
      <w:pPr>
        <w:pStyle w:val="10"/>
        <w:framePr w:w="9816" w:h="12730" w:hRule="exact" w:wrap="none" w:vAnchor="page" w:hAnchor="page" w:x="1413" w:y="1431"/>
        <w:numPr>
          <w:ilvl w:val="0"/>
          <w:numId w:val="159"/>
        </w:numPr>
        <w:tabs>
          <w:tab w:val="left" w:pos="207"/>
        </w:tabs>
        <w:rPr>
          <w:sz w:val="24"/>
          <w:szCs w:val="24"/>
        </w:rPr>
      </w:pPr>
      <w:r>
        <w:rPr>
          <w:sz w:val="24"/>
          <w:szCs w:val="24"/>
        </w:rPr>
        <w:t>учитываются в стоимости таких товаров (работ, услуг), имущественных прав в соответствии</w:t>
      </w:r>
      <w:r>
        <w:rPr>
          <w:sz w:val="24"/>
          <w:szCs w:val="24"/>
        </w:rPr>
        <w:br/>
        <w:t xml:space="preserve">с </w:t>
      </w:r>
      <w:r>
        <w:rPr>
          <w:color w:val="0000FF"/>
          <w:sz w:val="24"/>
          <w:szCs w:val="24"/>
        </w:rPr>
        <w:t xml:space="preserve">п. 2 ст. 170 </w:t>
      </w:r>
      <w:r>
        <w:rPr>
          <w:sz w:val="24"/>
          <w:szCs w:val="24"/>
        </w:rPr>
        <w:t>НК РФ - по товарам (работам, услугам), в том числе основным средствам и</w:t>
      </w:r>
      <w:r>
        <w:rPr>
          <w:sz w:val="24"/>
          <w:szCs w:val="24"/>
        </w:rPr>
        <w:br/>
        <w:t>нематериальным активам, имущественным правам, используемым для осуществления</w:t>
      </w:r>
      <w:r>
        <w:rPr>
          <w:sz w:val="24"/>
          <w:szCs w:val="24"/>
        </w:rPr>
        <w:br/>
        <w:t>операций, не облагаемых НДС;</w:t>
      </w:r>
    </w:p>
    <w:p w:rsidR="004A2353">
      <w:pPr>
        <w:pStyle w:val="10"/>
        <w:framePr w:w="9816" w:h="12730" w:hRule="exact" w:wrap="none" w:vAnchor="page" w:hAnchor="page" w:x="1413" w:y="1431"/>
        <w:numPr>
          <w:ilvl w:val="0"/>
          <w:numId w:val="159"/>
        </w:numPr>
        <w:tabs>
          <w:tab w:val="left" w:pos="212"/>
        </w:tabs>
        <w:rPr>
          <w:sz w:val="24"/>
          <w:szCs w:val="24"/>
        </w:rPr>
      </w:pPr>
      <w:r>
        <w:rPr>
          <w:sz w:val="24"/>
          <w:szCs w:val="24"/>
        </w:rPr>
        <w:t>принимаются к вычету либо учитываются в стоимости товаров (работ, услуг), имущественных</w:t>
      </w:r>
      <w:r>
        <w:rPr>
          <w:sz w:val="24"/>
          <w:szCs w:val="24"/>
        </w:rPr>
        <w:br/>
        <w:t>прав в той пропорции, в которой они используются для производства и (или) реализации</w:t>
      </w:r>
      <w:r>
        <w:rPr>
          <w:sz w:val="24"/>
          <w:szCs w:val="24"/>
        </w:rPr>
        <w:br/>
        <w:t>товаров (работ, услуг), имущественных прав, операции по реализации которых подлежат</w:t>
      </w:r>
      <w:r>
        <w:rPr>
          <w:sz w:val="24"/>
          <w:szCs w:val="24"/>
        </w:rPr>
        <w:br/>
        <w:t>налогообложению (освобождены от налогообложения), - по товарам (работам, услугам), в том</w:t>
      </w:r>
      <w:r>
        <w:rPr>
          <w:sz w:val="24"/>
          <w:szCs w:val="24"/>
        </w:rPr>
        <w:br/>
        <w:t>числе основным средствам и нематериальным активам, имущественным правам, используемым</w:t>
      </w:r>
      <w:r>
        <w:rPr>
          <w:sz w:val="24"/>
          <w:szCs w:val="24"/>
        </w:rPr>
        <w:br/>
        <w:t>для осуществления как облагаемых налогом, так и не подлежащих налогообложению</w:t>
      </w:r>
      <w:r>
        <w:rPr>
          <w:sz w:val="24"/>
          <w:szCs w:val="24"/>
        </w:rPr>
        <w:br/>
        <w:t>(освобожденных от налогообложения) операций. Указанная пропорция для распределения</w:t>
      </w:r>
      <w:r>
        <w:rPr>
          <w:sz w:val="24"/>
          <w:szCs w:val="24"/>
        </w:rPr>
        <w:br/>
        <w:t xml:space="preserve">"входного" НДС определяется в порядке, установленном </w:t>
      </w:r>
      <w:r>
        <w:rPr>
          <w:color w:val="0000FF"/>
          <w:sz w:val="24"/>
          <w:szCs w:val="24"/>
        </w:rPr>
        <w:t xml:space="preserve">п. 4.1 ст. 170 </w:t>
      </w:r>
      <w:r>
        <w:rPr>
          <w:sz w:val="24"/>
          <w:szCs w:val="24"/>
        </w:rPr>
        <w:t>НК РФ.</w:t>
      </w:r>
    </w:p>
    <w:p w:rsidR="004A2353">
      <w:pPr>
        <w:pStyle w:val="10"/>
        <w:framePr w:w="9816" w:h="12730" w:hRule="exact" w:wrap="none" w:vAnchor="page" w:hAnchor="page" w:x="1413" w:y="1431"/>
        <w:ind w:firstLine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(Основание: </w:t>
      </w:r>
      <w:r>
        <w:rPr>
          <w:i/>
          <w:iCs/>
          <w:color w:val="0000FF"/>
          <w:sz w:val="24"/>
          <w:szCs w:val="24"/>
        </w:rPr>
        <w:t xml:space="preserve">п. 4 ст. 170 </w:t>
      </w:r>
      <w:r>
        <w:rPr>
          <w:i/>
          <w:iCs/>
          <w:sz w:val="24"/>
          <w:szCs w:val="24"/>
        </w:rPr>
        <w:t>НК РФ)</w:t>
      </w:r>
    </w:p>
    <w:p w:rsidR="004A2353">
      <w:pPr>
        <w:pStyle w:val="10"/>
        <w:framePr w:w="9816" w:h="12730" w:hRule="exact" w:wrap="none" w:vAnchor="page" w:hAnchor="page" w:x="1413" w:y="1431"/>
        <w:numPr>
          <w:ilvl w:val="1"/>
          <w:numId w:val="158"/>
        </w:numPr>
        <w:tabs>
          <w:tab w:val="left" w:pos="1186"/>
        </w:tabs>
        <w:rPr>
          <w:sz w:val="24"/>
          <w:szCs w:val="24"/>
        </w:rPr>
      </w:pPr>
      <w:r>
        <w:rPr>
          <w:sz w:val="24"/>
          <w:szCs w:val="24"/>
        </w:rPr>
        <w:t>Порядок ведения раздельного учета "входного" НДС</w:t>
      </w:r>
    </w:p>
    <w:p w:rsidR="004A2353">
      <w:pPr>
        <w:pStyle w:val="10"/>
        <w:framePr w:w="9816" w:h="12730" w:hRule="exact" w:wrap="none" w:vAnchor="page" w:hAnchor="page" w:x="1413" w:y="1431"/>
        <w:ind w:firstLine="720"/>
        <w:rPr>
          <w:sz w:val="24"/>
          <w:szCs w:val="24"/>
        </w:rPr>
      </w:pPr>
      <w:r>
        <w:rPr>
          <w:sz w:val="24"/>
          <w:szCs w:val="24"/>
        </w:rPr>
        <w:t>Раздельный учет сумм "входного" НДС по приобретенным товарам (работам, услугам),</w:t>
      </w:r>
      <w:r>
        <w:rPr>
          <w:sz w:val="24"/>
          <w:szCs w:val="24"/>
        </w:rPr>
        <w:br/>
        <w:t>в том числе основным средствам и нематериальным активам, имущественным правам, ведется</w:t>
      </w:r>
      <w:r>
        <w:rPr>
          <w:sz w:val="24"/>
          <w:szCs w:val="24"/>
        </w:rPr>
        <w:br/>
        <w:t>с использованием дополнительных аналитических кодов к 23-му разряду номера счета 0 210 12</w:t>
      </w:r>
      <w:r>
        <w:rPr>
          <w:sz w:val="24"/>
          <w:szCs w:val="24"/>
        </w:rPr>
        <w:br/>
        <w:t>000 в разрезе следующих аналитических признаков:</w:t>
      </w:r>
    </w:p>
    <w:p w:rsidR="004A2353">
      <w:pPr>
        <w:pStyle w:val="10"/>
        <w:framePr w:w="9816" w:h="12730" w:hRule="exact" w:wrap="none" w:vAnchor="page" w:hAnchor="page" w:x="1413" w:y="1431"/>
        <w:numPr>
          <w:ilvl w:val="0"/>
          <w:numId w:val="160"/>
        </w:numPr>
        <w:tabs>
          <w:tab w:val="left" w:pos="202"/>
        </w:tabs>
        <w:rPr>
          <w:sz w:val="24"/>
          <w:szCs w:val="24"/>
        </w:rPr>
      </w:pPr>
      <w:r>
        <w:rPr>
          <w:sz w:val="24"/>
          <w:szCs w:val="24"/>
        </w:rPr>
        <w:t>код 1 - НДС, принимаемый к вычету;</w:t>
      </w:r>
    </w:p>
    <w:p w:rsidR="004A2353">
      <w:pPr>
        <w:pStyle w:val="10"/>
        <w:framePr w:w="9816" w:h="12730" w:hRule="exact" w:wrap="none" w:vAnchor="page" w:hAnchor="page" w:x="1413" w:y="1431"/>
        <w:numPr>
          <w:ilvl w:val="0"/>
          <w:numId w:val="160"/>
        </w:numPr>
        <w:tabs>
          <w:tab w:val="left" w:pos="202"/>
        </w:tabs>
        <w:rPr>
          <w:sz w:val="24"/>
          <w:szCs w:val="24"/>
        </w:rPr>
      </w:pPr>
      <w:r>
        <w:rPr>
          <w:sz w:val="24"/>
          <w:szCs w:val="24"/>
        </w:rPr>
        <w:t>код 2 - НДС, учитываемый в стоимости;</w:t>
      </w:r>
    </w:p>
    <w:p w:rsidR="004A2353">
      <w:pPr>
        <w:pStyle w:val="10"/>
        <w:framePr w:w="9816" w:h="12730" w:hRule="exact" w:wrap="none" w:vAnchor="page" w:hAnchor="page" w:x="1413" w:y="1431"/>
        <w:numPr>
          <w:ilvl w:val="0"/>
          <w:numId w:val="160"/>
        </w:numPr>
        <w:tabs>
          <w:tab w:val="left" w:pos="202"/>
        </w:tabs>
        <w:rPr>
          <w:sz w:val="24"/>
          <w:szCs w:val="24"/>
        </w:rPr>
      </w:pPr>
      <w:r>
        <w:rPr>
          <w:sz w:val="24"/>
          <w:szCs w:val="24"/>
        </w:rPr>
        <w:t>код 3 - НДС, подлежащий распределению между облагаемой и необлагаемой деятельностью.</w:t>
      </w:r>
    </w:p>
    <w:p w:rsidR="004A2353">
      <w:pPr>
        <w:pStyle w:val="10"/>
        <w:framePr w:w="9816" w:h="12730" w:hRule="exact" w:wrap="none" w:vAnchor="page" w:hAnchor="page" w:x="1413" w:y="1431"/>
        <w:ind w:firstLine="720"/>
        <w:rPr>
          <w:sz w:val="24"/>
          <w:szCs w:val="24"/>
        </w:rPr>
      </w:pPr>
      <w:r>
        <w:rPr>
          <w:sz w:val="24"/>
          <w:szCs w:val="24"/>
        </w:rPr>
        <w:t>Порядок ведения раздельного учета сумм "входного" НДС по приобретенным товарам</w:t>
      </w:r>
      <w:r>
        <w:rPr>
          <w:sz w:val="24"/>
          <w:szCs w:val="24"/>
        </w:rPr>
        <w:br/>
        <w:t>(работам, услугам), имущественным правам, используемым для осуществления как</w:t>
      </w:r>
      <w:r>
        <w:rPr>
          <w:sz w:val="24"/>
          <w:szCs w:val="24"/>
        </w:rPr>
        <w:br/>
        <w:t>облагаемых, так и не облагаемых НДС операций, с применением указанной аналитики отражен</w:t>
      </w:r>
      <w:r>
        <w:rPr>
          <w:sz w:val="24"/>
          <w:szCs w:val="24"/>
        </w:rPr>
        <w:br/>
        <w:t>в разделе "Раздельный учет в целях распределения "входного" НДС между облагаемой и</w:t>
      </w:r>
      <w:r>
        <w:rPr>
          <w:sz w:val="24"/>
          <w:szCs w:val="24"/>
        </w:rPr>
        <w:br/>
        <w:t>необлагаемой деятельностью" настоящей методики.</w:t>
      </w:r>
    </w:p>
    <w:p w:rsidR="004A2353">
      <w:pPr>
        <w:pStyle w:val="10"/>
        <w:framePr w:w="9816" w:h="12730" w:hRule="exact" w:wrap="none" w:vAnchor="page" w:hAnchor="page" w:x="1413" w:y="1431"/>
        <w:ind w:firstLine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(Основание: </w:t>
      </w:r>
      <w:r>
        <w:rPr>
          <w:i/>
          <w:iCs/>
          <w:color w:val="0000FF"/>
          <w:sz w:val="24"/>
          <w:szCs w:val="24"/>
        </w:rPr>
        <w:t>п. п. 2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color w:val="0000FF"/>
          <w:sz w:val="24"/>
          <w:szCs w:val="24"/>
        </w:rPr>
        <w:t xml:space="preserve">4 ст. 170 </w:t>
      </w:r>
      <w:r>
        <w:rPr>
          <w:i/>
          <w:iCs/>
          <w:sz w:val="24"/>
          <w:szCs w:val="24"/>
        </w:rPr>
        <w:t>НК РФ)</w:t>
      </w:r>
    </w:p>
    <w:p w:rsidR="004A2353">
      <w:pPr>
        <w:pStyle w:val="10"/>
        <w:framePr w:w="9816" w:h="12730" w:hRule="exact" w:wrap="none" w:vAnchor="page" w:hAnchor="page" w:x="1413" w:y="1431"/>
        <w:ind w:firstLine="720"/>
        <w:rPr>
          <w:sz w:val="24"/>
          <w:szCs w:val="24"/>
        </w:rPr>
      </w:pPr>
      <w:r>
        <w:rPr>
          <w:sz w:val="24"/>
          <w:szCs w:val="24"/>
        </w:rPr>
        <w:t>8.2.1. Раздельный учет в целях распределения "входного" НДС между облагаемой и</w:t>
      </w:r>
      <w:r>
        <w:rPr>
          <w:sz w:val="24"/>
          <w:szCs w:val="24"/>
        </w:rPr>
        <w:br/>
        <w:t>необлагаемой деятельностью.</w:t>
      </w:r>
    </w:p>
    <w:p w:rsidR="004A2353">
      <w:pPr>
        <w:pStyle w:val="10"/>
        <w:framePr w:w="9816" w:h="12730" w:hRule="exact" w:wrap="none" w:vAnchor="page" w:hAnchor="page" w:x="1413" w:y="1431"/>
        <w:ind w:firstLine="720"/>
        <w:rPr>
          <w:sz w:val="24"/>
          <w:szCs w:val="24"/>
        </w:rPr>
      </w:pPr>
      <w:r>
        <w:rPr>
          <w:sz w:val="24"/>
          <w:szCs w:val="24"/>
        </w:rPr>
        <w:t>Суммы "входного" НДС по товарам (работам, услугам), имущественным правам,</w:t>
      </w:r>
      <w:r>
        <w:rPr>
          <w:sz w:val="24"/>
          <w:szCs w:val="24"/>
        </w:rPr>
        <w:br/>
        <w:t>используемым для осуществления как облагаемых НДС, так и не подлежащих</w:t>
      </w:r>
      <w:r>
        <w:rPr>
          <w:sz w:val="24"/>
          <w:szCs w:val="24"/>
        </w:rPr>
        <w:br/>
        <w:t>налогообложению (освобожденных от налогообложения) операций, подлежат распределению</w:t>
      </w:r>
      <w:r>
        <w:rPr>
          <w:sz w:val="24"/>
          <w:szCs w:val="24"/>
        </w:rPr>
        <w:br/>
        <w:t>между облагаемой и необлагаемой деятельностью в пропорции, определяемой исходя из</w:t>
      </w:r>
    </w:p>
    <w:p w:rsidR="004A2353">
      <w:pPr>
        <w:spacing w:line="1" w:lineRule="exact"/>
        <w:sectPr w:rsidSect="00D54DAB">
          <w:pgSz w:w="12240" w:h="15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pStyle w:val="10"/>
        <w:framePr w:w="9821" w:h="8587" w:hRule="exact" w:wrap="none" w:vAnchor="page" w:hAnchor="page" w:x="1410" w:y="1431"/>
        <w:ind w:firstLine="0"/>
        <w:rPr>
          <w:sz w:val="24"/>
          <w:szCs w:val="24"/>
        </w:rPr>
      </w:pPr>
      <w:r>
        <w:rPr>
          <w:sz w:val="24"/>
          <w:szCs w:val="24"/>
        </w:rPr>
        <w:t>стоимости отгруженных товаров (выполненных работ, оказанных услуг), переданных</w:t>
      </w:r>
      <w:r>
        <w:rPr>
          <w:sz w:val="24"/>
          <w:szCs w:val="24"/>
        </w:rPr>
        <w:br/>
        <w:t>имущественных прав, операции по реализации которых подлежат налогообложению</w:t>
      </w:r>
      <w:r>
        <w:rPr>
          <w:sz w:val="24"/>
          <w:szCs w:val="24"/>
        </w:rPr>
        <w:br/>
        <w:t>(освобождены от налогообложения) в общей стоимости отгруженных товаров (выполненных</w:t>
      </w:r>
      <w:r>
        <w:rPr>
          <w:sz w:val="24"/>
          <w:szCs w:val="24"/>
        </w:rPr>
        <w:br/>
        <w:t>работ, оказанных услуг), переданных имущественных прав за квартал.</w:t>
      </w:r>
    </w:p>
    <w:p w:rsidR="004A2353">
      <w:pPr>
        <w:pStyle w:val="10"/>
        <w:framePr w:w="9821" w:h="8587" w:hRule="exact" w:wrap="none" w:vAnchor="page" w:hAnchor="page" w:x="1410" w:y="1431"/>
        <w:ind w:firstLine="740"/>
        <w:rPr>
          <w:sz w:val="24"/>
          <w:szCs w:val="24"/>
        </w:rPr>
      </w:pPr>
      <w:r>
        <w:rPr>
          <w:sz w:val="24"/>
          <w:szCs w:val="24"/>
        </w:rPr>
        <w:t>Пропорция для распределения подлежащего разделению "входного" НДС определяется</w:t>
      </w:r>
      <w:r>
        <w:rPr>
          <w:sz w:val="24"/>
          <w:szCs w:val="24"/>
        </w:rPr>
        <w:br/>
        <w:t xml:space="preserve">в соответствии с </w:t>
      </w:r>
      <w:r>
        <w:rPr>
          <w:color w:val="0000FF"/>
          <w:sz w:val="24"/>
          <w:szCs w:val="24"/>
        </w:rPr>
        <w:t xml:space="preserve">п. 4.1 ст. 170 </w:t>
      </w:r>
      <w:r>
        <w:rPr>
          <w:sz w:val="24"/>
          <w:szCs w:val="24"/>
        </w:rPr>
        <w:t>НК РФ по формуле, приведенной в подразделе "Порядок</w:t>
      </w:r>
      <w:r>
        <w:rPr>
          <w:sz w:val="24"/>
          <w:szCs w:val="24"/>
        </w:rPr>
        <w:br/>
        <w:t>распределения "входного" НДС между облагаемыми и необлагаемыми операциями" настоящей</w:t>
      </w:r>
      <w:r>
        <w:rPr>
          <w:sz w:val="24"/>
          <w:szCs w:val="24"/>
        </w:rPr>
        <w:br/>
        <w:t>методики.</w:t>
      </w:r>
    </w:p>
    <w:p w:rsidR="004A2353">
      <w:pPr>
        <w:pStyle w:val="10"/>
        <w:framePr w:w="9821" w:h="8587" w:hRule="exact" w:wrap="none" w:vAnchor="page" w:hAnchor="page" w:x="1410" w:y="1431"/>
        <w:ind w:firstLine="740"/>
        <w:rPr>
          <w:sz w:val="24"/>
          <w:szCs w:val="24"/>
        </w:rPr>
      </w:pPr>
      <w:r>
        <w:rPr>
          <w:sz w:val="24"/>
          <w:szCs w:val="24"/>
        </w:rPr>
        <w:t>При определении указанной пропорции учитывается в том числе рыночная стоимость</w:t>
      </w:r>
      <w:r>
        <w:rPr>
          <w:sz w:val="24"/>
          <w:szCs w:val="24"/>
        </w:rPr>
        <w:br/>
        <w:t>товаров (работ, услуг), переданных на безвозмездной основе.</w:t>
      </w:r>
    </w:p>
    <w:p w:rsidR="004A2353">
      <w:pPr>
        <w:pStyle w:val="10"/>
        <w:framePr w:w="9821" w:h="8587" w:hRule="exact" w:wrap="none" w:vAnchor="page" w:hAnchor="page" w:x="1410" w:y="1431"/>
        <w:ind w:firstLine="740"/>
        <w:rPr>
          <w:sz w:val="24"/>
          <w:szCs w:val="24"/>
        </w:rPr>
      </w:pPr>
      <w:r>
        <w:rPr>
          <w:sz w:val="24"/>
          <w:szCs w:val="24"/>
        </w:rPr>
        <w:t>По основным средствам и нематериальным активам, принятым к учету в первом или во</w:t>
      </w:r>
      <w:r>
        <w:rPr>
          <w:sz w:val="24"/>
          <w:szCs w:val="24"/>
        </w:rPr>
        <w:br/>
        <w:t>втором месяце квартала, указанная пропорция определяется исходя из стоимости отгруженных</w:t>
      </w:r>
      <w:r>
        <w:rPr>
          <w:sz w:val="24"/>
          <w:szCs w:val="24"/>
        </w:rPr>
        <w:br/>
        <w:t>в этом месяце товаров (выполненных работ, оказанных услуг), переданных имущественных</w:t>
      </w:r>
      <w:r>
        <w:rPr>
          <w:sz w:val="24"/>
          <w:szCs w:val="24"/>
        </w:rPr>
        <w:br/>
        <w:t>прав, операции по реализации которых облагаются НДС (не облагаются НДС), в общей</w:t>
      </w:r>
      <w:r>
        <w:rPr>
          <w:sz w:val="24"/>
          <w:szCs w:val="24"/>
        </w:rPr>
        <w:br/>
        <w:t>стоимости отгруженных за месяц товаров (выполненных работ, оказанных услуг), переданных</w:t>
      </w:r>
      <w:r>
        <w:rPr>
          <w:sz w:val="24"/>
          <w:szCs w:val="24"/>
        </w:rPr>
        <w:br/>
        <w:t>имущественных прав.</w:t>
      </w:r>
    </w:p>
    <w:p w:rsidR="004A2353">
      <w:pPr>
        <w:pStyle w:val="10"/>
        <w:framePr w:w="9821" w:h="8587" w:hRule="exact" w:wrap="none" w:vAnchor="page" w:hAnchor="page" w:x="1410" w:y="1431"/>
        <w:ind w:firstLine="740"/>
        <w:rPr>
          <w:sz w:val="24"/>
          <w:szCs w:val="24"/>
        </w:rPr>
      </w:pPr>
      <w:r>
        <w:rPr>
          <w:sz w:val="24"/>
          <w:szCs w:val="24"/>
        </w:rPr>
        <w:t>Доходы, которые получены не от реализации товаров (работ услуг), имущественных</w:t>
      </w:r>
      <w:r>
        <w:rPr>
          <w:sz w:val="24"/>
          <w:szCs w:val="24"/>
        </w:rPr>
        <w:br/>
        <w:t>прав (например, курсовые разницы) и отражены по коду 7 "иные доходы, не связанные с</w:t>
      </w:r>
      <w:r>
        <w:rPr>
          <w:sz w:val="24"/>
          <w:szCs w:val="24"/>
        </w:rPr>
        <w:br/>
        <w:t>реализацией" к 23-му разряду номера счета 2 401 10 000, в расчете пропорции не участвуют.</w:t>
      </w:r>
      <w:r>
        <w:rPr>
          <w:sz w:val="24"/>
          <w:szCs w:val="24"/>
        </w:rPr>
        <w:br/>
      </w:r>
      <w:r>
        <w:rPr>
          <w:i/>
          <w:iCs/>
          <w:sz w:val="24"/>
          <w:szCs w:val="24"/>
        </w:rPr>
        <w:t xml:space="preserve">(Основание: </w:t>
      </w:r>
      <w:r>
        <w:rPr>
          <w:i/>
          <w:iCs/>
          <w:color w:val="0000FF"/>
          <w:sz w:val="24"/>
          <w:szCs w:val="24"/>
        </w:rPr>
        <w:t>пп</w:t>
      </w:r>
      <w:r>
        <w:rPr>
          <w:i/>
          <w:iCs/>
          <w:color w:val="0000FF"/>
          <w:sz w:val="24"/>
          <w:szCs w:val="24"/>
        </w:rPr>
        <w:t>. 1 п. 1 ст. 146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color w:val="0000FF"/>
          <w:sz w:val="24"/>
          <w:szCs w:val="24"/>
        </w:rPr>
        <w:t>п. 2 ст. 154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color w:val="0000FF"/>
          <w:sz w:val="24"/>
          <w:szCs w:val="24"/>
        </w:rPr>
        <w:t>п. п. 4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color w:val="0000FF"/>
          <w:sz w:val="24"/>
          <w:szCs w:val="24"/>
        </w:rPr>
        <w:t xml:space="preserve">4.1 ст. 170 </w:t>
      </w:r>
      <w:r>
        <w:rPr>
          <w:i/>
          <w:iCs/>
          <w:sz w:val="24"/>
          <w:szCs w:val="24"/>
        </w:rPr>
        <w:t>НК РФ)</w:t>
      </w:r>
    </w:p>
    <w:p w:rsidR="004A2353">
      <w:pPr>
        <w:pStyle w:val="10"/>
        <w:framePr w:w="9821" w:h="8587" w:hRule="exact" w:wrap="none" w:vAnchor="page" w:hAnchor="page" w:x="1410" w:y="1431"/>
        <w:ind w:firstLine="740"/>
        <w:rPr>
          <w:sz w:val="24"/>
          <w:szCs w:val="24"/>
        </w:rPr>
      </w:pPr>
      <w:r>
        <w:rPr>
          <w:sz w:val="24"/>
          <w:szCs w:val="24"/>
        </w:rPr>
        <w:t>8.2.1.1. Порядок распределения "входного" НДС между облагаемыми и необлагаемыми</w:t>
      </w:r>
      <w:r>
        <w:rPr>
          <w:sz w:val="24"/>
          <w:szCs w:val="24"/>
        </w:rPr>
        <w:br/>
        <w:t>операциями</w:t>
      </w:r>
    </w:p>
    <w:p w:rsidR="004A2353">
      <w:pPr>
        <w:pStyle w:val="10"/>
        <w:framePr w:w="9821" w:h="8587" w:hRule="exact" w:wrap="none" w:vAnchor="page" w:hAnchor="page" w:x="1410" w:y="1431"/>
        <w:numPr>
          <w:ilvl w:val="0"/>
          <w:numId w:val="161"/>
        </w:numPr>
        <w:tabs>
          <w:tab w:val="left" w:pos="298"/>
        </w:tabs>
        <w:rPr>
          <w:sz w:val="24"/>
          <w:szCs w:val="24"/>
        </w:rPr>
      </w:pPr>
      <w:r>
        <w:rPr>
          <w:sz w:val="24"/>
          <w:szCs w:val="24"/>
        </w:rPr>
        <w:t>Общая стоимость отгруженных товаров (выполненных работ, оказанных услуг), переданных</w:t>
      </w:r>
      <w:r>
        <w:rPr>
          <w:sz w:val="24"/>
          <w:szCs w:val="24"/>
        </w:rPr>
        <w:br/>
        <w:t>имущественных прав за налоговый период за минусом НДС определяется по данным учета,</w:t>
      </w:r>
      <w:r>
        <w:rPr>
          <w:sz w:val="24"/>
          <w:szCs w:val="24"/>
        </w:rPr>
        <w:br/>
        <w:t>организованного по дополнительным аналитическим кодам к 23-му разряду номера счета 2 401</w:t>
      </w:r>
      <w:r>
        <w:rPr>
          <w:sz w:val="24"/>
          <w:szCs w:val="24"/>
        </w:rPr>
        <w:br/>
        <w:t>10 000.</w:t>
      </w:r>
    </w:p>
    <w:p w:rsidR="004A2353">
      <w:pPr>
        <w:pStyle w:val="10"/>
        <w:framePr w:w="9821" w:h="8587" w:hRule="exact" w:wrap="none" w:vAnchor="page" w:hAnchor="page" w:x="1410" w:y="1431"/>
        <w:numPr>
          <w:ilvl w:val="0"/>
          <w:numId w:val="161"/>
        </w:numPr>
        <w:tabs>
          <w:tab w:val="left" w:pos="303"/>
        </w:tabs>
        <w:rPr>
          <w:sz w:val="24"/>
          <w:szCs w:val="24"/>
        </w:rPr>
      </w:pPr>
      <w:bookmarkStart w:id="35" w:name="bookmark75"/>
      <w:bookmarkStart w:id="36" w:name="bookmark76"/>
      <w:r>
        <w:rPr>
          <w:sz w:val="24"/>
          <w:szCs w:val="24"/>
        </w:rPr>
        <w:t>Рассчитывается доля стоимости отгруженных товаров (выполненных работ, оказанных</w:t>
      </w:r>
      <w:r>
        <w:rPr>
          <w:sz w:val="24"/>
          <w:szCs w:val="24"/>
        </w:rPr>
        <w:br/>
        <w:t>услуг), переданных имущественных прав, операции по реализации которых подлежат</w:t>
      </w:r>
      <w:r>
        <w:rPr>
          <w:sz w:val="24"/>
          <w:szCs w:val="24"/>
        </w:rPr>
        <w:br/>
        <w:t>налогообложению, в общей стоимости отгруженных товаров (выполненных работ, оказанных</w:t>
      </w:r>
      <w:r>
        <w:rPr>
          <w:sz w:val="24"/>
          <w:szCs w:val="24"/>
        </w:rPr>
        <w:br/>
        <w:t>услуг), переданных имущественных прав за квартал (далее в настоящей методике - доля</w:t>
      </w:r>
      <w:r>
        <w:rPr>
          <w:sz w:val="24"/>
          <w:szCs w:val="24"/>
        </w:rPr>
        <w:br/>
        <w:t>выручки от облагаемых НДС операций за квартал). Расчет осуществляется по формуле:</w:t>
      </w:r>
      <w:bookmarkEnd w:id="35"/>
      <w:bookmarkEnd w:id="36"/>
    </w:p>
    <w:p w:rsidR="004A2353">
      <w:pPr>
        <w:pStyle w:val="a6"/>
        <w:framePr w:w="912" w:h="941" w:hRule="exact" w:wrap="none" w:vAnchor="page" w:hAnchor="page" w:x="1626" w:y="10911"/>
        <w:spacing w:line="314" w:lineRule="auto"/>
        <w:jc w:val="center"/>
        <w:rPr>
          <w:sz w:val="12"/>
          <w:szCs w:val="12"/>
        </w:rPr>
      </w:pPr>
      <w:r>
        <w:rPr>
          <w:rFonts w:ascii="Arial" w:eastAsia="Arial" w:hAnsi="Arial" w:cs="Arial"/>
          <w:color w:val="252525"/>
          <w:sz w:val="12"/>
          <w:szCs w:val="12"/>
        </w:rPr>
        <w:t>Доля</w:t>
      </w:r>
      <w:r>
        <w:rPr>
          <w:rFonts w:ascii="Arial" w:eastAsia="Arial" w:hAnsi="Arial" w:cs="Arial"/>
          <w:color w:val="252525"/>
          <w:sz w:val="12"/>
          <w:szCs w:val="12"/>
        </w:rPr>
        <w:br/>
        <w:t>выручки от</w:t>
      </w:r>
      <w:r>
        <w:rPr>
          <w:rFonts w:ascii="Arial" w:eastAsia="Arial" w:hAnsi="Arial" w:cs="Arial"/>
          <w:color w:val="252525"/>
          <w:sz w:val="12"/>
          <w:szCs w:val="12"/>
        </w:rPr>
        <w:br/>
        <w:t>облагаемых</w:t>
      </w:r>
      <w:r>
        <w:rPr>
          <w:rFonts w:ascii="Arial" w:eastAsia="Arial" w:hAnsi="Arial" w:cs="Arial"/>
          <w:color w:val="252525"/>
          <w:sz w:val="12"/>
          <w:szCs w:val="12"/>
        </w:rPr>
        <w:br/>
        <w:t>НДС операций</w:t>
      </w:r>
      <w:r>
        <w:rPr>
          <w:rFonts w:ascii="Arial" w:eastAsia="Arial" w:hAnsi="Arial" w:cs="Arial"/>
          <w:color w:val="252525"/>
          <w:sz w:val="12"/>
          <w:szCs w:val="12"/>
        </w:rPr>
        <w:br/>
        <w:t>за квартал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74"/>
        <w:gridCol w:w="230"/>
        <w:gridCol w:w="1690"/>
        <w:gridCol w:w="230"/>
        <w:gridCol w:w="2222"/>
        <w:gridCol w:w="202"/>
        <w:gridCol w:w="1814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2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7"/>
            <w:vAlign w:val="center"/>
          </w:tcPr>
          <w:p w:rsidR="004A2353">
            <w:pPr>
              <w:pStyle w:val="a5"/>
              <w:framePr w:w="7262" w:h="2189" w:hRule="atLeast" w:wrap="none" w:vAnchor="page" w:hAnchor="page" w:x="2846" w:y="10273"/>
              <w:spacing w:line="312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t>Доходы,</w:t>
            </w: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br/>
              <w:t>облагаемые</w:t>
            </w: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br/>
              <w:t>НДС,</w:t>
            </w: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br/>
              <w:t>за квартал</w:t>
            </w: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br/>
              <w:t>(без НДС)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7262" w:h="2189" w:hRule="atLeast" w:wrap="none" w:vAnchor="page" w:hAnchor="page" w:x="2846" w:y="10273"/>
              <w:ind w:firstLine="0"/>
            </w:pPr>
            <w:r>
              <w:rPr>
                <w:color w:val="222222"/>
              </w:rPr>
              <w:t>+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7"/>
            <w:vAlign w:val="center"/>
          </w:tcPr>
          <w:p w:rsidR="004A2353">
            <w:pPr>
              <w:pStyle w:val="a5"/>
              <w:framePr w:w="7262" w:h="2189" w:hRule="atLeast" w:wrap="none" w:vAnchor="page" w:hAnchor="page" w:x="2846" w:y="10273"/>
              <w:spacing w:line="312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t>Рыночная стоимость</w:t>
            </w: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br/>
              <w:t>товаров (работ, услуг),</w:t>
            </w: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br/>
              <w:t>безвозмездная передача</w:t>
            </w: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br/>
              <w:t>которых облагается</w:t>
            </w: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br/>
              <w:t xml:space="preserve">НДС, </w:t>
            </w: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 xml:space="preserve">за </w:t>
            </w: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t>квартал (без НДС)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7262" w:h="2189" w:hRule="atLeast" w:wrap="none" w:vAnchor="page" w:hAnchor="page" w:x="2846" w:y="10273"/>
              <w:ind w:firstLine="0"/>
            </w:pPr>
            <w:r>
              <w:rPr>
                <w:color w:val="222222"/>
              </w:rPr>
              <w:t>+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7"/>
            <w:vAlign w:val="center"/>
          </w:tcPr>
          <w:p w:rsidR="004A2353">
            <w:pPr>
              <w:pStyle w:val="a5"/>
              <w:framePr w:w="7262" w:h="2189" w:hRule="atLeast" w:wrap="none" w:vAnchor="page" w:hAnchor="page" w:x="2846" w:y="10273"/>
              <w:spacing w:line="312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Продажная стоимость (без НДС)</w:t>
            </w: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br/>
              <w:t>отгруженных товаров, реализация</w:t>
            </w: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br/>
              <w:t>которых облагается НДС, но доход</w:t>
            </w: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br/>
              <w:t>от реализации по которым будет</w:t>
            </w: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br/>
              <w:t>признан в последующих периодах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7262" w:h="2189" w:hRule="atLeast" w:wrap="none" w:vAnchor="page" w:hAnchor="page" w:x="2846" w:y="10273"/>
              <w:ind w:firstLine="0"/>
              <w:jc w:val="right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9D7"/>
            <w:vAlign w:val="center"/>
          </w:tcPr>
          <w:p w:rsidR="004A2353">
            <w:pPr>
              <w:pStyle w:val="a5"/>
              <w:framePr w:w="7262" w:h="2189" w:hRule="atLeast" w:wrap="none" w:vAnchor="page" w:hAnchor="page" w:x="2846" w:y="10273"/>
              <w:spacing w:line="314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Облагаемые НДС суммы</w:t>
            </w: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br/>
              <w:t>выручки по отгрузкам,</w:t>
            </w: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br/>
              <w:t>учтенным при расчете доли</w:t>
            </w: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br/>
              <w:t>в прошлых налоговых</w:t>
            </w: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br/>
              <w:t>периодах (без НДС)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1"/>
        </w:trPr>
        <w:tc>
          <w:tcPr>
            <w:tcW w:w="874" w:type="dxa"/>
            <w:tcBorders>
              <w:top w:val="single" w:sz="4" w:space="0" w:color="auto"/>
            </w:tcBorders>
          </w:tcPr>
          <w:p w:rsidR="004A2353">
            <w:pPr>
              <w:framePr w:w="7262" w:h="2189" w:hRule="atLeast" w:wrap="none" w:vAnchor="page" w:hAnchor="page" w:x="2846" w:y="10273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</w:tcPr>
          <w:p w:rsidR="004A2353">
            <w:pPr>
              <w:framePr w:w="7262" w:h="2189" w:hRule="atLeast" w:wrap="none" w:vAnchor="page" w:hAnchor="page" w:x="2846" w:y="1027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</w:tcBorders>
          </w:tcPr>
          <w:p w:rsidR="004A2353">
            <w:pPr>
              <w:framePr w:w="7262" w:h="2189" w:hRule="atLeast" w:wrap="none" w:vAnchor="page" w:hAnchor="page" w:x="2846" w:y="10273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</w:tcPr>
          <w:p w:rsidR="004A2353">
            <w:pPr>
              <w:framePr w:w="7262" w:h="2189" w:hRule="atLeast" w:wrap="none" w:vAnchor="page" w:hAnchor="page" w:x="2846" w:y="10273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4A2353">
            <w:pPr>
              <w:framePr w:w="7262" w:h="2189" w:hRule="atLeast" w:wrap="none" w:vAnchor="page" w:hAnchor="page" w:x="2846" w:y="10273"/>
              <w:rPr>
                <w:sz w:val="10"/>
                <w:szCs w:val="10"/>
              </w:rPr>
            </w:pPr>
          </w:p>
        </w:tc>
        <w:tc>
          <w:tcPr>
            <w:tcW w:w="202" w:type="dxa"/>
            <w:tcBorders>
              <w:top w:val="single" w:sz="4" w:space="0" w:color="auto"/>
            </w:tcBorders>
          </w:tcPr>
          <w:p w:rsidR="004A2353">
            <w:pPr>
              <w:framePr w:w="7262" w:h="2189" w:hRule="atLeast" w:wrap="none" w:vAnchor="page" w:hAnchor="page" w:x="2846" w:y="10273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A2353">
            <w:pPr>
              <w:framePr w:w="7262" w:h="2189" w:hRule="atLeast" w:wrap="none" w:vAnchor="page" w:hAnchor="page" w:x="2846" w:y="10273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75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E9D7"/>
            <w:vAlign w:val="center"/>
          </w:tcPr>
          <w:p w:rsidR="004A2353">
            <w:pPr>
              <w:pStyle w:val="a5"/>
              <w:framePr w:w="7262" w:h="2189" w:hRule="atLeast" w:wrap="none" w:vAnchor="page" w:hAnchor="page" w:x="2846" w:y="10273"/>
              <w:spacing w:line="312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t>Всего</w:t>
            </w: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br/>
              <w:t>доходы</w:t>
            </w: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br/>
              <w:t>за квартал</w:t>
            </w: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br/>
              <w:t>(без НДС)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7262" w:h="2189" w:hRule="atLeast" w:wrap="none" w:vAnchor="page" w:hAnchor="page" w:x="2846" w:y="1027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7"/>
            <w:vAlign w:val="bottom"/>
          </w:tcPr>
          <w:p w:rsidR="004A2353">
            <w:pPr>
              <w:pStyle w:val="a5"/>
              <w:framePr w:w="7262" w:h="2189" w:hRule="atLeast" w:wrap="none" w:vAnchor="page" w:hAnchor="page" w:x="2846" w:y="10273"/>
              <w:spacing w:line="31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t>Рыночная стоимость</w:t>
            </w: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br/>
              <w:t>товаров (работ, услуг),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7262" w:h="2189" w:hRule="atLeast" w:wrap="none" w:vAnchor="page" w:hAnchor="page" w:x="2846" w:y="10273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7"/>
            <w:vAlign w:val="bottom"/>
          </w:tcPr>
          <w:p w:rsidR="004A2353">
            <w:pPr>
              <w:pStyle w:val="a5"/>
              <w:framePr w:w="7262" w:h="2189" w:hRule="atLeast" w:wrap="none" w:vAnchor="page" w:hAnchor="page" w:x="2846" w:y="10273"/>
              <w:spacing w:line="317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Продажная стоимость (без НДС)</w:t>
            </w: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br/>
              <w:t>отгруженных за квартал товаров,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7262" w:h="2189" w:hRule="atLeast" w:wrap="none" w:vAnchor="page" w:hAnchor="page" w:x="2846" w:y="10273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9D7"/>
            <w:vAlign w:val="bottom"/>
          </w:tcPr>
          <w:p w:rsidR="004A2353">
            <w:pPr>
              <w:pStyle w:val="a5"/>
              <w:framePr w:w="7262" w:h="2189" w:hRule="atLeast" w:wrap="none" w:vAnchor="page" w:hAnchor="page" w:x="2846" w:y="10273"/>
              <w:spacing w:line="317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t>Суммы доходов</w:t>
            </w: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br/>
              <w:t>по отгрузкам, учтенным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90"/>
        </w:trPr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CE9D7"/>
            <w:vAlign w:val="center"/>
          </w:tcPr>
          <w:p w:rsidR="004A2353">
            <w:pPr>
              <w:framePr w:w="7262" w:h="2189" w:hRule="atLeast" w:wrap="none" w:vAnchor="page" w:hAnchor="page" w:x="2846" w:y="10273"/>
            </w:pPr>
          </w:p>
        </w:tc>
        <w:tc>
          <w:tcPr>
            <w:tcW w:w="230" w:type="dxa"/>
            <w:tcBorders>
              <w:left w:val="single" w:sz="4" w:space="0" w:color="auto"/>
            </w:tcBorders>
          </w:tcPr>
          <w:p w:rsidR="004A2353">
            <w:pPr>
              <w:pStyle w:val="a5"/>
              <w:framePr w:w="7262" w:h="2189" w:hRule="atLeast" w:wrap="none" w:vAnchor="page" w:hAnchor="page" w:x="2846" w:y="10273"/>
              <w:ind w:firstLine="0"/>
            </w:pPr>
            <w:r>
              <w:rPr>
                <w:color w:val="222222"/>
              </w:rPr>
              <w:t>+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9D7"/>
          </w:tcPr>
          <w:p w:rsidR="004A2353">
            <w:pPr>
              <w:pStyle w:val="a5"/>
              <w:framePr w:w="7262" w:h="2189" w:hRule="atLeast" w:wrap="none" w:vAnchor="page" w:hAnchor="page" w:x="2846" w:y="10273"/>
              <w:spacing w:line="31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переданных на</w:t>
            </w: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br/>
              <w:t>безвозмездной основе,</w:t>
            </w: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br/>
              <w:t>за квартал (без НДС)</w:t>
            </w:r>
          </w:p>
        </w:tc>
        <w:tc>
          <w:tcPr>
            <w:tcW w:w="230" w:type="dxa"/>
            <w:tcBorders>
              <w:left w:val="single" w:sz="4" w:space="0" w:color="auto"/>
            </w:tcBorders>
          </w:tcPr>
          <w:p w:rsidR="004A2353">
            <w:pPr>
              <w:pStyle w:val="a5"/>
              <w:framePr w:w="7262" w:h="2189" w:hRule="atLeast" w:wrap="none" w:vAnchor="page" w:hAnchor="page" w:x="2846" w:y="10273"/>
              <w:ind w:firstLine="0"/>
            </w:pPr>
            <w:r>
              <w:rPr>
                <w:color w:val="222222"/>
              </w:rPr>
              <w:t>+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9D7"/>
          </w:tcPr>
          <w:p w:rsidR="004A2353">
            <w:pPr>
              <w:pStyle w:val="a5"/>
              <w:framePr w:w="7262" w:h="2189" w:hRule="atLeast" w:wrap="none" w:vAnchor="page" w:hAnchor="page" w:x="2846" w:y="10273"/>
              <w:spacing w:line="314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t>доход от реализации которых</w:t>
            </w: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br/>
              <w:t>будет признан в последующих</w:t>
            </w: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br/>
              <w:t>периодах</w:t>
            </w:r>
          </w:p>
        </w:tc>
        <w:tc>
          <w:tcPr>
            <w:tcW w:w="202" w:type="dxa"/>
            <w:tcBorders>
              <w:left w:val="single" w:sz="4" w:space="0" w:color="auto"/>
            </w:tcBorders>
          </w:tcPr>
          <w:p w:rsidR="004A2353">
            <w:pPr>
              <w:framePr w:w="7262" w:h="2189" w:hRule="atLeast" w:wrap="none" w:vAnchor="page" w:hAnchor="page" w:x="2846" w:y="10273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7"/>
          </w:tcPr>
          <w:p w:rsidR="004A2353">
            <w:pPr>
              <w:pStyle w:val="a5"/>
              <w:framePr w:w="7262" w:h="2189" w:hRule="atLeast" w:wrap="none" w:vAnchor="page" w:hAnchor="page" w:x="2846" w:y="10273"/>
              <w:spacing w:line="314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t xml:space="preserve">при расчете </w:t>
            </w: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доли</w:t>
            </w: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br/>
              <w:t>в прошлых налоговых</w:t>
            </w: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br/>
            </w:r>
            <w:r>
              <w:rPr>
                <w:rFonts w:ascii="Arial" w:eastAsia="Arial" w:hAnsi="Arial" w:cs="Arial"/>
                <w:color w:val="252525"/>
                <w:sz w:val="12"/>
                <w:szCs w:val="12"/>
              </w:rPr>
              <w:t xml:space="preserve">периодах (без </w:t>
            </w:r>
            <w:r>
              <w:rPr>
                <w:rFonts w:ascii="Arial" w:eastAsia="Arial" w:hAnsi="Arial" w:cs="Arial"/>
                <w:color w:val="333333"/>
                <w:sz w:val="12"/>
                <w:szCs w:val="12"/>
              </w:rPr>
              <w:t>НДС)</w:t>
            </w:r>
          </w:p>
        </w:tc>
      </w:tr>
    </w:tbl>
    <w:p w:rsidR="004A2353">
      <w:pPr>
        <w:pStyle w:val="a6"/>
        <w:framePr w:w="187" w:h="322" w:hRule="exact" w:wrap="none" w:vAnchor="page" w:hAnchor="page" w:x="10156" w:y="11214"/>
        <w:jc w:val="right"/>
        <w:rPr>
          <w:sz w:val="26"/>
          <w:szCs w:val="26"/>
        </w:rPr>
      </w:pPr>
      <w:r>
        <w:rPr>
          <w:color w:val="222222"/>
          <w:sz w:val="26"/>
          <w:szCs w:val="26"/>
        </w:rPr>
        <w:t>X</w:t>
      </w:r>
    </w:p>
    <w:p w:rsidR="004A2353">
      <w:pPr>
        <w:pStyle w:val="a6"/>
        <w:framePr w:w="562" w:h="322" w:hRule="exact" w:wrap="none" w:vAnchor="page" w:hAnchor="page" w:x="10454" w:y="11214"/>
        <w:jc w:val="center"/>
        <w:rPr>
          <w:sz w:val="26"/>
          <w:szCs w:val="26"/>
        </w:rPr>
      </w:pPr>
      <w:r>
        <w:rPr>
          <w:color w:val="222222"/>
          <w:sz w:val="26"/>
          <w:szCs w:val="26"/>
        </w:rPr>
        <w:t>100%</w:t>
      </w:r>
    </w:p>
    <w:p w:rsidR="004A2353">
      <w:pPr>
        <w:pStyle w:val="10"/>
        <w:framePr w:w="9821" w:h="1685" w:hRule="exact" w:wrap="none" w:vAnchor="page" w:hAnchor="page" w:x="1410" w:y="12731"/>
        <w:ind w:firstLine="740"/>
        <w:rPr>
          <w:sz w:val="24"/>
          <w:szCs w:val="24"/>
        </w:rPr>
      </w:pPr>
      <w:r>
        <w:rPr>
          <w:sz w:val="24"/>
          <w:szCs w:val="24"/>
        </w:rPr>
        <w:t>Показатели для расчета доли определяются на основании аналитических данных по</w:t>
      </w:r>
      <w:r>
        <w:rPr>
          <w:sz w:val="24"/>
          <w:szCs w:val="24"/>
        </w:rPr>
        <w:br/>
        <w:t>облагаемым и не облагаемым НДС операциям, которые отражены на счете 2 401 10 000 по</w:t>
      </w:r>
      <w:r>
        <w:rPr>
          <w:sz w:val="24"/>
          <w:szCs w:val="24"/>
        </w:rPr>
        <w:br/>
        <w:t>соответствующим дополнительным аналитическим кодам к 23-му разряду номера счета, а</w:t>
      </w:r>
      <w:r>
        <w:rPr>
          <w:sz w:val="24"/>
          <w:szCs w:val="24"/>
        </w:rPr>
        <w:br/>
        <w:t>также в регистре аналитического учета безвозмездной передачи имущества.</w:t>
      </w:r>
    </w:p>
    <w:p w:rsidR="004A2353">
      <w:pPr>
        <w:pStyle w:val="10"/>
        <w:framePr w:w="9821" w:h="1685" w:hRule="exact" w:wrap="none" w:vAnchor="page" w:hAnchor="page" w:x="1410" w:y="12731"/>
        <w:ind w:firstLine="740"/>
        <w:rPr>
          <w:sz w:val="24"/>
          <w:szCs w:val="24"/>
        </w:rPr>
      </w:pPr>
      <w:r>
        <w:rPr>
          <w:sz w:val="24"/>
          <w:szCs w:val="24"/>
        </w:rPr>
        <w:t>При этом в целях расчета доли из суммы доходов от реализации за расчетный квартал</w:t>
      </w:r>
      <w:r>
        <w:rPr>
          <w:sz w:val="24"/>
          <w:szCs w:val="24"/>
        </w:rPr>
        <w:br/>
        <w:t>необходимо вычесть суммы доходов по отгрузкам, которые признаны в доходах в указанном</w:t>
      </w:r>
    </w:p>
    <w:p w:rsidR="004A2353">
      <w:pPr>
        <w:spacing w:line="1" w:lineRule="exact"/>
        <w:sectPr w:rsidSect="00D54DAB">
          <w:pgSz w:w="12240" w:h="15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pStyle w:val="10"/>
        <w:framePr w:w="9821" w:h="12730" w:hRule="exact" w:wrap="none" w:vAnchor="page" w:hAnchor="page" w:x="1410" w:y="1431"/>
        <w:ind w:firstLine="0"/>
        <w:rPr>
          <w:sz w:val="24"/>
          <w:szCs w:val="24"/>
        </w:rPr>
      </w:pPr>
      <w:r>
        <w:rPr>
          <w:sz w:val="24"/>
          <w:szCs w:val="24"/>
        </w:rPr>
        <w:t>периоде, но учтены при расчете доли в прошлых налоговых периодах, и прибавить продажную</w:t>
      </w:r>
      <w:r>
        <w:rPr>
          <w:sz w:val="24"/>
          <w:szCs w:val="24"/>
        </w:rPr>
        <w:br/>
        <w:t xml:space="preserve">стоимость товаров, которые отгружены в расчетном квартале, но </w:t>
      </w:r>
      <w:r>
        <w:rPr>
          <w:sz w:val="24"/>
          <w:szCs w:val="24"/>
        </w:rPr>
        <w:t>доходы</w:t>
      </w:r>
      <w:r>
        <w:rPr>
          <w:sz w:val="24"/>
          <w:szCs w:val="24"/>
        </w:rPr>
        <w:t xml:space="preserve"> по которым будут</w:t>
      </w:r>
      <w:r>
        <w:rPr>
          <w:sz w:val="24"/>
          <w:szCs w:val="24"/>
        </w:rPr>
        <w:br/>
        <w:t>признаны в последующих периодах.</w:t>
      </w:r>
    </w:p>
    <w:p w:rsidR="004A2353">
      <w:pPr>
        <w:pStyle w:val="10"/>
        <w:framePr w:w="9821" w:h="12730" w:hRule="exact" w:wrap="none" w:vAnchor="page" w:hAnchor="page" w:x="1410" w:y="1431"/>
        <w:ind w:firstLine="720"/>
        <w:rPr>
          <w:sz w:val="24"/>
          <w:szCs w:val="24"/>
        </w:rPr>
      </w:pPr>
      <w:r>
        <w:rPr>
          <w:sz w:val="24"/>
          <w:szCs w:val="24"/>
        </w:rPr>
        <w:t>Если в течение налогового периода не осуществлялась отгрузка товаров (выполнение</w:t>
      </w:r>
      <w:r>
        <w:rPr>
          <w:sz w:val="24"/>
          <w:szCs w:val="24"/>
        </w:rPr>
        <w:br/>
        <w:t>работ, оказание услуг), реализация имущественных прав, пропорция для распределения</w:t>
      </w:r>
      <w:r>
        <w:rPr>
          <w:sz w:val="24"/>
          <w:szCs w:val="24"/>
        </w:rPr>
        <w:br/>
        <w:t>"входного" НДС определяется по данным предыдущего налогового периода.</w:t>
      </w:r>
    </w:p>
    <w:p w:rsidR="004A2353">
      <w:pPr>
        <w:pStyle w:val="10"/>
        <w:framePr w:w="9821" w:h="12730" w:hRule="exact" w:wrap="none" w:vAnchor="page" w:hAnchor="page" w:x="1410" w:y="1431"/>
        <w:ind w:firstLine="720"/>
        <w:rPr>
          <w:sz w:val="24"/>
          <w:szCs w:val="24"/>
        </w:rPr>
      </w:pPr>
      <w:bookmarkStart w:id="37" w:name="bookmark77"/>
      <w:r>
        <w:rPr>
          <w:sz w:val="24"/>
          <w:szCs w:val="24"/>
        </w:rPr>
        <w:t>Если в течение налогового периода осуществлялась отгрузка товаров (выполнение</w:t>
      </w:r>
      <w:r>
        <w:rPr>
          <w:sz w:val="24"/>
          <w:szCs w:val="24"/>
        </w:rPr>
        <w:br/>
        <w:t>работ, оказание услуг), реализация имущественных прав, только облагаемая НДС либо только</w:t>
      </w:r>
      <w:r>
        <w:rPr>
          <w:sz w:val="24"/>
          <w:szCs w:val="24"/>
        </w:rPr>
        <w:br/>
        <w:t>не облагаемая НДС, пропорция для распределения "входного" НДС определяется по данным</w:t>
      </w:r>
      <w:r>
        <w:rPr>
          <w:sz w:val="24"/>
          <w:szCs w:val="24"/>
        </w:rPr>
        <w:br/>
        <w:t>предыдущего налогового периода.</w:t>
      </w:r>
      <w:bookmarkEnd w:id="37"/>
    </w:p>
    <w:p w:rsidR="004A2353">
      <w:pPr>
        <w:pStyle w:val="10"/>
        <w:framePr w:w="9821" w:h="12730" w:hRule="exact" w:wrap="none" w:vAnchor="page" w:hAnchor="page" w:x="1410" w:y="1431"/>
        <w:numPr>
          <w:ilvl w:val="0"/>
          <w:numId w:val="161"/>
        </w:numPr>
        <w:tabs>
          <w:tab w:val="left" w:pos="1009"/>
        </w:tabs>
        <w:rPr>
          <w:sz w:val="24"/>
          <w:szCs w:val="24"/>
        </w:rPr>
      </w:pPr>
      <w:r>
        <w:rPr>
          <w:sz w:val="24"/>
          <w:szCs w:val="24"/>
        </w:rPr>
        <w:t>Определяется подлежащая вычету сумма "входного" НДС по объектам ОС и НМА,</w:t>
      </w:r>
      <w:r>
        <w:rPr>
          <w:sz w:val="24"/>
          <w:szCs w:val="24"/>
        </w:rPr>
        <w:br/>
        <w:t>приобретенным для использования одновременно в облагаемой и не облагаемой НДС</w:t>
      </w:r>
      <w:r>
        <w:rPr>
          <w:sz w:val="24"/>
          <w:szCs w:val="24"/>
        </w:rPr>
        <w:br/>
        <w:t>деятельности.</w:t>
      </w:r>
    </w:p>
    <w:p w:rsidR="004A2353">
      <w:pPr>
        <w:pStyle w:val="10"/>
        <w:framePr w:w="9821" w:h="12730" w:hRule="exact" w:wrap="none" w:vAnchor="page" w:hAnchor="page" w:x="1410" w:y="1431"/>
        <w:ind w:firstLine="720"/>
        <w:rPr>
          <w:sz w:val="24"/>
          <w:szCs w:val="24"/>
        </w:rPr>
      </w:pPr>
      <w:r>
        <w:rPr>
          <w:sz w:val="24"/>
          <w:szCs w:val="24"/>
        </w:rPr>
        <w:t>Для этого сумма "входного" НДС по каждому такому объекту ОС и НМА, принятому к</w:t>
      </w:r>
      <w:r>
        <w:rPr>
          <w:sz w:val="24"/>
          <w:szCs w:val="24"/>
        </w:rPr>
        <w:br/>
        <w:t>учету в первом или во втором месяце квартала, умножается на показатель доли выручки от</w:t>
      </w:r>
      <w:r>
        <w:rPr>
          <w:sz w:val="24"/>
          <w:szCs w:val="24"/>
        </w:rPr>
        <w:br/>
        <w:t>облагаемых НДС операций, определяемый по</w:t>
      </w:r>
      <w:r>
        <w:fldChar w:fldCharType="begin"/>
      </w:r>
      <w:r>
        <w:instrText xml:space="preserve"> HYPERLINK \l "bookmark75" \o "Current Document" </w:instrText>
      </w:r>
      <w:r>
        <w:fldChar w:fldCharType="separate"/>
      </w:r>
      <w:r>
        <w:rPr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формуле</w:t>
      </w:r>
      <w:r>
        <w:rPr>
          <w:sz w:val="24"/>
          <w:szCs w:val="24"/>
        </w:rPr>
        <w:t>,</w:t>
      </w:r>
      <w:r>
        <w:fldChar w:fldCharType="end"/>
      </w:r>
      <w:r>
        <w:rPr>
          <w:sz w:val="24"/>
          <w:szCs w:val="24"/>
        </w:rPr>
        <w:t xml:space="preserve"> которая приведена в п. 2 настоящей</w:t>
      </w:r>
      <w:r>
        <w:rPr>
          <w:sz w:val="24"/>
          <w:szCs w:val="24"/>
        </w:rPr>
        <w:br/>
        <w:t>методики. При этом вместо данных за квартал в расчете используются данные за</w:t>
      </w:r>
      <w:r>
        <w:rPr>
          <w:sz w:val="24"/>
          <w:szCs w:val="24"/>
        </w:rPr>
        <w:br/>
        <w:t>соответствующий месяц, в котором приняты к учету указанные объекты ОС и НМА.</w:t>
      </w:r>
    </w:p>
    <w:p w:rsidR="004A2353">
      <w:pPr>
        <w:pStyle w:val="10"/>
        <w:framePr w:w="9821" w:h="12730" w:hRule="exact" w:wrap="none" w:vAnchor="page" w:hAnchor="page" w:x="1410" w:y="1431"/>
        <w:ind w:firstLine="720"/>
        <w:rPr>
          <w:sz w:val="24"/>
          <w:szCs w:val="24"/>
        </w:rPr>
      </w:pPr>
      <w:r>
        <w:rPr>
          <w:sz w:val="24"/>
          <w:szCs w:val="24"/>
        </w:rPr>
        <w:t>По объектам ОС и НМА, принятым к учету в последнем месяце данного квартала, сумма</w:t>
      </w:r>
      <w:r>
        <w:rPr>
          <w:sz w:val="24"/>
          <w:szCs w:val="24"/>
        </w:rPr>
        <w:br/>
        <w:t>"входного" НДС по каждому объекту умножается на рассчитанный в</w:t>
      </w:r>
      <w:r>
        <w:fldChar w:fldCharType="begin"/>
      </w:r>
      <w:r>
        <w:instrText xml:space="preserve"> HYPERLINK \l "bookmark76" \o "Current Document" </w:instrText>
      </w:r>
      <w:r>
        <w:fldChar w:fldCharType="separate"/>
      </w:r>
      <w:r>
        <w:rPr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 xml:space="preserve">п. 2 </w:t>
      </w:r>
      <w:r>
        <w:fldChar w:fldCharType="end"/>
      </w:r>
      <w:r>
        <w:rPr>
          <w:sz w:val="24"/>
          <w:szCs w:val="24"/>
        </w:rPr>
        <w:t>показатель доли</w:t>
      </w:r>
      <w:r>
        <w:rPr>
          <w:sz w:val="24"/>
          <w:szCs w:val="24"/>
        </w:rPr>
        <w:br/>
        <w:t>выручки от облагаемых НДС операций за квартал.</w:t>
      </w:r>
    </w:p>
    <w:p w:rsidR="004A2353">
      <w:pPr>
        <w:pStyle w:val="10"/>
        <w:framePr w:w="9821" w:h="12730" w:hRule="exact" w:wrap="none" w:vAnchor="page" w:hAnchor="page" w:x="1410" w:y="1431"/>
        <w:ind w:firstLine="720"/>
        <w:rPr>
          <w:sz w:val="24"/>
          <w:szCs w:val="24"/>
        </w:rPr>
      </w:pPr>
      <w:bookmarkStart w:id="38" w:name="bookmark78"/>
      <w:r>
        <w:rPr>
          <w:sz w:val="24"/>
          <w:szCs w:val="24"/>
        </w:rPr>
        <w:t>Рассчитанная таким образом часть суммы "входного" НДС по каждому объекту ОС и</w:t>
      </w:r>
      <w:r>
        <w:rPr>
          <w:sz w:val="24"/>
          <w:szCs w:val="24"/>
        </w:rPr>
        <w:br/>
        <w:t>НМА списывается на счет 0 210 12 000 с дополнительным аналитическим кодом "1" ("НДС,</w:t>
      </w:r>
      <w:r>
        <w:rPr>
          <w:sz w:val="24"/>
          <w:szCs w:val="24"/>
        </w:rPr>
        <w:br/>
        <w:t>принимаемый к вычету") к 23-му разряду номера счета и принимается к вычету при соблюдении</w:t>
      </w:r>
      <w:r>
        <w:rPr>
          <w:sz w:val="24"/>
          <w:szCs w:val="24"/>
        </w:rPr>
        <w:br/>
        <w:t xml:space="preserve">условий, установленных </w:t>
      </w:r>
      <w:r>
        <w:rPr>
          <w:color w:val="0000FF"/>
          <w:sz w:val="24"/>
          <w:szCs w:val="24"/>
        </w:rPr>
        <w:t>ст. ст. 171</w:t>
      </w:r>
      <w:r>
        <w:rPr>
          <w:sz w:val="24"/>
          <w:szCs w:val="24"/>
        </w:rPr>
        <w:t xml:space="preserve">, </w:t>
      </w:r>
      <w:r>
        <w:rPr>
          <w:color w:val="0000FF"/>
          <w:sz w:val="24"/>
          <w:szCs w:val="24"/>
        </w:rPr>
        <w:t xml:space="preserve">172 </w:t>
      </w:r>
      <w:r>
        <w:rPr>
          <w:sz w:val="24"/>
          <w:szCs w:val="24"/>
        </w:rPr>
        <w:t>НК РФ, а оставшаяся часть включается в его стоимость.</w:t>
      </w:r>
      <w:bookmarkEnd w:id="38"/>
    </w:p>
    <w:p w:rsidR="004A2353">
      <w:pPr>
        <w:pStyle w:val="10"/>
        <w:framePr w:w="9821" w:h="12730" w:hRule="exact" w:wrap="none" w:vAnchor="page" w:hAnchor="page" w:x="1410" w:y="1431"/>
        <w:numPr>
          <w:ilvl w:val="0"/>
          <w:numId w:val="161"/>
        </w:numPr>
        <w:tabs>
          <w:tab w:val="left" w:pos="1014"/>
        </w:tabs>
        <w:rPr>
          <w:sz w:val="24"/>
          <w:szCs w:val="24"/>
        </w:rPr>
      </w:pPr>
      <w:r>
        <w:rPr>
          <w:sz w:val="24"/>
          <w:szCs w:val="24"/>
        </w:rPr>
        <w:t>Определяется принимаемая к вычету сумма "входного" НДС по остальным товарам</w:t>
      </w:r>
      <w:r>
        <w:rPr>
          <w:sz w:val="24"/>
          <w:szCs w:val="24"/>
        </w:rPr>
        <w:br/>
        <w:t>(работам, услугам), имущественным правам, приобретенным для использования одновременно</w:t>
      </w:r>
      <w:r>
        <w:rPr>
          <w:sz w:val="24"/>
          <w:szCs w:val="24"/>
        </w:rPr>
        <w:br/>
        <w:t>в облагаемой и не облагаемой НДС деятельности. Для этого подлежащая распределению сумма</w:t>
      </w:r>
      <w:r>
        <w:rPr>
          <w:sz w:val="24"/>
          <w:szCs w:val="24"/>
        </w:rPr>
        <w:br/>
        <w:t>налога, учтенная на счете 0 210 12 000 с дополнительным аналитическим кодом "3" ("НДС,</w:t>
      </w:r>
      <w:r>
        <w:rPr>
          <w:sz w:val="24"/>
          <w:szCs w:val="24"/>
        </w:rPr>
        <w:br/>
        <w:t>подлежащий распределению между облагаемой и необлагаемой деятельностью") к 23-му</w:t>
      </w:r>
      <w:r>
        <w:rPr>
          <w:sz w:val="24"/>
          <w:szCs w:val="24"/>
        </w:rPr>
        <w:br/>
        <w:t>разряду номера счета и оставшаяся после распределения суммы "входного" НДС по объектам</w:t>
      </w:r>
      <w:r>
        <w:rPr>
          <w:sz w:val="24"/>
          <w:szCs w:val="24"/>
        </w:rPr>
        <w:br/>
        <w:t>ОС и НМА, выполненного согласно</w:t>
      </w:r>
      <w:r>
        <w:fldChar w:fldCharType="begin"/>
      </w:r>
      <w:r>
        <w:instrText xml:space="preserve"> HYPERLINK \l "bookmark77" \o "Current Document" </w:instrText>
      </w:r>
      <w:r>
        <w:fldChar w:fldCharType="separate"/>
      </w:r>
      <w:r>
        <w:rPr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п. 3</w:t>
      </w:r>
      <w:r>
        <w:rPr>
          <w:sz w:val="24"/>
          <w:szCs w:val="24"/>
        </w:rPr>
        <w:t>,</w:t>
      </w:r>
      <w:r>
        <w:fldChar w:fldCharType="end"/>
      </w:r>
      <w:r>
        <w:rPr>
          <w:sz w:val="24"/>
          <w:szCs w:val="24"/>
        </w:rPr>
        <w:t xml:space="preserve"> умножается на рассчитанный в</w:t>
      </w:r>
      <w:r>
        <w:fldChar w:fldCharType="begin"/>
      </w:r>
      <w:r>
        <w:instrText xml:space="preserve"> HYPERLINK \l "bookmark76" \o "Current Document" </w:instrText>
      </w:r>
      <w:r>
        <w:fldChar w:fldCharType="separate"/>
      </w:r>
      <w:r>
        <w:rPr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 xml:space="preserve">п. 2 </w:t>
      </w:r>
      <w:r>
        <w:fldChar w:fldCharType="end"/>
      </w:r>
      <w:r>
        <w:rPr>
          <w:sz w:val="24"/>
          <w:szCs w:val="24"/>
        </w:rPr>
        <w:t>показатель доли</w:t>
      </w:r>
      <w:r>
        <w:rPr>
          <w:sz w:val="24"/>
          <w:szCs w:val="24"/>
        </w:rPr>
        <w:br/>
        <w:t>выручки от облагаемых НДС операций за налоговый период.</w:t>
      </w:r>
    </w:p>
    <w:p w:rsidR="004A2353">
      <w:pPr>
        <w:pStyle w:val="10"/>
        <w:framePr w:w="9821" w:h="12730" w:hRule="exact" w:wrap="none" w:vAnchor="page" w:hAnchor="page" w:x="1410" w:y="1431"/>
        <w:tabs>
          <w:tab w:val="left" w:pos="8760"/>
          <w:tab w:val="left" w:pos="9144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Рассчитанная таким образом сумма НДС списывается на счет 0 210</w:t>
      </w:r>
      <w:r>
        <w:rPr>
          <w:sz w:val="24"/>
          <w:szCs w:val="24"/>
        </w:rPr>
        <w:tab/>
        <w:t>12</w:t>
      </w:r>
      <w:r>
        <w:rPr>
          <w:sz w:val="24"/>
          <w:szCs w:val="24"/>
        </w:rPr>
        <w:tab/>
        <w:t>000 с</w:t>
      </w:r>
    </w:p>
    <w:p w:rsidR="004A2353">
      <w:pPr>
        <w:pStyle w:val="10"/>
        <w:framePr w:w="9821" w:h="12730" w:hRule="exact" w:wrap="none" w:vAnchor="page" w:hAnchor="page" w:x="1410" w:y="1431"/>
        <w:ind w:firstLine="0"/>
        <w:rPr>
          <w:sz w:val="24"/>
          <w:szCs w:val="24"/>
        </w:rPr>
      </w:pPr>
      <w:r>
        <w:rPr>
          <w:sz w:val="24"/>
          <w:szCs w:val="24"/>
        </w:rPr>
        <w:t>дополнительным аналитическим кодом "1" ("НДС, принимаемый к вычету") к 23-му разряду</w:t>
      </w:r>
      <w:r>
        <w:rPr>
          <w:sz w:val="24"/>
          <w:szCs w:val="24"/>
        </w:rPr>
        <w:br/>
        <w:t xml:space="preserve">номера счета и принимается к вычету при соблюдении общих условий, установленных </w:t>
      </w:r>
      <w:r>
        <w:rPr>
          <w:color w:val="0000FF"/>
          <w:sz w:val="24"/>
          <w:szCs w:val="24"/>
        </w:rPr>
        <w:t>ст. ст.</w:t>
      </w:r>
      <w:r>
        <w:rPr>
          <w:color w:val="0000FF"/>
          <w:sz w:val="24"/>
          <w:szCs w:val="24"/>
        </w:rPr>
        <w:br/>
        <w:t>171</w:t>
      </w:r>
      <w:r>
        <w:rPr>
          <w:sz w:val="24"/>
          <w:szCs w:val="24"/>
        </w:rPr>
        <w:t xml:space="preserve">, </w:t>
      </w:r>
      <w:r>
        <w:rPr>
          <w:color w:val="0000FF"/>
          <w:sz w:val="24"/>
          <w:szCs w:val="24"/>
        </w:rPr>
        <w:t xml:space="preserve">172 </w:t>
      </w:r>
      <w:r>
        <w:rPr>
          <w:sz w:val="24"/>
          <w:szCs w:val="24"/>
        </w:rPr>
        <w:t>НК РФ.</w:t>
      </w:r>
    </w:p>
    <w:p w:rsidR="004A2353">
      <w:pPr>
        <w:pStyle w:val="10"/>
        <w:framePr w:w="9821" w:h="12730" w:hRule="exact" w:wrap="none" w:vAnchor="page" w:hAnchor="page" w:x="1410" w:y="1431"/>
        <w:numPr>
          <w:ilvl w:val="0"/>
          <w:numId w:val="161"/>
        </w:numPr>
        <w:tabs>
          <w:tab w:val="left" w:pos="1014"/>
        </w:tabs>
        <w:rPr>
          <w:sz w:val="24"/>
          <w:szCs w:val="24"/>
        </w:rPr>
      </w:pPr>
      <w:r>
        <w:rPr>
          <w:sz w:val="24"/>
          <w:szCs w:val="24"/>
        </w:rPr>
        <w:t>Если в течение текущего налогового периода не осуществлялась отгрузка товаров</w:t>
      </w:r>
      <w:r>
        <w:rPr>
          <w:sz w:val="24"/>
          <w:szCs w:val="24"/>
        </w:rPr>
        <w:br/>
        <w:t>(выполнение работ, оказание услуг), реализация имущественных прав, то пропорция для</w:t>
      </w:r>
      <w:r>
        <w:rPr>
          <w:sz w:val="24"/>
          <w:szCs w:val="24"/>
        </w:rPr>
        <w:br/>
        <w:t>распределения "входного" НДС между облагаемыми и необлагаемыми операциями,</w:t>
      </w:r>
      <w:r>
        <w:rPr>
          <w:sz w:val="24"/>
          <w:szCs w:val="24"/>
        </w:rPr>
        <w:br/>
        <w:t xml:space="preserve">определяемая в соответствии с </w:t>
      </w:r>
      <w:r>
        <w:rPr>
          <w:color w:val="0000FF"/>
          <w:sz w:val="24"/>
          <w:szCs w:val="24"/>
        </w:rPr>
        <w:t xml:space="preserve">п. 4.1 ст. 170 </w:t>
      </w:r>
      <w:r>
        <w:rPr>
          <w:sz w:val="24"/>
          <w:szCs w:val="24"/>
        </w:rPr>
        <w:t>НК РФ, рассчитывается по данным предыдущего</w:t>
      </w:r>
      <w:r>
        <w:rPr>
          <w:sz w:val="24"/>
          <w:szCs w:val="24"/>
        </w:rPr>
        <w:br/>
        <w:t>налогового периода.</w:t>
      </w:r>
    </w:p>
    <w:p w:rsidR="004A2353">
      <w:pPr>
        <w:pStyle w:val="10"/>
        <w:framePr w:w="9821" w:h="12730" w:hRule="exact" w:wrap="none" w:vAnchor="page" w:hAnchor="page" w:x="1410" w:y="1431"/>
        <w:ind w:firstLine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(Основание: </w:t>
      </w:r>
      <w:r>
        <w:rPr>
          <w:i/>
          <w:iCs/>
          <w:color w:val="0000FF"/>
          <w:sz w:val="24"/>
          <w:szCs w:val="24"/>
        </w:rPr>
        <w:t>п. п. 4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color w:val="0000FF"/>
          <w:sz w:val="24"/>
          <w:szCs w:val="24"/>
        </w:rPr>
        <w:t xml:space="preserve">4.1 ст. 170 </w:t>
      </w:r>
      <w:r>
        <w:rPr>
          <w:i/>
          <w:iCs/>
          <w:sz w:val="24"/>
          <w:szCs w:val="24"/>
        </w:rPr>
        <w:t xml:space="preserve">НК РФ, </w:t>
      </w:r>
      <w:r>
        <w:rPr>
          <w:i/>
          <w:iCs/>
          <w:color w:val="0000FF"/>
          <w:sz w:val="24"/>
          <w:szCs w:val="24"/>
        </w:rPr>
        <w:t xml:space="preserve">Письмо </w:t>
      </w:r>
      <w:r>
        <w:rPr>
          <w:i/>
          <w:iCs/>
          <w:sz w:val="24"/>
          <w:szCs w:val="24"/>
        </w:rPr>
        <w:t xml:space="preserve">Минфина России от 11.03.2015 </w:t>
      </w:r>
      <w:r>
        <w:rPr>
          <w:i/>
          <w:iCs/>
          <w:sz w:val="24"/>
          <w:szCs w:val="24"/>
          <w:lang w:val="en-US" w:eastAsia="en-US" w:bidi="en-US"/>
        </w:rPr>
        <w:t>N</w:t>
      </w:r>
      <w:r w:rsidRPr="00A4203D">
        <w:rPr>
          <w:i/>
          <w:iCs/>
          <w:sz w:val="24"/>
          <w:szCs w:val="24"/>
          <w:lang w:eastAsia="en-US" w:bidi="en-US"/>
        </w:rPr>
        <w:t xml:space="preserve"> 03-07-</w:t>
      </w:r>
      <w:r w:rsidRPr="00A4203D">
        <w:rPr>
          <w:i/>
          <w:iCs/>
          <w:sz w:val="24"/>
          <w:szCs w:val="24"/>
          <w:lang w:eastAsia="en-US" w:bidi="en-US"/>
        </w:rPr>
        <w:br/>
        <w:t>08/12672)</w:t>
      </w:r>
    </w:p>
    <w:p w:rsidR="004A2353">
      <w:pPr>
        <w:pStyle w:val="10"/>
        <w:framePr w:w="9821" w:h="12730" w:hRule="exact" w:wrap="none" w:vAnchor="page" w:hAnchor="page" w:x="1410" w:y="1431"/>
        <w:ind w:firstLine="720"/>
        <w:rPr>
          <w:sz w:val="24"/>
          <w:szCs w:val="24"/>
        </w:rPr>
      </w:pPr>
      <w:r>
        <w:rPr>
          <w:sz w:val="24"/>
          <w:szCs w:val="24"/>
        </w:rPr>
        <w:t>Если в течение текущего налогового периода осуществлялась отгрузка товаров</w:t>
      </w:r>
      <w:r>
        <w:rPr>
          <w:sz w:val="24"/>
          <w:szCs w:val="24"/>
        </w:rPr>
        <w:br/>
        <w:t>(выполнение работ, оказание услуг), реализация имущественных прав, только облагаемая НДС</w:t>
      </w:r>
    </w:p>
    <w:p w:rsidR="004A2353">
      <w:pPr>
        <w:spacing w:line="1" w:lineRule="exact"/>
        <w:sectPr w:rsidSect="00D54DAB">
          <w:pgSz w:w="12240" w:h="15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pStyle w:val="10"/>
        <w:framePr w:w="9821" w:h="3893" w:hRule="exact" w:wrap="none" w:vAnchor="page" w:hAnchor="page" w:x="1410" w:y="1431"/>
        <w:ind w:firstLine="0"/>
        <w:rPr>
          <w:sz w:val="24"/>
          <w:szCs w:val="24"/>
        </w:rPr>
      </w:pPr>
      <w:r>
        <w:rPr>
          <w:sz w:val="24"/>
          <w:szCs w:val="24"/>
        </w:rPr>
        <w:t>или только не облагаемая НДС, то пропорция для распределения "входного" НДС между</w:t>
      </w:r>
      <w:r>
        <w:rPr>
          <w:sz w:val="24"/>
          <w:szCs w:val="24"/>
        </w:rPr>
        <w:br/>
        <w:t xml:space="preserve">облагаемыми и необлагаемыми операциями, определяемая в соответствии с </w:t>
      </w:r>
      <w:r>
        <w:rPr>
          <w:color w:val="0000FF"/>
          <w:sz w:val="24"/>
          <w:szCs w:val="24"/>
        </w:rPr>
        <w:t xml:space="preserve">п. 4.1 ст. 170 </w:t>
      </w:r>
      <w:r>
        <w:rPr>
          <w:sz w:val="24"/>
          <w:szCs w:val="24"/>
        </w:rPr>
        <w:t>НК</w:t>
      </w:r>
      <w:r>
        <w:rPr>
          <w:sz w:val="24"/>
          <w:szCs w:val="24"/>
        </w:rPr>
        <w:br/>
        <w:t>РФ, рассчитывается по данным предыдущего налогового периода.</w:t>
      </w:r>
    </w:p>
    <w:p w:rsidR="004A2353">
      <w:pPr>
        <w:pStyle w:val="10"/>
        <w:framePr w:w="9821" w:h="3893" w:hRule="exact" w:wrap="none" w:vAnchor="page" w:hAnchor="page" w:x="1410" w:y="1431"/>
        <w:ind w:firstLine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(Основание: </w:t>
      </w:r>
      <w:r>
        <w:rPr>
          <w:i/>
          <w:iCs/>
          <w:color w:val="0000FF"/>
          <w:sz w:val="24"/>
          <w:szCs w:val="24"/>
        </w:rPr>
        <w:t>п. п. 4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color w:val="0000FF"/>
          <w:sz w:val="24"/>
          <w:szCs w:val="24"/>
        </w:rPr>
        <w:t xml:space="preserve">4.1 ст. 170 </w:t>
      </w:r>
      <w:r>
        <w:rPr>
          <w:i/>
          <w:iCs/>
          <w:sz w:val="24"/>
          <w:szCs w:val="24"/>
        </w:rPr>
        <w:t xml:space="preserve">НК РФ, </w:t>
      </w:r>
      <w:r>
        <w:rPr>
          <w:i/>
          <w:iCs/>
          <w:color w:val="0000FF"/>
          <w:sz w:val="24"/>
          <w:szCs w:val="24"/>
        </w:rPr>
        <w:t xml:space="preserve">Письмо </w:t>
      </w:r>
      <w:r>
        <w:rPr>
          <w:i/>
          <w:iCs/>
          <w:sz w:val="24"/>
          <w:szCs w:val="24"/>
        </w:rPr>
        <w:t xml:space="preserve">Минфина России от 11.03.2015 </w:t>
      </w:r>
      <w:r>
        <w:rPr>
          <w:i/>
          <w:iCs/>
          <w:sz w:val="24"/>
          <w:szCs w:val="24"/>
          <w:lang w:val="en-US" w:eastAsia="en-US" w:bidi="en-US"/>
        </w:rPr>
        <w:t>N</w:t>
      </w:r>
      <w:r w:rsidRPr="00A4203D">
        <w:rPr>
          <w:i/>
          <w:iCs/>
          <w:sz w:val="24"/>
          <w:szCs w:val="24"/>
          <w:lang w:eastAsia="en-US" w:bidi="en-US"/>
        </w:rPr>
        <w:t xml:space="preserve"> 03-07-</w:t>
      </w:r>
      <w:r w:rsidRPr="00A4203D">
        <w:rPr>
          <w:i/>
          <w:iCs/>
          <w:sz w:val="24"/>
          <w:szCs w:val="24"/>
          <w:lang w:eastAsia="en-US" w:bidi="en-US"/>
        </w:rPr>
        <w:br/>
        <w:t>08/12672)</w:t>
      </w:r>
    </w:p>
    <w:p w:rsidR="004A2353">
      <w:pPr>
        <w:pStyle w:val="10"/>
        <w:framePr w:w="9821" w:h="3893" w:hRule="exact" w:wrap="none" w:vAnchor="page" w:hAnchor="page" w:x="1410" w:y="1431"/>
        <w:numPr>
          <w:ilvl w:val="0"/>
          <w:numId w:val="161"/>
        </w:numPr>
        <w:tabs>
          <w:tab w:val="left" w:pos="1012"/>
        </w:tabs>
        <w:rPr>
          <w:sz w:val="24"/>
          <w:szCs w:val="24"/>
        </w:rPr>
      </w:pPr>
      <w:r>
        <w:rPr>
          <w:sz w:val="24"/>
          <w:szCs w:val="24"/>
        </w:rPr>
        <w:t>Сумма распределяемого "входного" НДС (в части, относящейся к необлагаемым</w:t>
      </w:r>
      <w:r>
        <w:rPr>
          <w:sz w:val="24"/>
          <w:szCs w:val="24"/>
        </w:rPr>
        <w:br/>
        <w:t>операциям), которая осталась на счете 0 210 12 000 с дополнительным аналитическим кодом</w:t>
      </w:r>
      <w:r>
        <w:rPr>
          <w:sz w:val="24"/>
          <w:szCs w:val="24"/>
        </w:rPr>
        <w:br/>
        <w:t>"3" ("НДС, подлежащий распределению между облагаемой и необлагаемой деятельностью") к</w:t>
      </w:r>
      <w:r>
        <w:rPr>
          <w:sz w:val="24"/>
          <w:szCs w:val="24"/>
        </w:rPr>
        <w:br/>
        <w:t>23-му разряду номера счета после выполнения действий, описанных в</w:t>
      </w:r>
      <w:r>
        <w:fldChar w:fldCharType="begin"/>
      </w:r>
      <w:r>
        <w:instrText xml:space="preserve"> HYPERLINK \l "bookmark77" \o "Current Document" </w:instrText>
      </w:r>
      <w:r>
        <w:fldChar w:fldCharType="separate"/>
      </w:r>
      <w:r>
        <w:rPr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 xml:space="preserve">п. п. 3 </w:t>
      </w:r>
      <w:r>
        <w:fldChar w:fldCharType="end"/>
      </w:r>
      <w:r>
        <w:rPr>
          <w:sz w:val="24"/>
          <w:szCs w:val="24"/>
        </w:rPr>
        <w:t>и</w:t>
      </w:r>
      <w:r>
        <w:fldChar w:fldCharType="begin"/>
      </w:r>
      <w:r>
        <w:instrText xml:space="preserve"> HYPERLINK \l "bookmark78" \o "Current Document" </w:instrText>
      </w:r>
      <w:r>
        <w:fldChar w:fldCharType="separate"/>
      </w:r>
      <w:r>
        <w:rPr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4</w:t>
      </w:r>
      <w:r>
        <w:rPr>
          <w:sz w:val="24"/>
          <w:szCs w:val="24"/>
        </w:rPr>
        <w:t>,</w:t>
      </w:r>
      <w:r>
        <w:fldChar w:fldCharType="end"/>
      </w:r>
      <w:r>
        <w:rPr>
          <w:sz w:val="24"/>
          <w:szCs w:val="24"/>
        </w:rPr>
        <w:t xml:space="preserve"> подлежит</w:t>
      </w:r>
      <w:r>
        <w:rPr>
          <w:sz w:val="24"/>
          <w:szCs w:val="24"/>
        </w:rPr>
        <w:br/>
        <w:t>включению в стоимость приобретенных товаров (работ, услуг), имущественных прав.</w:t>
      </w:r>
    </w:p>
    <w:p w:rsidR="004A2353">
      <w:pPr>
        <w:pStyle w:val="10"/>
        <w:framePr w:w="9821" w:h="3893" w:hRule="exact" w:wrap="none" w:vAnchor="page" w:hAnchor="page" w:x="1410" w:y="1431"/>
        <w:tabs>
          <w:tab w:val="left" w:pos="1474"/>
          <w:tab w:val="left" w:pos="185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Счет 0 210</w:t>
      </w:r>
      <w:r>
        <w:rPr>
          <w:sz w:val="24"/>
          <w:szCs w:val="24"/>
        </w:rPr>
        <w:tab/>
        <w:t>12</w:t>
      </w:r>
      <w:r>
        <w:rPr>
          <w:sz w:val="24"/>
          <w:szCs w:val="24"/>
        </w:rPr>
        <w:tab/>
        <w:t>000 с дополнительным аналитическим кодом "3" ("НДС, подлежащий</w:t>
      </w:r>
    </w:p>
    <w:p w:rsidR="004A2353">
      <w:pPr>
        <w:pStyle w:val="10"/>
        <w:framePr w:w="9821" w:h="3893" w:hRule="exact" w:wrap="none" w:vAnchor="page" w:hAnchor="page" w:x="1410" w:y="1431"/>
        <w:ind w:firstLine="0"/>
        <w:rPr>
          <w:sz w:val="24"/>
          <w:szCs w:val="24"/>
        </w:rPr>
      </w:pPr>
      <w:r>
        <w:rPr>
          <w:sz w:val="24"/>
          <w:szCs w:val="24"/>
        </w:rPr>
        <w:t>распределению между облагаемой и необлагаемой деятельностью") к 23-му разряду номера</w:t>
      </w:r>
      <w:r>
        <w:rPr>
          <w:sz w:val="24"/>
          <w:szCs w:val="24"/>
        </w:rPr>
        <w:br/>
        <w:t>счета не должен иметь сальдо на конец квартала.</w:t>
      </w:r>
    </w:p>
    <w:p w:rsidR="004A2353">
      <w:pPr>
        <w:pStyle w:val="10"/>
        <w:framePr w:w="9821" w:h="3893" w:hRule="exact" w:wrap="none" w:vAnchor="page" w:hAnchor="page" w:x="1410" w:y="1431"/>
        <w:ind w:firstLine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(Основание: </w:t>
      </w:r>
      <w:r>
        <w:rPr>
          <w:i/>
          <w:iCs/>
          <w:color w:val="0000FF"/>
          <w:sz w:val="24"/>
          <w:szCs w:val="24"/>
        </w:rPr>
        <w:t>п. п. 2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color w:val="0000FF"/>
          <w:sz w:val="24"/>
          <w:szCs w:val="24"/>
        </w:rPr>
        <w:t>4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color w:val="0000FF"/>
          <w:sz w:val="24"/>
          <w:szCs w:val="24"/>
        </w:rPr>
        <w:t xml:space="preserve">4.1 ст. 170 </w:t>
      </w:r>
      <w:r>
        <w:rPr>
          <w:i/>
          <w:iCs/>
          <w:sz w:val="24"/>
          <w:szCs w:val="24"/>
        </w:rPr>
        <w:t>НК РФ)</w:t>
      </w:r>
    </w:p>
    <w:p w:rsidR="004A2353">
      <w:pPr>
        <w:spacing w:line="1" w:lineRule="exact"/>
        <w:sectPr w:rsidSect="00D54DAB">
          <w:pgSz w:w="12240" w:h="15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8B6D6E" w:rsidP="008B6D6E">
      <w:pPr>
        <w:pStyle w:val="a4"/>
        <w:jc w:val="right"/>
      </w:pPr>
      <w:r>
        <w:t xml:space="preserve">Приложение </w:t>
      </w:r>
      <w:r>
        <w:rPr>
          <w:lang w:val="en-US" w:eastAsia="en-US" w:bidi="en-US"/>
        </w:rPr>
        <w:t>N</w:t>
      </w:r>
      <w:r w:rsidRPr="00A4203D">
        <w:rPr>
          <w:lang w:eastAsia="en-US" w:bidi="en-US"/>
        </w:rPr>
        <w:t xml:space="preserve"> </w:t>
      </w:r>
      <w:r>
        <w:t>2</w:t>
      </w:r>
    </w:p>
    <w:p w:rsidR="004A2353" w:rsidP="008B6D6E">
      <w:pPr>
        <w:pStyle w:val="a4"/>
        <w:jc w:val="right"/>
      </w:pPr>
      <w:r>
        <w:t xml:space="preserve"> к </w:t>
      </w:r>
      <w:r w:rsidR="008B6D6E">
        <w:t>у</w:t>
      </w:r>
      <w:r>
        <w:t>четной политике</w:t>
      </w:r>
    </w:p>
    <w:p w:rsidR="004A2353" w:rsidP="008B6D6E">
      <w:pPr>
        <w:pStyle w:val="a4"/>
        <w:jc w:val="right"/>
      </w:pPr>
      <w:r>
        <w:t>для целей налогообложения</w:t>
      </w:r>
    </w:p>
    <w:p w:rsidR="008B6D6E" w:rsidP="008B6D6E">
      <w:pPr>
        <w:pStyle w:val="10"/>
        <w:spacing w:after="260"/>
        <w:ind w:firstLine="0"/>
        <w:jc w:val="center"/>
        <w:rPr>
          <w:b/>
          <w:bCs/>
          <w:sz w:val="24"/>
          <w:szCs w:val="24"/>
        </w:rPr>
      </w:pPr>
    </w:p>
    <w:p w:rsidR="004A2353" w:rsidP="008B6D6E">
      <w:pPr>
        <w:pStyle w:val="10"/>
        <w:spacing w:after="26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Формы регистров, применяемых для ведения налогового учета</w:t>
      </w:r>
    </w:p>
    <w:p w:rsidR="004A2353" w:rsidP="008B6D6E">
      <w:pPr>
        <w:pStyle w:val="1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Налоговый регистр по учету доходов и расходов</w:t>
      </w:r>
    </w:p>
    <w:p w:rsidR="004A2353" w:rsidP="008B6D6E">
      <w:pPr>
        <w:pStyle w:val="10"/>
        <w:pBdr>
          <w:top w:val="single" w:sz="4" w:space="0" w:color="auto"/>
        </w:pBdr>
        <w:spacing w:after="40"/>
        <w:ind w:firstLine="0"/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>(наименование учреждения)</w:t>
      </w:r>
    </w:p>
    <w:p w:rsidR="004A2353" w:rsidP="008B6D6E">
      <w:pPr>
        <w:pStyle w:val="10"/>
        <w:tabs>
          <w:tab w:val="left" w:leader="underscore" w:pos="6941"/>
        </w:tabs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Вид дохода (расхода) </w:t>
      </w:r>
      <w:r>
        <w:rPr>
          <w:sz w:val="24"/>
          <w:szCs w:val="24"/>
        </w:rPr>
        <w:tab/>
      </w:r>
    </w:p>
    <w:p w:rsidR="008B6D6E" w:rsidRPr="008B6D6E" w:rsidP="008B6D6E">
      <w:pPr>
        <w:pStyle w:val="10"/>
        <w:tabs>
          <w:tab w:val="left" w:leader="underscore" w:pos="6941"/>
        </w:tabs>
        <w:ind w:firstLine="0"/>
        <w:jc w:val="center"/>
        <w:rPr>
          <w:sz w:val="24"/>
          <w:szCs w:val="24"/>
        </w:rPr>
      </w:pPr>
    </w:p>
    <w:p w:rsidR="004A2353" w:rsidRPr="008B6D6E" w:rsidP="008B6D6E">
      <w:pPr>
        <w:pStyle w:val="90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8B6D6E">
        <w:rPr>
          <w:rFonts w:ascii="Times New Roman" w:hAnsi="Times New Roman" w:cs="Times New Roman"/>
          <w:color w:val="auto"/>
          <w:sz w:val="24"/>
          <w:szCs w:val="24"/>
        </w:rPr>
        <w:t>За период</w:t>
      </w:r>
      <w:r w:rsidRPr="008B6D6E" w:rsidR="008B6D6E">
        <w:rPr>
          <w:rFonts w:ascii="Times New Roman" w:hAnsi="Times New Roman" w:cs="Times New Roman"/>
          <w:color w:val="auto"/>
          <w:sz w:val="24"/>
          <w:szCs w:val="24"/>
        </w:rPr>
        <w:t xml:space="preserve"> _______________20___г.</w:t>
      </w:r>
    </w:p>
    <w:p w:rsidR="004A2353" w:rsidRPr="008B6D6E" w:rsidP="008B6D6E">
      <w:pPr>
        <w:pStyle w:val="90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4A2353" w:rsidRPr="008B6D6E" w:rsidP="008B6D6E">
      <w:pPr>
        <w:pStyle w:val="a6"/>
        <w:rPr>
          <w:sz w:val="24"/>
          <w:szCs w:val="24"/>
        </w:rPr>
      </w:pPr>
      <w:r w:rsidRPr="008B6D6E">
        <w:rPr>
          <w:rFonts w:eastAsia="Courier New"/>
          <w:i/>
          <w:iCs/>
          <w:sz w:val="24"/>
          <w:szCs w:val="24"/>
        </w:rPr>
        <w:t>(квартал, полугодие, 9 месяцев, год)</w:t>
      </w:r>
    </w:p>
    <w:tbl>
      <w:tblPr>
        <w:tblOverlap w:val="never"/>
        <w:tblW w:w="90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29"/>
        <w:gridCol w:w="2717"/>
        <w:gridCol w:w="2386"/>
        <w:gridCol w:w="1918"/>
        <w:gridCol w:w="1433"/>
      </w:tblGrid>
      <w:tr w:rsidTr="008B6D6E">
        <w:tblPrEx>
          <w:tblW w:w="9083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6D6E">
            <w:pPr>
              <w:pStyle w:val="a5"/>
              <w:spacing w:before="10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N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6D6E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операции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6D6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br/>
              <w:t>операции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8B6D6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дохода,</w:t>
            </w:r>
            <w:r>
              <w:rPr>
                <w:sz w:val="24"/>
                <w:szCs w:val="24"/>
              </w:rPr>
              <w:br/>
              <w:t>расхода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 w:rsidP="008B6D6E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руб.</w:t>
            </w:r>
          </w:p>
        </w:tc>
      </w:tr>
      <w:tr w:rsidTr="008B6D6E">
        <w:tblPrEx>
          <w:tblW w:w="9083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6D6E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6D6E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6D6E">
            <w:pPr>
              <w:rPr>
                <w:sz w:val="10"/>
                <w:szCs w:val="1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6D6E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 w:rsidP="008B6D6E">
            <w:pPr>
              <w:rPr>
                <w:sz w:val="10"/>
                <w:szCs w:val="10"/>
              </w:rPr>
            </w:pPr>
          </w:p>
        </w:tc>
      </w:tr>
      <w:tr w:rsidTr="008B6D6E">
        <w:tblPrEx>
          <w:tblW w:w="9083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:rsidR="008B6D6E" w:rsidP="008B6D6E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</w:tcPr>
          <w:p w:rsidR="008B6D6E" w:rsidP="008B6D6E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</w:tcPr>
          <w:p w:rsidR="008B6D6E" w:rsidP="008B6D6E">
            <w:pPr>
              <w:rPr>
                <w:sz w:val="10"/>
                <w:szCs w:val="1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</w:tcBorders>
          </w:tcPr>
          <w:p w:rsidR="008B6D6E" w:rsidP="008B6D6E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D6E" w:rsidP="008B6D6E">
            <w:pPr>
              <w:rPr>
                <w:sz w:val="10"/>
                <w:szCs w:val="10"/>
              </w:rPr>
            </w:pPr>
          </w:p>
        </w:tc>
      </w:tr>
      <w:tr w:rsidTr="008B6D6E">
        <w:tblPrEx>
          <w:tblW w:w="9083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:rsidR="008B6D6E" w:rsidP="008B6D6E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</w:tcPr>
          <w:p w:rsidR="008B6D6E" w:rsidP="008B6D6E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</w:tcPr>
          <w:p w:rsidR="008B6D6E" w:rsidP="008B6D6E">
            <w:pPr>
              <w:rPr>
                <w:sz w:val="10"/>
                <w:szCs w:val="1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</w:tcBorders>
          </w:tcPr>
          <w:p w:rsidR="008B6D6E" w:rsidP="008B6D6E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D6E" w:rsidP="008B6D6E">
            <w:pPr>
              <w:rPr>
                <w:sz w:val="10"/>
                <w:szCs w:val="10"/>
              </w:rPr>
            </w:pPr>
          </w:p>
        </w:tc>
      </w:tr>
      <w:tr w:rsidTr="008B6D6E">
        <w:tblPrEx>
          <w:tblW w:w="9083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6D6E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6D6E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6D6E">
            <w:pPr>
              <w:rPr>
                <w:sz w:val="10"/>
                <w:szCs w:val="1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</w:tcBorders>
          </w:tcPr>
          <w:p w:rsidR="004A2353" w:rsidP="008B6D6E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 w:rsidP="008B6D6E">
            <w:pPr>
              <w:rPr>
                <w:sz w:val="10"/>
                <w:szCs w:val="10"/>
              </w:rPr>
            </w:pPr>
          </w:p>
        </w:tc>
      </w:tr>
      <w:tr w:rsidTr="008B6D6E">
        <w:tblPrEx>
          <w:tblW w:w="9083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04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 w:rsidP="008B6D6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 период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8B6D6E">
            <w:pPr>
              <w:rPr>
                <w:sz w:val="10"/>
                <w:szCs w:val="10"/>
              </w:rPr>
            </w:pPr>
          </w:p>
        </w:tc>
      </w:tr>
    </w:tbl>
    <w:p w:rsidR="004A2353" w:rsidP="008B6D6E">
      <w:pPr>
        <w:pStyle w:val="a6"/>
        <w:tabs>
          <w:tab w:val="left" w:leader="underscore" w:pos="7824"/>
        </w:tabs>
        <w:rPr>
          <w:sz w:val="24"/>
          <w:szCs w:val="24"/>
        </w:rPr>
      </w:pPr>
      <w:r>
        <w:rPr>
          <w:sz w:val="24"/>
          <w:szCs w:val="24"/>
        </w:rPr>
        <w:t xml:space="preserve">Для налога на прибыль текущего периода </w:t>
      </w:r>
      <w:r>
        <w:rPr>
          <w:sz w:val="24"/>
          <w:szCs w:val="24"/>
        </w:rPr>
        <w:tab/>
        <w:t>.</w:t>
      </w:r>
    </w:p>
    <w:p w:rsidR="004A2353" w:rsidP="008B6D6E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>Данные из налогового регистра отражены в налоговой декларации:</w:t>
      </w:r>
    </w:p>
    <w:p w:rsidR="004A2353" w:rsidP="008B6D6E">
      <w:pPr>
        <w:pStyle w:val="10"/>
        <w:tabs>
          <w:tab w:val="left" w:leader="underscore" w:pos="1003"/>
          <w:tab w:val="left" w:leader="underscore" w:pos="2112"/>
        </w:tabs>
        <w:spacing w:after="28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лист </w:t>
      </w:r>
      <w:r>
        <w:rPr>
          <w:sz w:val="24"/>
          <w:szCs w:val="24"/>
        </w:rPr>
        <w:tab/>
        <w:t xml:space="preserve">стр. </w:t>
      </w:r>
      <w:r>
        <w:rPr>
          <w:sz w:val="24"/>
          <w:szCs w:val="24"/>
        </w:rPr>
        <w:tab/>
        <w:t>.</w:t>
      </w:r>
    </w:p>
    <w:p w:rsidR="004A2353" w:rsidP="008B6D6E">
      <w:pPr>
        <w:pStyle w:val="90"/>
        <w:tabs>
          <w:tab w:val="left" w:pos="757"/>
          <w:tab w:val="left" w:leader="underscore" w:pos="2496"/>
        </w:tabs>
        <w:spacing w:after="140"/>
      </w:pPr>
      <w:r>
        <w:t>"___"</w:t>
      </w:r>
      <w:r>
        <w:tab/>
      </w:r>
      <w:r>
        <w:tab/>
        <w:t>20__ г.</w:t>
      </w:r>
    </w:p>
    <w:p w:rsidR="004A2353" w:rsidRPr="008B6D6E" w:rsidP="008B6D6E">
      <w:pPr>
        <w:pStyle w:val="90"/>
        <w:spacing w:after="0"/>
        <w:ind w:firstLine="620"/>
        <w:rPr>
          <w:rFonts w:ascii="Times New Roman" w:hAnsi="Times New Roman" w:cs="Times New Roman"/>
          <w:sz w:val="24"/>
          <w:szCs w:val="24"/>
        </w:rPr>
      </w:pPr>
      <w:r w:rsidRPr="008B6D6E">
        <w:rPr>
          <w:rFonts w:ascii="Times New Roman" w:hAnsi="Times New Roman" w:cs="Times New Roman"/>
          <w:i/>
          <w:iCs/>
          <w:sz w:val="24"/>
          <w:szCs w:val="24"/>
        </w:rPr>
        <w:t>(дата составления)</w:t>
      </w:r>
    </w:p>
    <w:p w:rsidR="008B6D6E" w:rsidP="008B6D6E">
      <w:pPr>
        <w:pStyle w:val="90"/>
        <w:tabs>
          <w:tab w:val="left" w:leader="underscore" w:pos="44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B6D6E" w:rsidP="008B6D6E">
      <w:pPr>
        <w:pStyle w:val="90"/>
        <w:tabs>
          <w:tab w:val="left" w:leader="underscore" w:pos="44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A2353" w:rsidP="008B6D6E">
      <w:pPr>
        <w:pStyle w:val="90"/>
        <w:tabs>
          <w:tab w:val="left" w:leader="underscore" w:pos="4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B6D6E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8B6D6E">
        <w:rPr>
          <w:rFonts w:ascii="Times New Roman" w:hAnsi="Times New Roman" w:cs="Times New Roman"/>
          <w:sz w:val="24"/>
          <w:szCs w:val="24"/>
        </w:rPr>
        <w:tab/>
      </w:r>
      <w:r w:rsidR="00B4245D">
        <w:rPr>
          <w:rFonts w:ascii="Times New Roman" w:hAnsi="Times New Roman" w:cs="Times New Roman"/>
          <w:sz w:val="24"/>
          <w:szCs w:val="24"/>
        </w:rPr>
        <w:t>(</w:t>
      </w:r>
      <w:r w:rsidRPr="008B6D6E" w:rsidR="00B4245D">
        <w:rPr>
          <w:rFonts w:ascii="Times New Roman" w:hAnsi="Times New Roman" w:cs="Times New Roman"/>
          <w:sz w:val="24"/>
          <w:szCs w:val="24"/>
        </w:rPr>
        <w:t>расшифровка)</w:t>
      </w:r>
    </w:p>
    <w:p w:rsidR="00B4245D" w:rsidP="00B42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8B6D6E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 xml:space="preserve">) </w:t>
      </w:r>
    </w:p>
    <w:p w:rsidR="00B4245D" w:rsidRPr="008B6D6E" w:rsidP="008B6D6E">
      <w:pPr>
        <w:pStyle w:val="90"/>
        <w:tabs>
          <w:tab w:val="left" w:leader="underscore" w:pos="44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A2353" w:rsidRPr="008B6D6E" w:rsidP="00B4245D">
      <w:pPr>
        <w:pStyle w:val="90"/>
        <w:spacing w:after="0"/>
        <w:rPr>
          <w:rFonts w:ascii="Times New Roman" w:hAnsi="Times New Roman" w:cs="Times New Roman"/>
          <w:sz w:val="24"/>
          <w:szCs w:val="24"/>
        </w:rPr>
      </w:pPr>
    </w:p>
    <w:p w:rsidR="00B4245D" w:rsidRPr="008B6D6E" w:rsidP="00B4245D">
      <w:pPr>
        <w:pStyle w:val="90"/>
        <w:spacing w:after="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>Главный бухгалтер_______________________</w:t>
      </w:r>
    </w:p>
    <w:p w:rsidR="00B4245D" w:rsidP="00B4245D">
      <w:pPr>
        <w:pStyle w:val="90"/>
        <w:tabs>
          <w:tab w:val="left" w:pos="2875"/>
        </w:tabs>
        <w:spacing w:after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B6D6E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B6D6E">
        <w:rPr>
          <w:rFonts w:ascii="Times New Roman" w:hAnsi="Times New Roman" w:cs="Times New Roman"/>
          <w:sz w:val="24"/>
          <w:szCs w:val="24"/>
        </w:rPr>
        <w:t>(расшифровка)</w:t>
      </w:r>
      <w:r w:rsidRPr="008B6D6E">
        <w:rPr>
          <w:rFonts w:ascii="Times New Roman" w:hAnsi="Times New Roman" w:cs="Times New Roman"/>
          <w:sz w:val="24"/>
          <w:szCs w:val="24"/>
        </w:rPr>
        <w:tab/>
      </w:r>
    </w:p>
    <w:p w:rsidR="00B4245D" w:rsidP="00B4245D">
      <w:pPr>
        <w:pStyle w:val="90"/>
        <w:tabs>
          <w:tab w:val="left" w:pos="2875"/>
        </w:tabs>
        <w:spacing w:after="540"/>
        <w:jc w:val="center"/>
        <w:rPr>
          <w:rFonts w:ascii="Times New Roman" w:hAnsi="Times New Roman" w:cs="Times New Roman"/>
          <w:sz w:val="24"/>
          <w:szCs w:val="24"/>
        </w:rPr>
      </w:pPr>
    </w:p>
    <w:p w:rsidR="00B4245D" w:rsidP="00B4245D">
      <w:pPr>
        <w:pStyle w:val="90"/>
        <w:tabs>
          <w:tab w:val="left" w:pos="2875"/>
        </w:tabs>
        <w:spacing w:after="540"/>
        <w:jc w:val="center"/>
        <w:rPr>
          <w:rFonts w:ascii="Times New Roman" w:hAnsi="Times New Roman" w:cs="Times New Roman"/>
          <w:sz w:val="24"/>
          <w:szCs w:val="24"/>
        </w:rPr>
      </w:pPr>
    </w:p>
    <w:p w:rsidR="00B4245D" w:rsidP="00B4245D">
      <w:pPr>
        <w:pStyle w:val="90"/>
        <w:tabs>
          <w:tab w:val="left" w:pos="2875"/>
        </w:tabs>
        <w:spacing w:after="540"/>
        <w:jc w:val="center"/>
        <w:rPr>
          <w:rFonts w:ascii="Times New Roman" w:hAnsi="Times New Roman" w:cs="Times New Roman"/>
          <w:sz w:val="24"/>
          <w:szCs w:val="24"/>
        </w:rPr>
      </w:pPr>
    </w:p>
    <w:p w:rsidR="00B4245D" w:rsidRPr="008B6D6E" w:rsidP="00B4245D">
      <w:pPr>
        <w:pStyle w:val="90"/>
        <w:tabs>
          <w:tab w:val="left" w:pos="2875"/>
        </w:tabs>
        <w:spacing w:after="540"/>
        <w:jc w:val="center"/>
        <w:rPr>
          <w:rFonts w:ascii="Times New Roman" w:hAnsi="Times New Roman" w:cs="Times New Roman"/>
          <w:sz w:val="24"/>
          <w:szCs w:val="24"/>
        </w:rPr>
      </w:pPr>
    </w:p>
    <w:p w:rsidR="004A2353">
      <w:pPr>
        <w:spacing w:line="1" w:lineRule="exact"/>
      </w:pPr>
    </w:p>
    <w:p w:rsidR="00B4245D" w:rsidP="00B4245D">
      <w:pPr>
        <w:pStyle w:val="a4"/>
        <w:jc w:val="right"/>
      </w:pPr>
      <w:r>
        <w:t xml:space="preserve">Приложение </w:t>
      </w:r>
      <w:r>
        <w:rPr>
          <w:lang w:val="en-US" w:eastAsia="en-US" w:bidi="en-US"/>
        </w:rPr>
        <w:t>N</w:t>
      </w:r>
      <w:r w:rsidRPr="00A4203D">
        <w:rPr>
          <w:lang w:eastAsia="en-US" w:bidi="en-US"/>
        </w:rPr>
        <w:t xml:space="preserve"> </w:t>
      </w:r>
      <w:r>
        <w:t>3</w:t>
      </w:r>
    </w:p>
    <w:p w:rsidR="004A2353" w:rsidP="00B4245D">
      <w:pPr>
        <w:pStyle w:val="a4"/>
        <w:jc w:val="right"/>
      </w:pPr>
      <w:r>
        <w:t xml:space="preserve"> к </w:t>
      </w:r>
      <w:r w:rsidR="00B4245D">
        <w:t>у</w:t>
      </w:r>
      <w:r>
        <w:t>четной политике</w:t>
      </w:r>
    </w:p>
    <w:p w:rsidR="004A2353" w:rsidP="00B4245D">
      <w:pPr>
        <w:pStyle w:val="a4"/>
        <w:jc w:val="right"/>
      </w:pPr>
      <w:r>
        <w:t>для целей налогообложения</w:t>
      </w:r>
    </w:p>
    <w:p w:rsidR="00B4245D" w:rsidP="00B4245D">
      <w:pPr>
        <w:pStyle w:val="a4"/>
        <w:jc w:val="right"/>
      </w:pPr>
    </w:p>
    <w:p w:rsidR="004A2353" w:rsidP="00B4245D">
      <w:pPr>
        <w:pStyle w:val="10"/>
        <w:tabs>
          <w:tab w:val="left" w:leader="underscore" w:pos="3302"/>
          <w:tab w:val="left" w:leader="underscore" w:pos="4301"/>
        </w:tabs>
        <w:spacing w:after="26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Налоговый регистр (карточка)</w:t>
      </w:r>
      <w:r>
        <w:rPr>
          <w:b/>
          <w:bCs/>
          <w:sz w:val="24"/>
          <w:szCs w:val="24"/>
        </w:rPr>
        <w:br/>
        <w:t>по учету доходов, вычетов и налога на доходы физических лиц</w:t>
      </w:r>
      <w:r>
        <w:rPr>
          <w:b/>
          <w:bCs/>
          <w:sz w:val="24"/>
          <w:szCs w:val="24"/>
        </w:rPr>
        <w:br/>
        <w:t xml:space="preserve">за </w:t>
      </w:r>
      <w:r>
        <w:rPr>
          <w:b/>
          <w:bCs/>
          <w:sz w:val="24"/>
          <w:szCs w:val="24"/>
        </w:rPr>
        <w:tab/>
        <w:t xml:space="preserve">г. </w:t>
      </w:r>
      <w:r>
        <w:rPr>
          <w:b/>
          <w:bCs/>
          <w:sz w:val="24"/>
          <w:szCs w:val="24"/>
          <w:lang w:val="en-US" w:eastAsia="en-US" w:bidi="en-US"/>
        </w:rPr>
        <w:t>N</w:t>
      </w:r>
      <w:r w:rsidRPr="00A4203D">
        <w:rPr>
          <w:b/>
          <w:bCs/>
          <w:sz w:val="24"/>
          <w:szCs w:val="24"/>
          <w:lang w:eastAsia="en-US" w:bidi="en-US"/>
        </w:rPr>
        <w:t xml:space="preserve"> </w:t>
      </w:r>
      <w:r>
        <w:rPr>
          <w:b/>
          <w:bCs/>
          <w:sz w:val="24"/>
          <w:szCs w:val="24"/>
        </w:rPr>
        <w:tab/>
      </w:r>
    </w:p>
    <w:p w:rsidR="004A2353" w:rsidRPr="00B4245D" w:rsidP="00B4245D">
      <w:pPr>
        <w:pStyle w:val="90"/>
        <w:rPr>
          <w:rFonts w:ascii="Times New Roman" w:hAnsi="Times New Roman" w:cs="Times New Roman"/>
          <w:sz w:val="24"/>
          <w:szCs w:val="24"/>
        </w:rPr>
      </w:pPr>
      <w:bookmarkStart w:id="39" w:name="bookmark79"/>
      <w:r w:rsidRPr="00B4245D">
        <w:rPr>
          <w:rFonts w:ascii="Times New Roman" w:hAnsi="Times New Roman" w:cs="Times New Roman"/>
          <w:sz w:val="24"/>
          <w:szCs w:val="24"/>
        </w:rPr>
        <w:t>Раздел 1. Сведения о налоговом агенте</w:t>
      </w:r>
      <w:bookmarkEnd w:id="39"/>
    </w:p>
    <w:p w:rsidR="004A2353" w:rsidRPr="00B4245D" w:rsidP="00B4245D">
      <w:pPr>
        <w:pStyle w:val="90"/>
        <w:numPr>
          <w:ilvl w:val="1"/>
          <w:numId w:val="162"/>
        </w:numPr>
        <w:tabs>
          <w:tab w:val="left" w:pos="613"/>
          <w:tab w:val="left" w:leader="underscore" w:pos="8982"/>
        </w:tabs>
        <w:spacing w:after="26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ИНН/КПП организации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numPr>
          <w:ilvl w:val="1"/>
          <w:numId w:val="162"/>
        </w:numPr>
        <w:tabs>
          <w:tab w:val="left" w:pos="613"/>
          <w:tab w:val="left" w:leader="underscore" w:pos="8982"/>
        </w:tabs>
        <w:spacing w:after="26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Наименование организации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numPr>
          <w:ilvl w:val="1"/>
          <w:numId w:val="162"/>
        </w:numPr>
        <w:tabs>
          <w:tab w:val="left" w:pos="613"/>
          <w:tab w:val="left" w:leader="underscore" w:pos="8982"/>
        </w:tabs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Код </w:t>
      </w:r>
      <w:r w:rsidRPr="00B4245D">
        <w:rPr>
          <w:rFonts w:ascii="Times New Roman" w:hAnsi="Times New Roman" w:cs="Times New Roman"/>
          <w:color w:val="0000FF"/>
          <w:sz w:val="24"/>
          <w:szCs w:val="24"/>
        </w:rPr>
        <w:t xml:space="preserve">ОКТМО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>Раздел 2. Сведения о налогоплательщике (получателе доходов)</w:t>
      </w:r>
    </w:p>
    <w:p w:rsidR="004A2353" w:rsidRPr="00B4245D" w:rsidP="00B4245D">
      <w:pPr>
        <w:pStyle w:val="90"/>
        <w:numPr>
          <w:ilvl w:val="1"/>
          <w:numId w:val="163"/>
        </w:numPr>
        <w:tabs>
          <w:tab w:val="left" w:pos="618"/>
          <w:tab w:val="left" w:leader="underscore" w:pos="8982"/>
        </w:tabs>
        <w:spacing w:after="26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ИНН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numPr>
          <w:ilvl w:val="1"/>
          <w:numId w:val="163"/>
        </w:numPr>
        <w:tabs>
          <w:tab w:val="left" w:pos="618"/>
          <w:tab w:val="left" w:leader="underscore" w:pos="8982"/>
        </w:tabs>
        <w:spacing w:after="26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numPr>
          <w:ilvl w:val="1"/>
          <w:numId w:val="163"/>
        </w:numPr>
        <w:tabs>
          <w:tab w:val="left" w:pos="618"/>
          <w:tab w:val="left" w:leader="underscore" w:pos="8982"/>
        </w:tabs>
        <w:spacing w:after="26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Дата рождения (число, месяц, год)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numPr>
          <w:ilvl w:val="1"/>
          <w:numId w:val="163"/>
        </w:numPr>
        <w:tabs>
          <w:tab w:val="left" w:pos="618"/>
          <w:tab w:val="left" w:leader="underscore" w:pos="8982"/>
        </w:tabs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Гражданство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numPr>
          <w:ilvl w:val="1"/>
          <w:numId w:val="163"/>
        </w:numPr>
        <w:tabs>
          <w:tab w:val="left" w:pos="618"/>
          <w:tab w:val="left" w:leader="underscore" w:pos="8982"/>
        </w:tabs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tabs>
          <w:tab w:val="left" w:leader="underscore" w:pos="8982"/>
        </w:tabs>
        <w:spacing w:after="26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Код документа, удостоверяющего личность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numPr>
          <w:ilvl w:val="1"/>
          <w:numId w:val="163"/>
        </w:numPr>
        <w:tabs>
          <w:tab w:val="left" w:pos="618"/>
          <w:tab w:val="left" w:leader="underscore" w:pos="4061"/>
          <w:tab w:val="left" w:leader="underscore" w:pos="8982"/>
        </w:tabs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Документ: серия </w:t>
      </w:r>
      <w:r w:rsidRPr="00B4245D">
        <w:rPr>
          <w:rFonts w:ascii="Times New Roman" w:hAnsi="Times New Roman" w:cs="Times New Roman"/>
          <w:sz w:val="24"/>
          <w:szCs w:val="24"/>
        </w:rPr>
        <w:tab/>
      </w:r>
      <w:r w:rsidRPr="00B4245D">
        <w:rPr>
          <w:rFonts w:ascii="Times New Roman" w:hAnsi="Times New Roman" w:cs="Times New Roman"/>
          <w:sz w:val="24"/>
          <w:szCs w:val="24"/>
          <w:lang w:val="en-US" w:eastAsia="en-US" w:bidi="en-US"/>
        </w:rPr>
        <w:t xml:space="preserve">N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numPr>
          <w:ilvl w:val="1"/>
          <w:numId w:val="163"/>
        </w:numPr>
        <w:tabs>
          <w:tab w:val="left" w:pos="618"/>
          <w:tab w:val="left" w:leader="underscore" w:pos="6581"/>
          <w:tab w:val="left" w:leader="underscore" w:pos="8982"/>
        </w:tabs>
        <w:spacing w:after="14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Адрес места жительства в РФ: почтовый индекс </w:t>
      </w:r>
      <w:r w:rsidRPr="00B4245D">
        <w:rPr>
          <w:rFonts w:ascii="Times New Roman" w:hAnsi="Times New Roman" w:cs="Times New Roman"/>
          <w:sz w:val="24"/>
          <w:szCs w:val="24"/>
        </w:rPr>
        <w:tab/>
        <w:t xml:space="preserve">код региона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tabs>
          <w:tab w:val="left" w:leader="underscore" w:pos="2155"/>
          <w:tab w:val="left" w:leader="underscore" w:pos="4795"/>
          <w:tab w:val="left" w:leader="underscore" w:pos="8982"/>
        </w:tabs>
        <w:spacing w:after="14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район </w:t>
      </w:r>
      <w:r w:rsidRPr="00B4245D">
        <w:rPr>
          <w:rFonts w:ascii="Times New Roman" w:hAnsi="Times New Roman" w:cs="Times New Roman"/>
          <w:sz w:val="24"/>
          <w:szCs w:val="24"/>
        </w:rPr>
        <w:tab/>
        <w:t xml:space="preserve">город </w:t>
      </w:r>
      <w:r w:rsidRPr="00B4245D">
        <w:rPr>
          <w:rFonts w:ascii="Times New Roman" w:hAnsi="Times New Roman" w:cs="Times New Roman"/>
          <w:sz w:val="24"/>
          <w:szCs w:val="24"/>
        </w:rPr>
        <w:tab/>
        <w:t xml:space="preserve">населенный пункт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tabs>
          <w:tab w:val="left" w:leader="underscore" w:pos="4795"/>
          <w:tab w:val="left" w:leader="underscore" w:pos="5875"/>
          <w:tab w:val="left" w:leader="underscore" w:pos="7315"/>
          <w:tab w:val="left" w:leader="underscore" w:pos="8982"/>
        </w:tabs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улица </w:t>
      </w:r>
      <w:r w:rsidRPr="00B4245D">
        <w:rPr>
          <w:rFonts w:ascii="Times New Roman" w:hAnsi="Times New Roman" w:cs="Times New Roman"/>
          <w:sz w:val="24"/>
          <w:szCs w:val="24"/>
        </w:rPr>
        <w:tab/>
        <w:t xml:space="preserve">дом </w:t>
      </w:r>
      <w:r w:rsidRPr="00B4245D">
        <w:rPr>
          <w:rFonts w:ascii="Times New Roman" w:hAnsi="Times New Roman" w:cs="Times New Roman"/>
          <w:sz w:val="24"/>
          <w:szCs w:val="24"/>
        </w:rPr>
        <w:tab/>
        <w:t xml:space="preserve">корпус </w:t>
      </w:r>
      <w:r w:rsidRPr="00B4245D">
        <w:rPr>
          <w:rFonts w:ascii="Times New Roman" w:hAnsi="Times New Roman" w:cs="Times New Roman"/>
          <w:sz w:val="24"/>
          <w:szCs w:val="24"/>
        </w:rPr>
        <w:tab/>
        <w:t xml:space="preserve">квартира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numPr>
          <w:ilvl w:val="1"/>
          <w:numId w:val="163"/>
        </w:numPr>
        <w:tabs>
          <w:tab w:val="left" w:pos="618"/>
          <w:tab w:val="left" w:leader="underscore" w:pos="8982"/>
        </w:tabs>
        <w:spacing w:after="26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Адрес в стране проживания: код страны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tabs>
          <w:tab w:val="left" w:leader="underscore" w:pos="8982"/>
        </w:tabs>
        <w:spacing w:after="26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адрес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numPr>
          <w:ilvl w:val="1"/>
          <w:numId w:val="163"/>
        </w:numPr>
        <w:tabs>
          <w:tab w:val="left" w:pos="618"/>
          <w:tab w:val="left" w:leader="underscore" w:pos="8982"/>
        </w:tabs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Занимаемая должность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numPr>
          <w:ilvl w:val="1"/>
          <w:numId w:val="163"/>
        </w:numPr>
        <w:tabs>
          <w:tab w:val="left" w:pos="738"/>
          <w:tab w:val="left" w:leader="underscore" w:pos="8982"/>
        </w:tabs>
        <w:spacing w:after="14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>Статус на начало года (резидент/нерезидент РФ)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numPr>
          <w:ilvl w:val="2"/>
          <w:numId w:val="163"/>
        </w:numPr>
        <w:tabs>
          <w:tab w:val="left" w:pos="978"/>
        </w:tabs>
        <w:spacing w:after="14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>В случае изменения статуса в течение налогового периода заполняется</w:t>
      </w:r>
    </w:p>
    <w:p w:rsidR="004A2353" w:rsidRPr="00B4245D" w:rsidP="00B4245D">
      <w:pPr>
        <w:pStyle w:val="90"/>
        <w:spacing w:after="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>таблица:</w:t>
      </w:r>
    </w:p>
    <w:tbl>
      <w:tblPr>
        <w:tblOverlap w:val="never"/>
        <w:tblW w:w="92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00"/>
        <w:gridCol w:w="960"/>
        <w:gridCol w:w="2438"/>
        <w:gridCol w:w="2438"/>
        <w:gridCol w:w="1992"/>
      </w:tblGrid>
      <w:tr w:rsidTr="00B4245D">
        <w:tblPrEx>
          <w:tblW w:w="922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RPr="00B4245D" w:rsidP="00B4245D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 w:rsidRPr="00B4245D">
              <w:rPr>
                <w:sz w:val="24"/>
                <w:szCs w:val="24"/>
              </w:rPr>
              <w:t>Месяц</w:t>
            </w:r>
            <w:r w:rsidRPr="00B4245D">
              <w:rPr>
                <w:sz w:val="24"/>
                <w:szCs w:val="24"/>
              </w:rPr>
              <w:br/>
              <w:t>получения</w:t>
            </w:r>
            <w:r w:rsidRPr="00B4245D">
              <w:rPr>
                <w:sz w:val="24"/>
                <w:szCs w:val="24"/>
              </w:rPr>
              <w:br/>
              <w:t>дохода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RPr="00B4245D" w:rsidP="00B4245D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 w:rsidRPr="00B4245D">
              <w:rPr>
                <w:sz w:val="24"/>
                <w:szCs w:val="24"/>
              </w:rPr>
              <w:t>Ставка</w:t>
            </w:r>
            <w:r w:rsidRPr="00B4245D">
              <w:rPr>
                <w:sz w:val="24"/>
                <w:szCs w:val="24"/>
              </w:rPr>
              <w:br/>
              <w:t>налога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RPr="00B4245D" w:rsidP="00B4245D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 w:rsidRPr="00B4245D">
              <w:rPr>
                <w:sz w:val="24"/>
                <w:szCs w:val="24"/>
              </w:rPr>
              <w:t>Период из 12 месяцев</w:t>
            </w:r>
            <w:r w:rsidRPr="00B4245D">
              <w:rPr>
                <w:sz w:val="24"/>
                <w:szCs w:val="24"/>
              </w:rPr>
              <w:br/>
              <w:t>для определения</w:t>
            </w:r>
            <w:r w:rsidRPr="00B4245D">
              <w:rPr>
                <w:sz w:val="24"/>
                <w:szCs w:val="24"/>
              </w:rPr>
              <w:br/>
              <w:t>налогового статуса</w:t>
            </w:r>
            <w:r w:rsidRPr="00B4245D">
              <w:rPr>
                <w:sz w:val="24"/>
                <w:szCs w:val="24"/>
              </w:rPr>
              <w:br/>
              <w:t>работника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 w:rsidRPr="00B4245D" w:rsidP="00B4245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B4245D">
              <w:rPr>
                <w:sz w:val="24"/>
                <w:szCs w:val="24"/>
              </w:rPr>
              <w:t>Периоды выезда за</w:t>
            </w:r>
            <w:r w:rsidRPr="00B4245D">
              <w:rPr>
                <w:sz w:val="24"/>
                <w:szCs w:val="24"/>
              </w:rPr>
              <w:br/>
              <w:t>границу (кроме</w:t>
            </w:r>
            <w:r w:rsidRPr="00B4245D">
              <w:rPr>
                <w:sz w:val="24"/>
                <w:szCs w:val="24"/>
              </w:rPr>
              <w:br/>
              <w:t>выездов для</w:t>
            </w:r>
            <w:r w:rsidRPr="00B4245D">
              <w:rPr>
                <w:sz w:val="24"/>
                <w:szCs w:val="24"/>
              </w:rPr>
              <w:br/>
              <w:t>краткосрочного</w:t>
            </w:r>
            <w:r w:rsidRPr="00B4245D">
              <w:rPr>
                <w:sz w:val="24"/>
                <w:szCs w:val="24"/>
              </w:rPr>
              <w:br/>
              <w:t>(менее шести</w:t>
            </w:r>
            <w:r w:rsidRPr="00B4245D">
              <w:rPr>
                <w:sz w:val="24"/>
                <w:szCs w:val="24"/>
              </w:rPr>
              <w:br/>
              <w:t>месяцев) лечения или</w:t>
            </w:r>
            <w:r w:rsidRPr="00B4245D">
              <w:rPr>
                <w:sz w:val="24"/>
                <w:szCs w:val="24"/>
              </w:rPr>
              <w:br/>
              <w:t>обучения)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RPr="00B4245D" w:rsidP="00B4245D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 w:rsidRPr="00B4245D">
              <w:rPr>
                <w:sz w:val="24"/>
                <w:szCs w:val="24"/>
              </w:rPr>
              <w:t>Общее</w:t>
            </w:r>
            <w:r w:rsidRPr="00B4245D">
              <w:rPr>
                <w:sz w:val="24"/>
                <w:szCs w:val="24"/>
              </w:rPr>
              <w:br/>
              <w:t>количество дней</w:t>
            </w:r>
            <w:r w:rsidRPr="00B4245D">
              <w:rPr>
                <w:sz w:val="24"/>
                <w:szCs w:val="24"/>
              </w:rPr>
              <w:br/>
              <w:t>нахождения в РФ</w:t>
            </w:r>
            <w:r w:rsidRPr="00B4245D">
              <w:rPr>
                <w:sz w:val="24"/>
                <w:szCs w:val="24"/>
              </w:rPr>
              <w:br/>
              <w:t>за последние 12</w:t>
            </w:r>
            <w:r w:rsidRPr="00B4245D">
              <w:rPr>
                <w:sz w:val="24"/>
                <w:szCs w:val="24"/>
              </w:rPr>
              <w:br/>
              <w:t>месяцев</w:t>
            </w:r>
          </w:p>
        </w:tc>
      </w:tr>
    </w:tbl>
    <w:p w:rsidR="004A2353" w:rsidRPr="00B4245D">
      <w:pPr>
        <w:spacing w:line="1" w:lineRule="exact"/>
        <w:rPr>
          <w:rFonts w:ascii="Times New Roman" w:hAnsi="Times New Roman" w:cs="Times New Roman"/>
        </w:rPr>
        <w:sectPr w:rsidSect="00D54DAB">
          <w:pgSz w:w="12240" w:h="15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53"/>
        <w:gridCol w:w="960"/>
        <w:gridCol w:w="2438"/>
        <w:gridCol w:w="2438"/>
        <w:gridCol w:w="1992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9082" w:h="5894" w:hRule="atLeast" w:wrap="none" w:vAnchor="page" w:hAnchor="page" w:x="1390" w:y="199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9082" w:h="5894" w:hRule="atLeast" w:wrap="none" w:vAnchor="page" w:hAnchor="page" w:x="1390" w:y="199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9082" w:h="5894" w:hRule="atLeast" w:wrap="none" w:vAnchor="page" w:hAnchor="page" w:x="1390" w:y="199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9082" w:h="5894" w:hRule="atLeast" w:wrap="none" w:vAnchor="page" w:hAnchor="page" w:x="1390" w:y="199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9082" w:h="5894" w:hRule="atLeast" w:wrap="none" w:vAnchor="page" w:hAnchor="page" w:x="1390" w:y="199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9082" w:h="5894" w:hRule="atLeast" w:wrap="none" w:vAnchor="page" w:hAnchor="page" w:x="1390" w:y="199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9082" w:h="5894" w:hRule="atLeast" w:wrap="none" w:vAnchor="page" w:hAnchor="page" w:x="1390" w:y="199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9082" w:h="5894" w:hRule="atLeast" w:wrap="none" w:vAnchor="page" w:hAnchor="page" w:x="1390" w:y="199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9082" w:h="5894" w:hRule="atLeast" w:wrap="none" w:vAnchor="page" w:hAnchor="page" w:x="1390" w:y="199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9082" w:h="5894" w:hRule="atLeast" w:wrap="none" w:vAnchor="page" w:hAnchor="page" w:x="1390" w:y="199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9082" w:h="5894" w:hRule="atLeast" w:wrap="none" w:vAnchor="page" w:hAnchor="page" w:x="1390" w:y="199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9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9082" w:h="5894" w:hRule="atLeast" w:wrap="none" w:vAnchor="page" w:hAnchor="page" w:x="1390" w:y="199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framePr w:w="9082" w:h="5894" w:hRule="atLeast" w:wrap="none" w:vAnchor="page" w:hAnchor="page" w:x="1390" w:y="1991"/>
              <w:rPr>
                <w:sz w:val="10"/>
                <w:szCs w:val="10"/>
              </w:rPr>
            </w:pPr>
          </w:p>
        </w:tc>
      </w:tr>
    </w:tbl>
    <w:p w:rsidR="004A2353">
      <w:pPr>
        <w:pStyle w:val="10"/>
        <w:framePr w:w="9269" w:h="821" w:hRule="exact" w:wrap="none" w:vAnchor="page" w:hAnchor="page" w:x="1361" w:y="8150"/>
        <w:spacing w:after="260"/>
        <w:ind w:firstLine="0"/>
        <w:rPr>
          <w:sz w:val="24"/>
          <w:szCs w:val="24"/>
        </w:rPr>
      </w:pPr>
      <w:r>
        <w:rPr>
          <w:sz w:val="24"/>
          <w:szCs w:val="24"/>
        </w:rPr>
        <w:t>Раздел 3. Доходы, облагаемые по ставке 13% или 30%, налоговые вычеты и сумма налога</w:t>
      </w:r>
    </w:p>
    <w:p w:rsidR="004A2353">
      <w:pPr>
        <w:pStyle w:val="10"/>
        <w:framePr w:w="9269" w:h="821" w:hRule="exact" w:wrap="none" w:vAnchor="page" w:hAnchor="page" w:x="1361" w:y="8150"/>
        <w:ind w:firstLine="0"/>
        <w:rPr>
          <w:sz w:val="24"/>
          <w:szCs w:val="24"/>
        </w:rPr>
      </w:pPr>
      <w:r>
        <w:rPr>
          <w:sz w:val="24"/>
          <w:szCs w:val="24"/>
        </w:rPr>
        <w:t>3.1. Задолженность по налогу на начало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74"/>
        <w:gridCol w:w="3408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9082" w:h="1546" w:hRule="atLeast" w:wrap="none" w:vAnchor="page" w:hAnchor="page" w:x="1390" w:y="922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 по НДФЛ за налогоплательщиком на начало</w:t>
            </w:r>
            <w:r>
              <w:rPr>
                <w:sz w:val="24"/>
                <w:szCs w:val="24"/>
              </w:rPr>
              <w:br/>
              <w:t>налогового периода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9082" w:h="1546" w:hRule="atLeast" w:wrap="none" w:vAnchor="page" w:hAnchor="page" w:x="1390" w:y="9225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78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9082" w:h="1546" w:hRule="atLeast" w:wrap="none" w:vAnchor="page" w:hAnchor="page" w:x="1390" w:y="922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 по НДФЛ за налоговым агентом (излишне</w:t>
            </w:r>
            <w:r>
              <w:rPr>
                <w:sz w:val="24"/>
                <w:szCs w:val="24"/>
              </w:rPr>
              <w:br/>
              <w:t>удержанный налог) на начало налогового периода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framePr w:w="9082" w:h="1546" w:hRule="atLeast" w:wrap="none" w:vAnchor="page" w:hAnchor="page" w:x="1390" w:y="9225"/>
              <w:rPr>
                <w:sz w:val="10"/>
                <w:szCs w:val="10"/>
              </w:rPr>
            </w:pPr>
          </w:p>
        </w:tc>
      </w:tr>
    </w:tbl>
    <w:p w:rsidR="004A2353">
      <w:pPr>
        <w:pStyle w:val="a6"/>
        <w:framePr w:wrap="none" w:vAnchor="page" w:hAnchor="page" w:x="1371" w:y="11035"/>
        <w:rPr>
          <w:sz w:val="24"/>
          <w:szCs w:val="24"/>
        </w:rPr>
      </w:pPr>
      <w:r>
        <w:rPr>
          <w:sz w:val="24"/>
          <w:szCs w:val="24"/>
        </w:rPr>
        <w:t>3.2. Расчет налоговой базы и суммы налога</w:t>
      </w:r>
    </w:p>
    <w:p w:rsidR="004A2353">
      <w:pPr>
        <w:spacing w:line="1" w:lineRule="exact"/>
        <w:sectPr w:rsidSect="00D54DAB">
          <w:pgSz w:w="12240" w:h="15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59"/>
        <w:gridCol w:w="1272"/>
        <w:gridCol w:w="994"/>
        <w:gridCol w:w="965"/>
        <w:gridCol w:w="878"/>
        <w:gridCol w:w="931"/>
        <w:gridCol w:w="907"/>
        <w:gridCol w:w="581"/>
        <w:gridCol w:w="850"/>
        <w:gridCol w:w="667"/>
        <w:gridCol w:w="898"/>
        <w:gridCol w:w="1070"/>
        <w:gridCol w:w="898"/>
        <w:gridCol w:w="850"/>
        <w:gridCol w:w="850"/>
        <w:gridCol w:w="571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040" w:h="9331" w:hRule="atLeast" w:wrap="none" w:vAnchor="page" w:hAnchor="page" w:x="1436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040" w:h="9331" w:hRule="atLeast" w:wrap="none" w:vAnchor="page" w:hAnchor="page" w:x="1436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31" w:hRule="atLeast" w:wrap="none" w:vAnchor="page" w:hAnchor="page" w:x="1436" w:y="1441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</w:t>
            </w:r>
            <w:r>
              <w:rPr>
                <w:sz w:val="24"/>
                <w:szCs w:val="24"/>
              </w:rPr>
              <w:br/>
              <w:t>ль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040" w:h="9331" w:hRule="atLeast" w:wrap="none" w:vAnchor="page" w:hAnchor="page" w:x="1436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040" w:h="9331" w:hRule="atLeast" w:wrap="none" w:vAnchor="page" w:hAnchor="page" w:x="1436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040" w:h="9331" w:hRule="atLeast" w:wrap="none" w:vAnchor="page" w:hAnchor="page" w:x="1436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040" w:h="9331" w:hRule="atLeast" w:wrap="none" w:vAnchor="page" w:hAnchor="page" w:x="1436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31" w:hRule="atLeast" w:wrap="none" w:vAnchor="page" w:hAnchor="page" w:x="1436" w:y="1441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>
              <w:rPr>
                <w:sz w:val="24"/>
                <w:szCs w:val="24"/>
              </w:rPr>
              <w:br/>
              <w:t>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040" w:h="9331" w:hRule="atLeast" w:wrap="none" w:vAnchor="page" w:hAnchor="page" w:x="1436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31" w:hRule="atLeast" w:wrap="none" w:vAnchor="page" w:hAnchor="page" w:x="1436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r>
              <w:rPr>
                <w:sz w:val="24"/>
                <w:szCs w:val="24"/>
              </w:rPr>
              <w:br/>
              <w:t>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31" w:hRule="atLeast" w:wrap="none" w:vAnchor="page" w:hAnchor="page" w:x="1436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</w:t>
            </w:r>
            <w:r>
              <w:rPr>
                <w:sz w:val="24"/>
                <w:szCs w:val="24"/>
              </w:rPr>
              <w:br/>
              <w:t>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31" w:hRule="atLeast" w:wrap="none" w:vAnchor="page" w:hAnchor="page" w:x="1436" w:y="1441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</w:t>
            </w:r>
            <w:r>
              <w:rPr>
                <w:sz w:val="24"/>
                <w:szCs w:val="24"/>
              </w:rPr>
              <w:br/>
              <w:t>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31" w:hRule="atLeast" w:wrap="none" w:vAnchor="page" w:hAnchor="page" w:x="1436" w:y="1441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vertAlign w:val="superscript"/>
              </w:rPr>
              <w:t>ь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040" w:h="9331" w:hRule="atLeast" w:wrap="none" w:vAnchor="page" w:hAnchor="page" w:x="1436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</w:t>
            </w:r>
            <w:r>
              <w:rPr>
                <w:sz w:val="24"/>
                <w:szCs w:val="24"/>
              </w:rPr>
              <w:br/>
              <w:t>го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040" w:h="9331" w:hRule="atLeast" w:wrap="none" w:vAnchor="page" w:hAnchor="page" w:x="1436" w:y="1441"/>
              <w:spacing w:before="120" w:line="233" w:lineRule="auto"/>
              <w:ind w:firstLine="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>дохода</w:t>
            </w:r>
            <w:r>
              <w:rPr>
                <w:sz w:val="24"/>
                <w:szCs w:val="24"/>
              </w:rPr>
              <w:br/>
              <w:t>/ код</w:t>
            </w:r>
            <w:r>
              <w:rPr>
                <w:sz w:val="24"/>
                <w:szCs w:val="24"/>
              </w:rPr>
              <w:br/>
              <w:t>дохода</w:t>
            </w:r>
            <w:r>
              <w:rPr>
                <w:sz w:val="24"/>
                <w:szCs w:val="24"/>
              </w:rPr>
              <w:br/>
            </w:r>
            <w:r>
              <w:fldChar w:fldCharType="begin"/>
            </w:r>
            <w:r>
              <w:instrText xml:space="preserve"> HYPERLINK \l "bookmark80" \o "Current Document" </w:instrText>
            </w:r>
            <w:r>
              <w:fldChar w:fldCharType="separate"/>
            </w:r>
            <w:r>
              <w:rPr>
                <w:b/>
                <w:bCs/>
                <w:color w:val="0000FF"/>
                <w:sz w:val="16"/>
                <w:szCs w:val="16"/>
              </w:rPr>
              <w:t>1</w:t>
            </w:r>
            <w:r>
              <w:fldChar w:fldCharType="end"/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040" w:h="9331" w:hRule="atLeast" w:wrap="none" w:vAnchor="page" w:hAnchor="page" w:x="1436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Зарплата/</w:t>
            </w:r>
            <w:r>
              <w:rPr>
                <w:sz w:val="24"/>
                <w:szCs w:val="24"/>
              </w:rPr>
              <w:br/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31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br/>
              <w:t>получен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040" w:h="9331" w:hRule="atLeast" w:wrap="none" w:vAnchor="page" w:hAnchor="page" w:x="1436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31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</w:rPr>
              <w:br/>
              <w:t>за месяц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31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перечис</w:t>
            </w:r>
            <w:r>
              <w:rPr>
                <w:sz w:val="24"/>
                <w:szCs w:val="24"/>
              </w:rPr>
              <w:br/>
              <w:t>ления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040" w:h="9331" w:hRule="atLeast" w:wrap="none" w:vAnchor="page" w:hAnchor="page" w:x="1436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52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040" w:h="9331" w:hRule="atLeast" w:wrap="none" w:vAnchor="page" w:hAnchor="page" w:x="1436" w:y="144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040" w:h="9331" w:hRule="atLeast" w:wrap="none" w:vAnchor="page" w:hAnchor="page" w:x="1436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040" w:h="9331" w:hRule="atLeast" w:wrap="none" w:vAnchor="page" w:hAnchor="page" w:x="1436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Премии за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производс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твенные</w:t>
            </w:r>
            <w:r>
              <w:rPr>
                <w:sz w:val="24"/>
                <w:szCs w:val="24"/>
              </w:rPr>
              <w:br/>
              <w:t>результат</w:t>
            </w:r>
            <w:r>
              <w:rPr>
                <w:sz w:val="24"/>
                <w:szCs w:val="24"/>
              </w:rPr>
              <w:br/>
              <w:t>ы и иные</w:t>
            </w:r>
            <w:r>
              <w:rPr>
                <w:sz w:val="24"/>
                <w:szCs w:val="24"/>
              </w:rPr>
              <w:br/>
              <w:t>подобные</w:t>
            </w:r>
            <w:r>
              <w:rPr>
                <w:sz w:val="24"/>
                <w:szCs w:val="24"/>
              </w:rPr>
              <w:br/>
              <w:t>показатели</w:t>
            </w:r>
            <w:r>
              <w:rPr>
                <w:sz w:val="24"/>
                <w:szCs w:val="24"/>
              </w:rPr>
              <w:br/>
              <w:t>/ 2002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31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br/>
              <w:t>получен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040" w:h="9331" w:hRule="atLeast" w:wrap="none" w:vAnchor="page" w:hAnchor="page" w:x="1436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31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</w:rPr>
              <w:br/>
              <w:t>за месяц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31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перечис</w:t>
            </w:r>
            <w:r>
              <w:rPr>
                <w:sz w:val="24"/>
                <w:szCs w:val="24"/>
              </w:rPr>
              <w:br/>
              <w:t>ления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040" w:h="9331" w:hRule="atLeast" w:wrap="none" w:vAnchor="page" w:hAnchor="page" w:x="1436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040" w:h="9331" w:hRule="atLeast" w:wrap="none" w:vAnchor="page" w:hAnchor="page" w:x="1436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Отпускные</w:t>
            </w:r>
            <w:r>
              <w:rPr>
                <w:sz w:val="24"/>
                <w:szCs w:val="24"/>
              </w:rPr>
              <w:br/>
              <w:t>/ 2012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31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br/>
              <w:t>получен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040" w:h="9331" w:hRule="atLeast" w:wrap="none" w:vAnchor="page" w:hAnchor="page" w:x="1436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3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31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</w:rPr>
              <w:br/>
              <w:t>за месяц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56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4040" w:h="9331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перечис</w:t>
            </w:r>
            <w:r>
              <w:rPr>
                <w:sz w:val="24"/>
                <w:szCs w:val="24"/>
              </w:rPr>
              <w:br/>
              <w:t>ления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3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040" w:h="9331" w:hRule="atLeast" w:wrap="none" w:vAnchor="page" w:hAnchor="page" w:x="1436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:rsidR="004A2353">
      <w:pPr>
        <w:spacing w:line="1" w:lineRule="exact"/>
        <w:sectPr w:rsidSect="00D54DAB">
          <w:pgSz w:w="15840" w:h="1224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59"/>
        <w:gridCol w:w="1272"/>
        <w:gridCol w:w="994"/>
        <w:gridCol w:w="965"/>
        <w:gridCol w:w="878"/>
        <w:gridCol w:w="931"/>
        <w:gridCol w:w="907"/>
        <w:gridCol w:w="581"/>
        <w:gridCol w:w="850"/>
        <w:gridCol w:w="667"/>
        <w:gridCol w:w="898"/>
        <w:gridCol w:w="1070"/>
        <w:gridCol w:w="898"/>
        <w:gridCol w:w="850"/>
        <w:gridCol w:w="850"/>
        <w:gridCol w:w="571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6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040" w:h="8779" w:hRule="atLeast" w:wrap="none" w:vAnchor="page" w:hAnchor="page" w:x="1436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Компенсац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ия</w:t>
            </w:r>
            <w:r>
              <w:rPr>
                <w:sz w:val="24"/>
                <w:szCs w:val="24"/>
              </w:rPr>
              <w:t xml:space="preserve"> за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неиспольз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ованный</w:t>
            </w:r>
            <w:r>
              <w:rPr>
                <w:sz w:val="24"/>
                <w:szCs w:val="24"/>
              </w:rPr>
              <w:br/>
              <w:t>отпуск/</w:t>
            </w:r>
            <w:r>
              <w:rPr>
                <w:sz w:val="24"/>
                <w:szCs w:val="24"/>
              </w:rPr>
              <w:br/>
              <w:t>2013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877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br/>
              <w:t>получен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040" w:h="8779" w:hRule="atLeast" w:wrap="none" w:vAnchor="page" w:hAnchor="page" w:x="1436" w:y="1441"/>
              <w:spacing w:before="10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3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877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</w:rPr>
              <w:br/>
              <w:t>за месяц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877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перечис</w:t>
            </w:r>
            <w:r>
              <w:rPr>
                <w:sz w:val="24"/>
                <w:szCs w:val="24"/>
              </w:rPr>
              <w:br/>
              <w:t>ления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040" w:h="8779" w:hRule="atLeast" w:wrap="none" w:vAnchor="page" w:hAnchor="page" w:x="1436" w:y="1441"/>
              <w:spacing w:before="10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6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877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Пособие</w:t>
            </w:r>
            <w:r>
              <w:rPr>
                <w:sz w:val="24"/>
                <w:szCs w:val="24"/>
              </w:rPr>
              <w:br/>
              <w:t>по</w:t>
            </w:r>
            <w:r>
              <w:rPr>
                <w:sz w:val="24"/>
                <w:szCs w:val="24"/>
              </w:rPr>
              <w:br/>
              <w:t>временной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нетрудосп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особности</w:t>
            </w:r>
            <w:r>
              <w:rPr>
                <w:sz w:val="24"/>
                <w:szCs w:val="24"/>
              </w:rPr>
              <w:br/>
              <w:t>/ 2300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877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br/>
              <w:t>получен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040" w:h="8779" w:hRule="atLeast" w:wrap="none" w:vAnchor="page" w:hAnchor="page" w:x="1436" w:y="1441"/>
              <w:spacing w:before="10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26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040" w:h="8779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877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</w:rPr>
              <w:br/>
              <w:t>за месяц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040" w:h="8779" w:hRule="atLeast" w:wrap="none" w:vAnchor="page" w:hAnchor="page" w:x="1436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</w:t>
            </w:r>
            <w:r>
              <w:rPr>
                <w:sz w:val="24"/>
                <w:szCs w:val="24"/>
              </w:rPr>
              <w:br/>
              <w:t>ная</w:t>
            </w:r>
            <w:r>
              <w:rPr>
                <w:sz w:val="24"/>
                <w:szCs w:val="24"/>
              </w:rPr>
              <w:br/>
              <w:t>помощь /</w:t>
            </w:r>
            <w:r>
              <w:rPr>
                <w:sz w:val="24"/>
                <w:szCs w:val="24"/>
              </w:rPr>
              <w:br/>
              <w:t>2760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877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br/>
              <w:t>получен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040" w:h="8779" w:hRule="atLeast" w:wrap="none" w:vAnchor="page" w:hAnchor="page" w:x="1436" w:y="1441"/>
              <w:spacing w:before="10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877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</w:rPr>
              <w:br/>
              <w:t>за месяц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877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Вычеты в</w:t>
            </w:r>
            <w:r>
              <w:rPr>
                <w:sz w:val="24"/>
                <w:szCs w:val="24"/>
              </w:rPr>
              <w:br/>
              <w:t>размерах,</w:t>
            </w:r>
            <w:r>
              <w:rPr>
                <w:sz w:val="24"/>
                <w:szCs w:val="24"/>
              </w:rPr>
              <w:br/>
              <w:t>предусмотренных</w:t>
            </w:r>
            <w:r>
              <w:rPr>
                <w:sz w:val="24"/>
                <w:szCs w:val="24"/>
              </w:rPr>
              <w:br/>
            </w:r>
            <w:r>
              <w:rPr>
                <w:color w:val="0000FF"/>
                <w:sz w:val="24"/>
                <w:szCs w:val="24"/>
              </w:rPr>
              <w:t xml:space="preserve">ст. 217 </w:t>
            </w:r>
            <w:r>
              <w:rPr>
                <w:sz w:val="24"/>
                <w:szCs w:val="24"/>
              </w:rPr>
              <w:t>НК РФ</w:t>
            </w:r>
            <w:r>
              <w:fldChar w:fldCharType="begin"/>
            </w:r>
            <w:r>
              <w:instrText xml:space="preserve"> HYPERLINK \l "bookmark81" \o "Current Document" </w:instrText>
            </w:r>
            <w:r>
              <w:fldChar w:fldCharType="separat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  <w:vertAlign w:val="superscript"/>
              </w:rPr>
              <w:t>2</w:t>
            </w:r>
            <w:r>
              <w:fldChar w:fldCharType="end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877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503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040" w:h="8779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877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040" w:h="8779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877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78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4040" w:h="877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</w:t>
            </w:r>
            <w:r>
              <w:rPr>
                <w:sz w:val="24"/>
                <w:szCs w:val="24"/>
              </w:rPr>
              <w:br/>
              <w:t>доходов за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4040" w:h="877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framePr w:w="14040" w:h="8779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</w:tbl>
    <w:p w:rsidR="004A2353">
      <w:pPr>
        <w:spacing w:line="1" w:lineRule="exact"/>
        <w:sectPr w:rsidSect="00D54DAB">
          <w:pgSz w:w="15840" w:h="1224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59"/>
        <w:gridCol w:w="1272"/>
        <w:gridCol w:w="994"/>
        <w:gridCol w:w="965"/>
        <w:gridCol w:w="878"/>
        <w:gridCol w:w="931"/>
        <w:gridCol w:w="907"/>
        <w:gridCol w:w="581"/>
        <w:gridCol w:w="850"/>
        <w:gridCol w:w="667"/>
        <w:gridCol w:w="898"/>
        <w:gridCol w:w="1070"/>
        <w:gridCol w:w="898"/>
        <w:gridCol w:w="850"/>
        <w:gridCol w:w="850"/>
        <w:gridCol w:w="571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6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8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минусом вычетов,</w:t>
            </w:r>
            <w:r>
              <w:rPr>
                <w:sz w:val="24"/>
                <w:szCs w:val="24"/>
              </w:rPr>
              <w:br/>
              <w:t>предусмотренных</w:t>
            </w:r>
            <w:r>
              <w:rPr>
                <w:sz w:val="24"/>
                <w:szCs w:val="24"/>
              </w:rPr>
              <w:br/>
            </w:r>
            <w:r>
              <w:rPr>
                <w:color w:val="0000FF"/>
                <w:sz w:val="24"/>
                <w:szCs w:val="24"/>
              </w:rPr>
              <w:t xml:space="preserve">ст. 217 </w:t>
            </w:r>
            <w:r>
              <w:rPr>
                <w:sz w:val="24"/>
                <w:szCs w:val="24"/>
              </w:rPr>
              <w:t>НК РФ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8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  <w:t>начала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040" w:h="9389" w:hRule="atLeast" w:wrap="none" w:vAnchor="page" w:hAnchor="page" w:x="1436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Вычет</w:t>
            </w:r>
            <w:r>
              <w:rPr>
                <w:sz w:val="24"/>
                <w:szCs w:val="24"/>
              </w:rPr>
              <w:br/>
              <w:t>ы</w:t>
            </w:r>
            <w:r>
              <w:fldChar w:fldCharType="begin"/>
            </w:r>
            <w:r>
              <w:instrText xml:space="preserve"> HYPERLINK \l "bookmark82" \o "Current Document" </w:instrText>
            </w:r>
            <w:r>
              <w:fldChar w:fldCharType="separat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  <w:vertAlign w:val="superscript"/>
              </w:rPr>
              <w:t>3</w:t>
            </w:r>
            <w:r>
              <w:fldChar w:fldCharType="end"/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8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Стандартн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ые</w:t>
            </w:r>
            <w:r>
              <w:rPr>
                <w:sz w:val="24"/>
                <w:szCs w:val="24"/>
              </w:rPr>
              <w:t xml:space="preserve"> вычеты</w:t>
            </w:r>
            <w:r>
              <w:rPr>
                <w:sz w:val="24"/>
                <w:szCs w:val="24"/>
              </w:rPr>
              <w:br/>
              <w:t>на детей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8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52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040" w:h="9389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8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127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8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стандартн</w:t>
            </w:r>
            <w:r>
              <w:rPr>
                <w:sz w:val="24"/>
                <w:szCs w:val="24"/>
              </w:rPr>
              <w:br/>
              <w:t>ые вычеты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040" w:h="9389" w:hRule="atLeast" w:wrap="none" w:vAnchor="page" w:hAnchor="page" w:x="1436" w:y="1441"/>
              <w:spacing w:before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20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8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</w:t>
            </w:r>
            <w:r>
              <w:rPr>
                <w:sz w:val="24"/>
                <w:szCs w:val="24"/>
              </w:rPr>
              <w:br/>
              <w:t>стандартных</w:t>
            </w:r>
            <w:r>
              <w:rPr>
                <w:sz w:val="24"/>
                <w:szCs w:val="24"/>
              </w:rPr>
              <w:br/>
              <w:t>вычетов с начала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15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040" w:h="9389" w:hRule="atLeast" w:wrap="none" w:vAnchor="page" w:hAnchor="page" w:x="1436" w:y="1441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енный</w:t>
            </w:r>
            <w:r>
              <w:rPr>
                <w:sz w:val="24"/>
                <w:szCs w:val="24"/>
              </w:rPr>
              <w:br/>
              <w:t>вычет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8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  <w:r>
              <w:rPr>
                <w:sz w:val="24"/>
                <w:szCs w:val="24"/>
              </w:rPr>
              <w:br/>
              <w:t>(код</w:t>
            </w:r>
            <w:r>
              <w:rPr>
                <w:sz w:val="24"/>
                <w:szCs w:val="24"/>
              </w:rPr>
              <w:br/>
              <w:t>311)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20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8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  <w:r>
              <w:rPr>
                <w:sz w:val="24"/>
                <w:szCs w:val="24"/>
              </w:rPr>
              <w:br/>
              <w:t>(код</w:t>
            </w:r>
            <w:r>
              <w:rPr>
                <w:sz w:val="24"/>
                <w:szCs w:val="24"/>
              </w:rPr>
              <w:br/>
              <w:t>312)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15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8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</w:t>
            </w:r>
            <w:r>
              <w:rPr>
                <w:sz w:val="24"/>
                <w:szCs w:val="24"/>
              </w:rPr>
              <w:br/>
              <w:t>сумма с</w:t>
            </w:r>
            <w:r>
              <w:rPr>
                <w:sz w:val="24"/>
                <w:szCs w:val="24"/>
              </w:rPr>
              <w:br/>
              <w:t>начала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040" w:h="9389" w:hRule="atLeast" w:wrap="none" w:vAnchor="page" w:hAnchor="page" w:x="1436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</w:t>
            </w:r>
            <w:r>
              <w:rPr>
                <w:sz w:val="24"/>
                <w:szCs w:val="24"/>
              </w:rPr>
              <w:br/>
              <w:t>ый вычет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38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9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4040" w:h="9389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framePr w:w="14040" w:h="9389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</w:tbl>
    <w:p w:rsidR="004A2353">
      <w:pPr>
        <w:spacing w:line="1" w:lineRule="exact"/>
        <w:sectPr w:rsidSect="00D54DAB">
          <w:pgSz w:w="15840" w:h="1224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59"/>
        <w:gridCol w:w="1272"/>
        <w:gridCol w:w="994"/>
        <w:gridCol w:w="965"/>
        <w:gridCol w:w="878"/>
        <w:gridCol w:w="931"/>
        <w:gridCol w:w="907"/>
        <w:gridCol w:w="581"/>
        <w:gridCol w:w="850"/>
        <w:gridCol w:w="667"/>
        <w:gridCol w:w="898"/>
        <w:gridCol w:w="1070"/>
        <w:gridCol w:w="898"/>
        <w:gridCol w:w="850"/>
        <w:gridCol w:w="850"/>
        <w:gridCol w:w="571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4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</w:t>
            </w:r>
            <w:r>
              <w:rPr>
                <w:sz w:val="24"/>
                <w:szCs w:val="24"/>
              </w:rPr>
              <w:br/>
              <w:t>нальный</w:t>
            </w:r>
            <w:r>
              <w:rPr>
                <w:sz w:val="24"/>
                <w:szCs w:val="24"/>
              </w:rPr>
              <w:br/>
              <w:t>вычет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52"/>
        </w:trPr>
        <w:tc>
          <w:tcPr>
            <w:tcW w:w="859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3"/>
        </w:trPr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Налоговая база (с начала</w:t>
            </w:r>
            <w:r>
              <w:rPr>
                <w:sz w:val="24"/>
                <w:szCs w:val="24"/>
              </w:rPr>
              <w:br/>
              <w:t>года)</w:t>
            </w:r>
            <w:r>
              <w:fldChar w:fldCharType="begin"/>
            </w:r>
            <w:r>
              <w:instrText xml:space="preserve"> HYPERLINK \l "bookmark82" \o "Current Document" </w:instrText>
            </w:r>
            <w:r>
              <w:fldChar w:fldCharType="separate"/>
            </w:r>
            <w:r>
              <w:rPr>
                <w:b/>
                <w:bCs/>
                <w:color w:val="0000FF"/>
                <w:sz w:val="24"/>
                <w:szCs w:val="24"/>
                <w:vertAlign w:val="superscript"/>
              </w:rPr>
              <w:t>3</w:t>
            </w:r>
            <w:r>
              <w:fldChar w:fldCharType="end"/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Исчисленная сумма налога</w:t>
            </w:r>
            <w:r>
              <w:rPr>
                <w:sz w:val="24"/>
                <w:szCs w:val="24"/>
              </w:rPr>
              <w:br/>
              <w:t>(с начала года)</w:t>
            </w:r>
            <w:r>
              <w:fldChar w:fldCharType="begin"/>
            </w:r>
            <w:r>
              <w:instrText xml:space="preserve"> HYPERLINK \l "bookmark82" \o "Current Document" </w:instrText>
            </w:r>
            <w:r>
              <w:fldChar w:fldCharType="separat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  <w:vertAlign w:val="superscript"/>
              </w:rPr>
              <w:t>3</w:t>
            </w:r>
            <w:r>
              <w:fldChar w:fldCharType="end"/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040" w:h="9293" w:hRule="atLeast" w:wrap="none" w:vAnchor="page" w:hAnchor="page" w:x="1436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Исчисленная</w:t>
            </w:r>
            <w:r>
              <w:rPr>
                <w:sz w:val="24"/>
                <w:szCs w:val="24"/>
              </w:rPr>
              <w:br/>
              <w:t>сумма налога</w:t>
            </w:r>
            <w:r>
              <w:fldChar w:fldCharType="begin"/>
            </w:r>
            <w:r>
              <w:instrText xml:space="preserve"> HYPERLINK \l "bookmark83" \o "Current Document" </w:instrText>
            </w:r>
            <w:r>
              <w:fldChar w:fldCharType="separat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  <w:vertAlign w:val="superscript"/>
              </w:rPr>
              <w:t>4</w:t>
            </w:r>
            <w:r>
              <w:fldChar w:fldCharType="end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gridSpan w:val="2"/>
            <w:vMerge/>
            <w:tcBorders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gridSpan w:val="2"/>
            <w:vMerge/>
            <w:tcBorders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gridSpan w:val="2"/>
            <w:vMerge/>
            <w:tcBorders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gridSpan w:val="2"/>
            <w:vMerge/>
            <w:tcBorders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gridSpan w:val="2"/>
            <w:vMerge/>
            <w:tcBorders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4"/>
        </w:trPr>
        <w:tc>
          <w:tcPr>
            <w:tcW w:w="2131" w:type="dxa"/>
            <w:gridSpan w:val="2"/>
            <w:vMerge/>
            <w:tcBorders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gridSpan w:val="2"/>
            <w:vMerge/>
            <w:tcBorders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Фиксированный</w:t>
            </w:r>
            <w:r>
              <w:rPr>
                <w:sz w:val="24"/>
                <w:szCs w:val="24"/>
              </w:rPr>
              <w:br/>
              <w:t>авансовый платеж</w:t>
            </w:r>
            <w:r>
              <w:rPr>
                <w:sz w:val="24"/>
                <w:szCs w:val="24"/>
              </w:rPr>
              <w:br/>
              <w:t>по НДФЛ</w:t>
            </w:r>
            <w:r>
              <w:fldChar w:fldCharType="begin"/>
            </w:r>
            <w:r>
              <w:instrText xml:space="preserve"> HYPERLINK \l "bookmark84" \o "Current Document" </w:instrText>
            </w:r>
            <w:r>
              <w:fldChar w:fldCharType="separat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  <w:vertAlign w:val="superscript"/>
              </w:rPr>
              <w:t>5</w:t>
            </w:r>
            <w:r>
              <w:fldChar w:fldCharType="end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040" w:h="9293" w:hRule="atLeast" w:wrap="none" w:vAnchor="page" w:hAnchor="page" w:x="1436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040" w:h="9293" w:hRule="atLeast" w:wrap="none" w:vAnchor="page" w:hAnchor="page" w:x="1436" w:y="1441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3"/>
        </w:trPr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Исчисленная к уплате сумма</w:t>
            </w:r>
            <w:r>
              <w:rPr>
                <w:sz w:val="24"/>
                <w:szCs w:val="24"/>
              </w:rPr>
              <w:br/>
              <w:t>налога по месяцам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040" w:h="9293" w:hRule="atLeast" w:wrap="none" w:vAnchor="page" w:hAnchor="page" w:x="1436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удержанный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9"/>
        </w:trPr>
        <w:tc>
          <w:tcPr>
            <w:tcW w:w="21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:rsidR="004A2353">
      <w:pPr>
        <w:spacing w:line="1" w:lineRule="exact"/>
        <w:sectPr w:rsidSect="00D54DAB">
          <w:pgSz w:w="15840" w:h="1224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31"/>
        <w:gridCol w:w="994"/>
        <w:gridCol w:w="965"/>
        <w:gridCol w:w="878"/>
        <w:gridCol w:w="931"/>
        <w:gridCol w:w="907"/>
        <w:gridCol w:w="581"/>
        <w:gridCol w:w="850"/>
        <w:gridCol w:w="667"/>
        <w:gridCol w:w="898"/>
        <w:gridCol w:w="1070"/>
        <w:gridCol w:w="898"/>
        <w:gridCol w:w="850"/>
        <w:gridCol w:w="850"/>
        <w:gridCol w:w="571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4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4040" w:h="9293" w:hRule="atLeast" w:wrap="none" w:vAnchor="page" w:hAnchor="page" w:x="1436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</w:t>
            </w:r>
            <w:r>
              <w:rPr>
                <w:sz w:val="24"/>
                <w:szCs w:val="24"/>
              </w:rPr>
              <w:br/>
              <w:t>перечисленный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20"/>
        </w:trPr>
        <w:tc>
          <w:tcPr>
            <w:tcW w:w="2131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</w:t>
            </w:r>
            <w:r>
              <w:rPr>
                <w:sz w:val="24"/>
                <w:szCs w:val="24"/>
              </w:rPr>
              <w:br/>
              <w:t>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докумен</w:t>
            </w:r>
            <w:r>
              <w:rPr>
                <w:sz w:val="24"/>
                <w:szCs w:val="24"/>
              </w:rPr>
              <w:br/>
              <w:t>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040" w:h="9293" w:hRule="atLeast" w:wrap="none" w:vAnchor="page" w:hAnchor="page" w:x="1436" w:y="1441"/>
              <w:spacing w:before="10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20"/>
        </w:trPr>
        <w:tc>
          <w:tcPr>
            <w:tcW w:w="2131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</w:t>
            </w:r>
            <w:r>
              <w:rPr>
                <w:sz w:val="24"/>
                <w:szCs w:val="24"/>
              </w:rPr>
              <w:br/>
              <w:t>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докумен</w:t>
            </w:r>
            <w:r>
              <w:rPr>
                <w:sz w:val="24"/>
                <w:szCs w:val="24"/>
              </w:rPr>
              <w:br/>
              <w:t>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040" w:h="9293" w:hRule="atLeast" w:wrap="none" w:vAnchor="page" w:hAnchor="page" w:x="1436" w:y="1441"/>
              <w:spacing w:before="10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73"/>
        </w:trPr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4040" w:h="9293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</w:t>
            </w:r>
            <w:r>
              <w:rPr>
                <w:sz w:val="24"/>
                <w:szCs w:val="24"/>
              </w:rPr>
              <w:br/>
              <w:t>ты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9293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040" w:h="9293" w:hRule="atLeast" w:wrap="none" w:vAnchor="page" w:hAnchor="page" w:x="1436" w:y="1441"/>
              <w:spacing w:before="10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:rsidR="004A2353">
      <w:pPr>
        <w:spacing w:line="1" w:lineRule="exact"/>
        <w:sectPr w:rsidSect="00D54DAB">
          <w:pgSz w:w="15840" w:h="1224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31"/>
        <w:gridCol w:w="994"/>
        <w:gridCol w:w="965"/>
        <w:gridCol w:w="878"/>
        <w:gridCol w:w="931"/>
        <w:gridCol w:w="907"/>
        <w:gridCol w:w="581"/>
        <w:gridCol w:w="850"/>
        <w:gridCol w:w="667"/>
        <w:gridCol w:w="898"/>
        <w:gridCol w:w="1070"/>
        <w:gridCol w:w="898"/>
        <w:gridCol w:w="850"/>
        <w:gridCol w:w="850"/>
        <w:gridCol w:w="571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6691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</w:t>
            </w:r>
            <w:r>
              <w:rPr>
                <w:sz w:val="24"/>
                <w:szCs w:val="24"/>
              </w:rPr>
              <w:br/>
              <w:t>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6691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2131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6691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4040" w:h="6691" w:hRule="atLeast" w:wrap="none" w:vAnchor="page" w:hAnchor="page" w:x="1436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20"/>
        </w:trPr>
        <w:tc>
          <w:tcPr>
            <w:tcW w:w="2131" w:type="dxa"/>
            <w:vMerge/>
            <w:tcBorders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6691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</w:t>
            </w:r>
            <w:r>
              <w:rPr>
                <w:sz w:val="24"/>
                <w:szCs w:val="24"/>
              </w:rPr>
              <w:br/>
              <w:t>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докумен</w:t>
            </w:r>
            <w:r>
              <w:rPr>
                <w:sz w:val="24"/>
                <w:szCs w:val="24"/>
              </w:rPr>
              <w:br/>
              <w:t>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4040" w:h="6691" w:hRule="atLeast" w:wrap="none" w:vAnchor="page" w:hAnchor="page" w:x="1436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6691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 по налогу за</w:t>
            </w:r>
            <w:r>
              <w:rPr>
                <w:sz w:val="24"/>
                <w:szCs w:val="24"/>
              </w:rPr>
              <w:br/>
              <w:t>налогоплательщиком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3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6691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 по налогу за</w:t>
            </w:r>
            <w:r>
              <w:rPr>
                <w:sz w:val="24"/>
                <w:szCs w:val="24"/>
              </w:rPr>
              <w:br/>
              <w:t>налоговым агентом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4040" w:h="6691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налога, переданная</w:t>
            </w:r>
            <w:r>
              <w:rPr>
                <w:sz w:val="24"/>
                <w:szCs w:val="24"/>
              </w:rPr>
              <w:br/>
              <w:t>на взыскание в налоговый</w:t>
            </w:r>
            <w:r>
              <w:rPr>
                <w:sz w:val="24"/>
                <w:szCs w:val="24"/>
              </w:rPr>
              <w:br/>
              <w:t>орган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51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4040" w:h="6691" w:hRule="atLeast" w:wrap="none" w:vAnchor="page" w:hAnchor="page" w:x="1436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налога, излишне</w:t>
            </w:r>
            <w:r>
              <w:rPr>
                <w:sz w:val="24"/>
                <w:szCs w:val="24"/>
              </w:rPr>
              <w:br/>
              <w:t>удержанная и возвращенная</w:t>
            </w:r>
            <w:r>
              <w:rPr>
                <w:sz w:val="24"/>
                <w:szCs w:val="24"/>
              </w:rPr>
              <w:br/>
              <w:t>налоговым агентом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framePr w:w="14040" w:h="6691" w:hRule="atLeast" w:wrap="none" w:vAnchor="page" w:hAnchor="page" w:x="1436" w:y="1441"/>
              <w:rPr>
                <w:sz w:val="10"/>
                <w:szCs w:val="10"/>
              </w:rPr>
            </w:pPr>
          </w:p>
        </w:tc>
      </w:tr>
    </w:tbl>
    <w:p w:rsidR="004A2353">
      <w:pPr>
        <w:spacing w:line="1" w:lineRule="exact"/>
        <w:sectPr w:rsidSect="00D54DAB">
          <w:pgSz w:w="15840" w:h="1224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RPr="00B4245D" w:rsidP="00B4245D">
      <w:pPr>
        <w:pStyle w:val="22"/>
        <w:numPr>
          <w:ilvl w:val="0"/>
          <w:numId w:val="164"/>
        </w:numPr>
        <w:tabs>
          <w:tab w:val="left" w:pos="993"/>
        </w:tabs>
        <w:spacing w:after="0"/>
        <w:rPr>
          <w:color w:val="auto"/>
          <w:sz w:val="24"/>
          <w:szCs w:val="24"/>
        </w:rPr>
      </w:pPr>
      <w:bookmarkStart w:id="40" w:name="bookmark80"/>
      <w:bookmarkStart w:id="41" w:name="bookmark81"/>
      <w:r w:rsidRPr="00B4245D">
        <w:rPr>
          <w:color w:val="auto"/>
          <w:sz w:val="24"/>
          <w:szCs w:val="24"/>
        </w:rPr>
        <w:t>В данной форме приведены только некоторые виды дохода. При выплате иных видов доходов</w:t>
      </w:r>
      <w:r w:rsidRPr="00B4245D" w:rsidR="00B4245D">
        <w:rPr>
          <w:color w:val="auto"/>
          <w:sz w:val="24"/>
          <w:szCs w:val="24"/>
        </w:rPr>
        <w:t xml:space="preserve"> количество строк реквизита "Вид дохода / код дохода" изменяется по мере необходимости.</w:t>
      </w:r>
      <w:bookmarkEnd w:id="40"/>
      <w:bookmarkEnd w:id="41"/>
    </w:p>
    <w:p w:rsidR="004A2353" w:rsidRPr="00B4245D" w:rsidP="00B4245D">
      <w:pPr>
        <w:pStyle w:val="22"/>
        <w:numPr>
          <w:ilvl w:val="0"/>
          <w:numId w:val="164"/>
        </w:numPr>
        <w:tabs>
          <w:tab w:val="left" w:pos="993"/>
        </w:tabs>
        <w:spacing w:after="180"/>
        <w:rPr>
          <w:color w:val="auto"/>
          <w:sz w:val="24"/>
          <w:szCs w:val="24"/>
        </w:rPr>
      </w:pPr>
      <w:bookmarkStart w:id="42" w:name="bookmark82"/>
      <w:r w:rsidRPr="00B4245D">
        <w:rPr>
          <w:color w:val="auto"/>
          <w:sz w:val="24"/>
          <w:szCs w:val="24"/>
        </w:rPr>
        <w:t>В строке указываются суммы, которые согласно ст. 217 НК РФ не подлежат налогообложению в</w:t>
      </w:r>
      <w:r w:rsidRPr="00B4245D" w:rsidR="00B4245D">
        <w:rPr>
          <w:color w:val="auto"/>
          <w:sz w:val="24"/>
          <w:szCs w:val="24"/>
        </w:rPr>
        <w:t xml:space="preserve"> пределах установленных лимитов.</w:t>
      </w:r>
      <w:bookmarkEnd w:id="42"/>
    </w:p>
    <w:p w:rsidR="004A2353" w:rsidRPr="00B4245D" w:rsidP="00B4245D">
      <w:pPr>
        <w:pStyle w:val="22"/>
        <w:numPr>
          <w:ilvl w:val="0"/>
          <w:numId w:val="164"/>
        </w:numPr>
        <w:tabs>
          <w:tab w:val="left" w:pos="993"/>
        </w:tabs>
        <w:spacing w:after="180"/>
        <w:rPr>
          <w:color w:val="auto"/>
          <w:sz w:val="24"/>
          <w:szCs w:val="24"/>
        </w:rPr>
      </w:pPr>
      <w:bookmarkStart w:id="43" w:name="bookmark83"/>
      <w:r w:rsidRPr="00B4245D">
        <w:rPr>
          <w:color w:val="auto"/>
          <w:sz w:val="24"/>
          <w:szCs w:val="24"/>
        </w:rPr>
        <w:t>Строки заполняются только в случае выплаты налоговому резиденту РФ доходов, облагаемых по ставке,</w:t>
      </w:r>
      <w:r w:rsidRPr="00FC2669" w:rsidR="00FC2669">
        <w:rPr>
          <w:color w:val="auto"/>
          <w:sz w:val="24"/>
          <w:szCs w:val="24"/>
        </w:rPr>
        <w:t xml:space="preserve"> </w:t>
      </w:r>
      <w:r w:rsidRPr="00B4245D" w:rsidR="00FC2669">
        <w:rPr>
          <w:color w:val="auto"/>
          <w:sz w:val="24"/>
          <w:szCs w:val="24"/>
        </w:rPr>
        <w:t>которая предусмотрена в п. 1 ст. 224 НК РФ.</w:t>
      </w:r>
      <w:bookmarkEnd w:id="43"/>
    </w:p>
    <w:p w:rsidR="004A2353" w:rsidRPr="00B4245D" w:rsidP="00B4245D">
      <w:pPr>
        <w:pStyle w:val="22"/>
        <w:numPr>
          <w:ilvl w:val="0"/>
          <w:numId w:val="164"/>
        </w:numPr>
        <w:tabs>
          <w:tab w:val="left" w:pos="993"/>
        </w:tabs>
        <w:spacing w:after="180"/>
        <w:rPr>
          <w:color w:val="auto"/>
          <w:sz w:val="24"/>
          <w:szCs w:val="24"/>
        </w:rPr>
      </w:pPr>
      <w:bookmarkStart w:id="44" w:name="bookmark84"/>
      <w:r w:rsidRPr="00B4245D">
        <w:rPr>
          <w:color w:val="auto"/>
          <w:sz w:val="24"/>
          <w:szCs w:val="24"/>
        </w:rPr>
        <w:t>Строка заполняется только по налогу, исчисленному в отношении доходов, по которым применяется</w:t>
      </w:r>
      <w:r w:rsidRPr="00FC2669" w:rsidR="00FC2669">
        <w:rPr>
          <w:color w:val="auto"/>
          <w:sz w:val="24"/>
          <w:szCs w:val="24"/>
        </w:rPr>
        <w:t xml:space="preserve"> </w:t>
      </w:r>
      <w:r w:rsidRPr="00B4245D" w:rsidR="00FC2669">
        <w:rPr>
          <w:color w:val="auto"/>
          <w:sz w:val="24"/>
          <w:szCs w:val="24"/>
        </w:rPr>
        <w:t>ставка НДФЛ, предусмотренная в п. 3 ст. 224 НК РФ.</w:t>
      </w:r>
      <w:bookmarkEnd w:id="44"/>
    </w:p>
    <w:p w:rsidR="004A2353" w:rsidRPr="00B4245D" w:rsidP="00B4245D">
      <w:pPr>
        <w:pStyle w:val="22"/>
        <w:numPr>
          <w:ilvl w:val="0"/>
          <w:numId w:val="164"/>
        </w:numPr>
        <w:tabs>
          <w:tab w:val="left" w:pos="998"/>
        </w:tabs>
        <w:spacing w:after="380"/>
        <w:rPr>
          <w:color w:val="auto"/>
          <w:sz w:val="24"/>
          <w:szCs w:val="24"/>
        </w:rPr>
      </w:pPr>
      <w:r w:rsidRPr="00B4245D">
        <w:rPr>
          <w:color w:val="auto"/>
          <w:sz w:val="24"/>
          <w:szCs w:val="24"/>
        </w:rPr>
        <w:t>В строке указывается сумма уплаченного фиксированного авансового платежа по НДФЛ, на которую</w:t>
      </w:r>
      <w:r w:rsidRPr="00FC2669" w:rsidR="00FC2669">
        <w:rPr>
          <w:color w:val="auto"/>
          <w:sz w:val="24"/>
          <w:szCs w:val="24"/>
        </w:rPr>
        <w:t xml:space="preserve"> </w:t>
      </w:r>
      <w:r w:rsidRPr="00B4245D" w:rsidR="00FC2669">
        <w:rPr>
          <w:color w:val="auto"/>
          <w:sz w:val="24"/>
          <w:szCs w:val="24"/>
        </w:rPr>
        <w:t>согласно п. 6 ст. 227.1 НК РФ подлежит уменьшению налог с доходов налогоплательщика,</w:t>
      </w:r>
      <w:r w:rsidRPr="00B4245D">
        <w:rPr>
          <w:color w:val="auto"/>
          <w:sz w:val="24"/>
          <w:szCs w:val="24"/>
        </w:rPr>
        <w:br/>
        <w:t>в</w:t>
      </w:r>
      <w:r w:rsidRPr="00FC2669" w:rsidR="00FC2669">
        <w:rPr>
          <w:color w:val="auto"/>
          <w:sz w:val="24"/>
          <w:szCs w:val="24"/>
        </w:rPr>
        <w:t xml:space="preserve"> </w:t>
      </w:r>
      <w:r w:rsidRPr="00B4245D" w:rsidR="00FC2669">
        <w:rPr>
          <w:color w:val="auto"/>
          <w:sz w:val="24"/>
          <w:szCs w:val="24"/>
        </w:rPr>
        <w:t>названного</w:t>
      </w:r>
      <w:r w:rsidRPr="00FC2669" w:rsidR="00FC2669">
        <w:rPr>
          <w:color w:val="auto"/>
          <w:sz w:val="24"/>
          <w:szCs w:val="24"/>
        </w:rPr>
        <w:t xml:space="preserve"> </w:t>
      </w:r>
      <w:r w:rsidRPr="00B4245D" w:rsidR="00FC2669">
        <w:rPr>
          <w:color w:val="auto"/>
          <w:sz w:val="24"/>
          <w:szCs w:val="24"/>
        </w:rPr>
        <w:t>пп</w:t>
      </w:r>
      <w:r w:rsidRPr="00B4245D" w:rsidR="00FC2669">
        <w:rPr>
          <w:color w:val="auto"/>
          <w:sz w:val="24"/>
          <w:szCs w:val="24"/>
        </w:rPr>
        <w:t>. 2 п. 1 ст. 227.1 НК РФ.</w:t>
      </w:r>
    </w:p>
    <w:p w:rsidR="004A2353" w:rsidRPr="00B4245D" w:rsidP="00B4245D">
      <w:pPr>
        <w:pStyle w:val="90"/>
        <w:numPr>
          <w:ilvl w:val="1"/>
          <w:numId w:val="165"/>
        </w:numPr>
        <w:tabs>
          <w:tab w:val="left" w:pos="618"/>
        </w:tabs>
        <w:spacing w:after="18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>Право на налоговые вычеты:</w:t>
      </w:r>
    </w:p>
    <w:p w:rsidR="004A2353" w:rsidRPr="00B4245D" w:rsidP="00B4245D">
      <w:pPr>
        <w:pStyle w:val="90"/>
        <w:numPr>
          <w:ilvl w:val="2"/>
          <w:numId w:val="165"/>
        </w:numPr>
        <w:tabs>
          <w:tab w:val="left" w:pos="934"/>
          <w:tab w:val="left" w:pos="7195"/>
        </w:tabs>
        <w:spacing w:after="18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>Стандартный вычет на налогоплательщика (</w:t>
      </w:r>
      <w:r w:rsidRPr="00B4245D">
        <w:rPr>
          <w:rFonts w:ascii="Times New Roman" w:hAnsi="Times New Roman" w:cs="Times New Roman"/>
          <w:color w:val="0000FF"/>
          <w:sz w:val="24"/>
          <w:szCs w:val="24"/>
        </w:rPr>
        <w:t>пп</w:t>
      </w:r>
      <w:r w:rsidRPr="00B4245D">
        <w:rPr>
          <w:rFonts w:ascii="Times New Roman" w:hAnsi="Times New Roman" w:cs="Times New Roman"/>
          <w:color w:val="0000FF"/>
          <w:sz w:val="24"/>
          <w:szCs w:val="24"/>
        </w:rPr>
        <w:t>. 1</w:t>
      </w:r>
      <w:r w:rsidRPr="00B4245D">
        <w:rPr>
          <w:rFonts w:ascii="Times New Roman" w:hAnsi="Times New Roman" w:cs="Times New Roman"/>
          <w:sz w:val="24"/>
          <w:szCs w:val="24"/>
        </w:rPr>
        <w:t>,</w:t>
      </w:r>
      <w:r w:rsidRPr="00B4245D">
        <w:rPr>
          <w:rFonts w:ascii="Times New Roman" w:hAnsi="Times New Roman" w:cs="Times New Roman"/>
          <w:color w:val="0000FF"/>
          <w:sz w:val="24"/>
          <w:szCs w:val="24"/>
        </w:rPr>
        <w:t>2 п. 1 ст. 218</w:t>
      </w:r>
      <w:r w:rsidRPr="00FC2669" w:rsidR="00FC2669">
        <w:rPr>
          <w:rFonts w:ascii="Times New Roman" w:hAnsi="Times New Roman" w:cs="Times New Roman"/>
          <w:sz w:val="24"/>
          <w:szCs w:val="24"/>
        </w:rPr>
        <w:t xml:space="preserve"> </w:t>
      </w:r>
      <w:r w:rsidRPr="00B4245D" w:rsidR="00FC2669">
        <w:rPr>
          <w:rFonts w:ascii="Times New Roman" w:hAnsi="Times New Roman" w:cs="Times New Roman"/>
          <w:sz w:val="24"/>
          <w:szCs w:val="24"/>
        </w:rPr>
        <w:t>НК РФ):</w:t>
      </w:r>
    </w:p>
    <w:p w:rsidR="004A2353" w:rsidRPr="00B4245D" w:rsidP="00B4245D">
      <w:pPr>
        <w:pStyle w:val="90"/>
        <w:tabs>
          <w:tab w:val="left" w:leader="underscore" w:pos="8988"/>
        </w:tabs>
        <w:spacing w:after="18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spacing w:after="180"/>
        <w:jc w:val="center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>(да/нет)</w:t>
      </w:r>
    </w:p>
    <w:p w:rsidR="004A2353" w:rsidRPr="00B4245D" w:rsidP="00B4245D">
      <w:pPr>
        <w:pStyle w:val="90"/>
        <w:tabs>
          <w:tab w:val="left" w:leader="underscore" w:pos="8988"/>
        </w:tabs>
        <w:spacing w:after="18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Основание: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numPr>
          <w:ilvl w:val="2"/>
          <w:numId w:val="165"/>
        </w:numPr>
        <w:tabs>
          <w:tab w:val="left" w:pos="934"/>
          <w:tab w:val="left" w:leader="underscore" w:pos="898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>Стандартные вычеты на детей (</w:t>
      </w:r>
      <w:r w:rsidRPr="00B4245D">
        <w:rPr>
          <w:rFonts w:ascii="Times New Roman" w:hAnsi="Times New Roman" w:cs="Times New Roman"/>
          <w:color w:val="0000FF"/>
          <w:sz w:val="24"/>
          <w:szCs w:val="24"/>
        </w:rPr>
        <w:t>пп</w:t>
      </w:r>
      <w:r w:rsidRPr="00B4245D">
        <w:rPr>
          <w:rFonts w:ascii="Times New Roman" w:hAnsi="Times New Roman" w:cs="Times New Roman"/>
          <w:color w:val="0000FF"/>
          <w:sz w:val="24"/>
          <w:szCs w:val="24"/>
        </w:rPr>
        <w:t xml:space="preserve">. 4 п. 1 ст. 218 </w:t>
      </w:r>
      <w:r w:rsidRPr="00B4245D">
        <w:rPr>
          <w:rFonts w:ascii="Times New Roman" w:hAnsi="Times New Roman" w:cs="Times New Roman"/>
          <w:sz w:val="24"/>
          <w:szCs w:val="24"/>
        </w:rPr>
        <w:t xml:space="preserve">НК РФ):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a6"/>
        <w:jc w:val="center"/>
        <w:rPr>
          <w:sz w:val="24"/>
          <w:szCs w:val="24"/>
        </w:rPr>
      </w:pPr>
      <w:r w:rsidRPr="00B4245D">
        <w:rPr>
          <w:rFonts w:eastAsia="Courier New"/>
          <w:sz w:val="24"/>
          <w:szCs w:val="24"/>
        </w:rPr>
        <w:t>(да/нет)</w:t>
      </w:r>
    </w:p>
    <w:tbl>
      <w:tblPr>
        <w:tblOverlap w:val="never"/>
        <w:tblW w:w="908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2266"/>
        <w:gridCol w:w="1416"/>
        <w:gridCol w:w="1416"/>
        <w:gridCol w:w="3413"/>
      </w:tblGrid>
      <w:tr w:rsidTr="00B4245D">
        <w:tblPrEx>
          <w:tblW w:w="908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4A2353" w:rsidRPr="00B4245D" w:rsidP="00B4245D">
            <w:pPr>
              <w:pStyle w:val="a5"/>
              <w:spacing w:before="100"/>
              <w:ind w:firstLine="180"/>
              <w:rPr>
                <w:sz w:val="24"/>
                <w:szCs w:val="24"/>
              </w:rPr>
            </w:pPr>
            <w:r w:rsidRPr="00B4245D">
              <w:rPr>
                <w:sz w:val="24"/>
                <w:szCs w:val="24"/>
                <w:lang w:val="en-US" w:eastAsia="en-US" w:bidi="en-US"/>
              </w:rPr>
              <w:t>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RPr="00B4245D" w:rsidP="00B4245D">
            <w:pPr>
              <w:pStyle w:val="a5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 w:rsidRPr="00B4245D">
              <w:rPr>
                <w:sz w:val="24"/>
                <w:szCs w:val="24"/>
              </w:rPr>
              <w:t>Ф.И.О. ребенка,</w:t>
            </w:r>
            <w:r w:rsidRPr="00B4245D">
              <w:rPr>
                <w:sz w:val="24"/>
                <w:szCs w:val="24"/>
              </w:rPr>
              <w:br/>
              <w:t>дата рождения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4A2353" w:rsidRPr="00B4245D" w:rsidP="00B4245D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 w:rsidRPr="00B4245D">
              <w:rPr>
                <w:sz w:val="24"/>
                <w:szCs w:val="24"/>
              </w:rPr>
              <w:t>Код вычета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RPr="00B4245D" w:rsidP="00B4245D">
            <w:pPr>
              <w:pStyle w:val="a5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 w:rsidRPr="00B4245D">
              <w:rPr>
                <w:sz w:val="24"/>
                <w:szCs w:val="24"/>
              </w:rPr>
              <w:t>Размер</w:t>
            </w:r>
            <w:r w:rsidRPr="00B4245D">
              <w:rPr>
                <w:sz w:val="24"/>
                <w:szCs w:val="24"/>
              </w:rPr>
              <w:br/>
              <w:t>вычета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 w:rsidRPr="00B4245D" w:rsidP="00B4245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B4245D">
              <w:rPr>
                <w:sz w:val="24"/>
                <w:szCs w:val="24"/>
              </w:rPr>
              <w:t>Документы, подтверждающие</w:t>
            </w:r>
            <w:r w:rsidRPr="00B4245D">
              <w:rPr>
                <w:sz w:val="24"/>
                <w:szCs w:val="24"/>
              </w:rPr>
              <w:br/>
              <w:t>право на вычет</w:t>
            </w:r>
          </w:p>
        </w:tc>
      </w:tr>
      <w:tr w:rsidTr="00B4245D">
        <w:tblPrEx>
          <w:tblW w:w="908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4A2353" w:rsidRPr="00B4245D" w:rsidP="00B42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:rsidR="004A2353" w:rsidRPr="00B4245D" w:rsidP="00B42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4A2353" w:rsidRPr="00B4245D" w:rsidP="00B42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4A2353" w:rsidRPr="00B4245D" w:rsidP="00B42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 w:rsidRPr="00B4245D" w:rsidP="00B4245D">
            <w:pPr>
              <w:rPr>
                <w:rFonts w:ascii="Times New Roman" w:hAnsi="Times New Roman" w:cs="Times New Roman"/>
              </w:rPr>
            </w:pPr>
          </w:p>
        </w:tc>
      </w:tr>
      <w:tr w:rsidTr="00B4245D">
        <w:tblPrEx>
          <w:tblW w:w="908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B4245D" w:rsidRPr="00B4245D" w:rsidP="00B42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:rsidR="00B4245D" w:rsidRPr="00B4245D" w:rsidP="00B42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B4245D" w:rsidRPr="00B4245D" w:rsidP="00B42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B4245D" w:rsidRPr="00B4245D" w:rsidP="00B42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5D" w:rsidRPr="00B4245D" w:rsidP="00B4245D">
            <w:pPr>
              <w:rPr>
                <w:rFonts w:ascii="Times New Roman" w:hAnsi="Times New Roman" w:cs="Times New Roman"/>
              </w:rPr>
            </w:pPr>
          </w:p>
        </w:tc>
      </w:tr>
      <w:tr w:rsidTr="00B4245D">
        <w:tblPrEx>
          <w:tblW w:w="908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B4245D" w:rsidRPr="00B4245D" w:rsidP="00B42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:rsidR="00B4245D" w:rsidRPr="00B4245D" w:rsidP="00B42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B4245D" w:rsidRPr="00B4245D" w:rsidP="00B42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B4245D" w:rsidRPr="00B4245D" w:rsidP="00B42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5D" w:rsidRPr="00B4245D" w:rsidP="00B4245D">
            <w:pPr>
              <w:rPr>
                <w:rFonts w:ascii="Times New Roman" w:hAnsi="Times New Roman" w:cs="Times New Roman"/>
              </w:rPr>
            </w:pPr>
          </w:p>
        </w:tc>
      </w:tr>
      <w:tr w:rsidTr="00B4245D">
        <w:tblPrEx>
          <w:tblW w:w="908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RPr="00B4245D" w:rsidP="00B42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RPr="00B4245D" w:rsidP="00B42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RPr="00B4245D" w:rsidP="00B42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 w:rsidRPr="00B4245D" w:rsidP="00B42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RPr="00B4245D" w:rsidP="00B4245D">
            <w:pPr>
              <w:rPr>
                <w:rFonts w:ascii="Times New Roman" w:hAnsi="Times New Roman" w:cs="Times New Roman"/>
              </w:rPr>
            </w:pPr>
          </w:p>
        </w:tc>
      </w:tr>
    </w:tbl>
    <w:p w:rsidR="004A2353" w:rsidRPr="00B4245D" w:rsidP="00B4245D">
      <w:pPr>
        <w:pStyle w:val="a6"/>
        <w:tabs>
          <w:tab w:val="left" w:leader="underscore" w:pos="8981"/>
        </w:tabs>
        <w:rPr>
          <w:sz w:val="24"/>
          <w:szCs w:val="24"/>
        </w:rPr>
      </w:pPr>
      <w:r w:rsidRPr="00B4245D">
        <w:rPr>
          <w:rFonts w:eastAsia="Courier New"/>
          <w:sz w:val="24"/>
          <w:szCs w:val="24"/>
        </w:rPr>
        <w:t>3.3.3. Право на имущественные вычеты (</w:t>
      </w:r>
      <w:r w:rsidRPr="00B4245D">
        <w:rPr>
          <w:rFonts w:eastAsia="Courier New"/>
          <w:color w:val="0000FF"/>
          <w:sz w:val="24"/>
          <w:szCs w:val="24"/>
        </w:rPr>
        <w:t xml:space="preserve">ст. 220 </w:t>
      </w:r>
      <w:r w:rsidRPr="00B4245D">
        <w:rPr>
          <w:rFonts w:eastAsia="Courier New"/>
          <w:sz w:val="24"/>
          <w:szCs w:val="24"/>
        </w:rPr>
        <w:t xml:space="preserve">НК РФ): </w:t>
      </w:r>
      <w:r w:rsidRPr="00B4245D">
        <w:rPr>
          <w:rFonts w:eastAsia="Courier New"/>
          <w:sz w:val="24"/>
          <w:szCs w:val="24"/>
        </w:rPr>
        <w:tab/>
      </w:r>
    </w:p>
    <w:p w:rsidR="004A2353" w:rsidRPr="00B4245D" w:rsidP="00B4245D">
      <w:pPr>
        <w:pStyle w:val="90"/>
        <w:spacing w:after="180"/>
        <w:ind w:right="1500"/>
        <w:jc w:val="right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>(да/нет)</w:t>
      </w:r>
    </w:p>
    <w:p w:rsidR="004A2353" w:rsidRPr="00B4245D" w:rsidP="00B4245D">
      <w:pPr>
        <w:pStyle w:val="90"/>
        <w:tabs>
          <w:tab w:val="left" w:leader="underscore" w:pos="8988"/>
        </w:tabs>
        <w:spacing w:after="26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Вид (код) вычета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tabs>
          <w:tab w:val="left" w:leader="underscore" w:pos="8988"/>
        </w:tabs>
        <w:spacing w:after="18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Основание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numPr>
          <w:ilvl w:val="2"/>
          <w:numId w:val="166"/>
        </w:numPr>
        <w:tabs>
          <w:tab w:val="left" w:pos="934"/>
          <w:tab w:val="left" w:leader="underscore" w:pos="8988"/>
        </w:tabs>
        <w:spacing w:after="18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>Право на социальные налоговые вычеты (</w:t>
      </w:r>
      <w:r w:rsidRPr="00B4245D">
        <w:rPr>
          <w:rFonts w:ascii="Times New Roman" w:hAnsi="Times New Roman" w:cs="Times New Roman"/>
          <w:color w:val="0000FF"/>
          <w:sz w:val="24"/>
          <w:szCs w:val="24"/>
        </w:rPr>
        <w:t xml:space="preserve">ст. 219 </w:t>
      </w:r>
      <w:r w:rsidRPr="00B4245D">
        <w:rPr>
          <w:rFonts w:ascii="Times New Roman" w:hAnsi="Times New Roman" w:cs="Times New Roman"/>
          <w:sz w:val="24"/>
          <w:szCs w:val="24"/>
        </w:rPr>
        <w:t xml:space="preserve">НК РФ):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spacing w:after="180"/>
        <w:ind w:right="1140"/>
        <w:jc w:val="right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>(да/нет)</w:t>
      </w:r>
    </w:p>
    <w:p w:rsidR="004A2353" w:rsidRPr="00B4245D" w:rsidP="00B4245D">
      <w:pPr>
        <w:pStyle w:val="90"/>
        <w:tabs>
          <w:tab w:val="left" w:leader="underscore" w:pos="8988"/>
        </w:tabs>
        <w:spacing w:after="26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Вид (код) вычета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tabs>
          <w:tab w:val="left" w:leader="underscore" w:pos="8988"/>
        </w:tabs>
        <w:spacing w:after="18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Основание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numPr>
          <w:ilvl w:val="2"/>
          <w:numId w:val="166"/>
        </w:numPr>
        <w:tabs>
          <w:tab w:val="left" w:pos="934"/>
          <w:tab w:val="left" w:pos="7915"/>
        </w:tabs>
        <w:spacing w:after="18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>Право на профессиональные налоговые вычеты (</w:t>
      </w:r>
      <w:r w:rsidRPr="00B4245D">
        <w:rPr>
          <w:rFonts w:ascii="Times New Roman" w:hAnsi="Times New Roman" w:cs="Times New Roman"/>
          <w:color w:val="0000FF"/>
          <w:sz w:val="24"/>
          <w:szCs w:val="24"/>
        </w:rPr>
        <w:t>п. п. 2</w:t>
      </w:r>
      <w:r w:rsidRPr="00B4245D">
        <w:rPr>
          <w:rFonts w:ascii="Times New Roman" w:hAnsi="Times New Roman" w:cs="Times New Roman"/>
          <w:sz w:val="24"/>
          <w:szCs w:val="24"/>
        </w:rPr>
        <w:t>,</w:t>
      </w:r>
      <w:r w:rsidRPr="00B4245D">
        <w:rPr>
          <w:rFonts w:ascii="Times New Roman" w:hAnsi="Times New Roman" w:cs="Times New Roman"/>
          <w:sz w:val="24"/>
          <w:szCs w:val="24"/>
        </w:rPr>
        <w:tab/>
      </w:r>
      <w:r w:rsidRPr="00B4245D">
        <w:rPr>
          <w:rFonts w:ascii="Times New Roman" w:hAnsi="Times New Roman" w:cs="Times New Roman"/>
          <w:color w:val="0000FF"/>
          <w:sz w:val="24"/>
          <w:szCs w:val="24"/>
        </w:rPr>
        <w:t>3 ст. 221</w:t>
      </w:r>
    </w:p>
    <w:p w:rsidR="004A2353" w:rsidRPr="00B4245D" w:rsidP="00B4245D">
      <w:pPr>
        <w:pStyle w:val="90"/>
        <w:tabs>
          <w:tab w:val="left" w:leader="underscore" w:pos="898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НК РФ):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>
      <w:pPr>
        <w:spacing w:line="1" w:lineRule="exact"/>
        <w:rPr>
          <w:rFonts w:ascii="Times New Roman" w:hAnsi="Times New Roman" w:cs="Times New Roman"/>
        </w:rPr>
        <w:sectPr w:rsidSect="00D54DAB">
          <w:pgSz w:w="12240" w:h="15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P="00B4245D">
      <w:pPr>
        <w:pStyle w:val="90"/>
        <w:spacing w:after="0"/>
        <w:jc w:val="center"/>
      </w:pPr>
      <w:r>
        <w:t>(да/нет)</w:t>
      </w:r>
    </w:p>
    <w:p w:rsidR="004A2353" w:rsidRPr="00B4245D" w:rsidP="00B4245D">
      <w:pPr>
        <w:pStyle w:val="90"/>
        <w:tabs>
          <w:tab w:val="left" w:leader="underscore" w:pos="8989"/>
        </w:tabs>
        <w:spacing w:after="26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Вид (код) вычета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tabs>
          <w:tab w:val="left" w:leader="underscore" w:pos="8989"/>
        </w:tabs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Основание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numPr>
          <w:ilvl w:val="1"/>
          <w:numId w:val="166"/>
        </w:numPr>
        <w:tabs>
          <w:tab w:val="left" w:pos="618"/>
          <w:tab w:val="left" w:pos="650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>Фиксированный авансовый платеж по НДФЛ (</w:t>
      </w:r>
      <w:r w:rsidRPr="00B4245D">
        <w:rPr>
          <w:rFonts w:ascii="Times New Roman" w:hAnsi="Times New Roman" w:cs="Times New Roman"/>
          <w:color w:val="0000FF"/>
          <w:sz w:val="24"/>
          <w:szCs w:val="24"/>
        </w:rPr>
        <w:t>п.</w:t>
      </w:r>
      <w:r w:rsidRPr="00B4245D">
        <w:rPr>
          <w:rFonts w:ascii="Times New Roman" w:hAnsi="Times New Roman" w:cs="Times New Roman"/>
          <w:color w:val="0000FF"/>
          <w:sz w:val="24"/>
          <w:szCs w:val="24"/>
        </w:rPr>
        <w:tab/>
        <w:t xml:space="preserve">6 ст. 227.1 </w:t>
      </w:r>
      <w:r w:rsidRPr="00B4245D">
        <w:rPr>
          <w:rFonts w:ascii="Times New Roman" w:hAnsi="Times New Roman" w:cs="Times New Roman"/>
          <w:sz w:val="24"/>
          <w:szCs w:val="24"/>
        </w:rPr>
        <w:t>НК РФ)</w:t>
      </w:r>
    </w:p>
    <w:p w:rsidR="004A2353" w:rsidRPr="00B4245D" w:rsidP="00B4245D">
      <w:pPr>
        <w:pStyle w:val="9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>(есть/нет)</w:t>
      </w:r>
    </w:p>
    <w:p w:rsidR="004A2353" w:rsidRPr="00B4245D" w:rsidP="00B4245D">
      <w:pPr>
        <w:pStyle w:val="90"/>
        <w:tabs>
          <w:tab w:val="left" w:leader="underscore" w:pos="3230"/>
          <w:tab w:val="left" w:leader="underscore" w:pos="5270"/>
          <w:tab w:val="left" w:leader="underscore" w:pos="8989"/>
        </w:tabs>
        <w:spacing w:after="0" w:line="413" w:lineRule="auto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Патент серия </w:t>
      </w:r>
      <w:r w:rsidRPr="00B4245D">
        <w:rPr>
          <w:rFonts w:ascii="Times New Roman" w:hAnsi="Times New Roman" w:cs="Times New Roman"/>
          <w:sz w:val="24"/>
          <w:szCs w:val="24"/>
        </w:rPr>
        <w:tab/>
      </w:r>
      <w:r w:rsidRPr="00B4245D">
        <w:rPr>
          <w:rFonts w:ascii="Times New Roman" w:hAnsi="Times New Roman" w:cs="Times New Roman"/>
          <w:sz w:val="24"/>
          <w:szCs w:val="24"/>
          <w:lang w:val="en-US" w:eastAsia="en-US" w:bidi="en-US"/>
        </w:rPr>
        <w:t>N</w:t>
      </w:r>
      <w:r w:rsidRPr="00B4245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B4245D">
        <w:rPr>
          <w:rFonts w:ascii="Times New Roman" w:hAnsi="Times New Roman" w:cs="Times New Roman"/>
          <w:sz w:val="24"/>
          <w:szCs w:val="24"/>
        </w:rPr>
        <w:tab/>
        <w:t xml:space="preserve">период действия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spacing w:after="0" w:line="413" w:lineRule="auto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>Уведомление о подтверждении права на уменьшение исчисленной суммы налога</w:t>
      </w:r>
      <w:r w:rsidRPr="00B4245D">
        <w:rPr>
          <w:rFonts w:ascii="Times New Roman" w:hAnsi="Times New Roman" w:cs="Times New Roman"/>
          <w:sz w:val="24"/>
          <w:szCs w:val="24"/>
        </w:rPr>
        <w:br/>
        <w:t>на сумму уплаченных налогоплательщиком фиксированных авансовых платежей:</w:t>
      </w:r>
    </w:p>
    <w:p w:rsidR="004A2353" w:rsidRPr="00B4245D" w:rsidP="00B4245D">
      <w:pPr>
        <w:pStyle w:val="90"/>
        <w:tabs>
          <w:tab w:val="left" w:leader="underscore" w:pos="89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Сумма фиксированного авансового платежа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tabs>
          <w:tab w:val="left" w:pos="1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>Документ,</w:t>
      </w:r>
      <w:r w:rsidRPr="00B4245D">
        <w:rPr>
          <w:rFonts w:ascii="Times New Roman" w:hAnsi="Times New Roman" w:cs="Times New Roman"/>
          <w:sz w:val="24"/>
          <w:szCs w:val="24"/>
        </w:rPr>
        <w:tab/>
        <w:t>подтверждающий уплату фиксированного авансового платежа</w:t>
      </w:r>
    </w:p>
    <w:p w:rsidR="004A2353" w:rsidRPr="00B4245D" w:rsidP="00B4245D">
      <w:pPr>
        <w:pStyle w:val="90"/>
        <w:tabs>
          <w:tab w:val="left" w:leader="underscore" w:pos="8989"/>
        </w:tabs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 xml:space="preserve">Заявление от налогоплательщика </w:t>
      </w:r>
      <w:r w:rsidRPr="00B4245D">
        <w:rPr>
          <w:rFonts w:ascii="Times New Roman" w:hAnsi="Times New Roman" w:cs="Times New Roman"/>
          <w:sz w:val="24"/>
          <w:szCs w:val="24"/>
        </w:rPr>
        <w:tab/>
      </w:r>
    </w:p>
    <w:p w:rsidR="004A2353" w:rsidRPr="00B4245D" w:rsidP="00B4245D">
      <w:pPr>
        <w:pStyle w:val="90"/>
        <w:spacing w:after="0"/>
        <w:ind w:left="566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>(</w:t>
      </w:r>
      <w:r w:rsidRPr="00B4245D">
        <w:rPr>
          <w:rFonts w:ascii="Times New Roman" w:hAnsi="Times New Roman" w:cs="Times New Roman"/>
          <w:sz w:val="24"/>
          <w:szCs w:val="24"/>
        </w:rPr>
        <w:t>дд.мм.гггг</w:t>
      </w:r>
      <w:r w:rsidRPr="00B4245D">
        <w:rPr>
          <w:rFonts w:ascii="Times New Roman" w:hAnsi="Times New Roman" w:cs="Times New Roman"/>
          <w:sz w:val="24"/>
          <w:szCs w:val="24"/>
        </w:rPr>
        <w:t>)</w:t>
      </w:r>
    </w:p>
    <w:p w:rsidR="004A2353" w:rsidRPr="00B4245D" w:rsidP="00B4245D">
      <w:pPr>
        <w:pStyle w:val="90"/>
        <w:spacing w:after="0"/>
        <w:rPr>
          <w:rFonts w:ascii="Times New Roman" w:hAnsi="Times New Roman" w:cs="Times New Roman"/>
          <w:sz w:val="24"/>
          <w:szCs w:val="24"/>
        </w:rPr>
      </w:pPr>
      <w:r w:rsidRPr="00B4245D">
        <w:rPr>
          <w:rFonts w:ascii="Times New Roman" w:hAnsi="Times New Roman" w:cs="Times New Roman"/>
          <w:sz w:val="24"/>
          <w:szCs w:val="24"/>
        </w:rPr>
        <w:t>Раздел 4. Доходы, облагаемые по ставке 35%, и сумма налога</w:t>
      </w:r>
    </w:p>
    <w:p w:rsidR="004A2353" w:rsidRPr="00B4245D">
      <w:pPr>
        <w:spacing w:line="1" w:lineRule="exact"/>
        <w:rPr>
          <w:rFonts w:ascii="Times New Roman" w:hAnsi="Times New Roman" w:cs="Times New Roman"/>
        </w:rPr>
        <w:sectPr w:rsidSect="00D54DAB">
          <w:pgSz w:w="12240" w:h="15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0"/>
        <w:gridCol w:w="1070"/>
        <w:gridCol w:w="1368"/>
        <w:gridCol w:w="1022"/>
        <w:gridCol w:w="1133"/>
        <w:gridCol w:w="706"/>
        <w:gridCol w:w="898"/>
        <w:gridCol w:w="619"/>
        <w:gridCol w:w="744"/>
        <w:gridCol w:w="739"/>
        <w:gridCol w:w="854"/>
        <w:gridCol w:w="850"/>
        <w:gridCol w:w="706"/>
        <w:gridCol w:w="850"/>
        <w:gridCol w:w="710"/>
        <w:gridCol w:w="720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39" w:h="9480" w:hRule="atLeast" w:wrap="none" w:vAnchor="page" w:hAnchor="page" w:x="1440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N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39" w:h="9480" w:hRule="atLeast" w:wrap="none" w:vAnchor="page" w:hAnchor="page" w:x="1440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39" w:h="9480" w:hRule="atLeast" w:wrap="none" w:vAnchor="page" w:hAnchor="page" w:x="1440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39" w:h="9480" w:hRule="atLeast" w:wrap="none" w:vAnchor="page" w:hAnchor="page" w:x="1440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39" w:h="9480" w:hRule="atLeast" w:wrap="none" w:vAnchor="page" w:hAnchor="page" w:x="1440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39" w:h="9480" w:hRule="atLeast" w:wrap="none" w:vAnchor="page" w:hAnchor="page" w:x="1440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39" w:h="9480" w:hRule="atLeast" w:wrap="none" w:vAnchor="page" w:hAnchor="page" w:x="1440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39" w:h="9480" w:hRule="atLeast" w:wrap="none" w:vAnchor="page" w:hAnchor="page" w:x="1440" w:y="1441"/>
              <w:spacing w:before="10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39" w:h="9480" w:hRule="atLeast" w:wrap="none" w:vAnchor="page" w:hAnchor="page" w:x="1440" w:y="1441"/>
              <w:spacing w:before="10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39" w:h="9480" w:hRule="atLeast" w:wrap="none" w:vAnchor="page" w:hAnchor="page" w:x="1440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брь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</w:t>
            </w:r>
            <w:r>
              <w:rPr>
                <w:sz w:val="24"/>
                <w:szCs w:val="24"/>
              </w:rPr>
              <w:br/>
              <w:t>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брь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</w:t>
            </w:r>
            <w:r>
              <w:rPr>
                <w:sz w:val="24"/>
                <w:szCs w:val="24"/>
              </w:rPr>
              <w:br/>
              <w:t>о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39" w:h="9480" w:hRule="atLeast" w:wrap="none" w:vAnchor="page" w:hAnchor="page" w:x="1440" w:y="1441"/>
              <w:spacing w:before="1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39" w:h="9480" w:hRule="atLeast" w:wrap="none" w:vAnchor="page" w:hAnchor="page" w:x="1440" w:y="1441"/>
              <w:spacing w:before="140" w:line="22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>
              <w:rPr>
                <w:sz w:val="24"/>
                <w:szCs w:val="24"/>
              </w:rPr>
              <w:br/>
              <w:t>дохода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</w:rPr>
              <w:br/>
              <w:t>дохода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3"/>
        </w:trPr>
        <w:tc>
          <w:tcPr>
            <w:tcW w:w="350" w:type="dxa"/>
            <w:vMerge/>
            <w:tcBorders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</w:pPr>
          </w:p>
        </w:tc>
        <w:tc>
          <w:tcPr>
            <w:tcW w:w="1070" w:type="dxa"/>
            <w:vMerge/>
            <w:tcBorders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br/>
              <w:t>получения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3339" w:h="9480" w:hRule="atLeast" w:wrap="none" w:vAnchor="page" w:hAnchor="page" w:x="1440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4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Налоговая база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39" w:h="9480" w:hRule="atLeast" w:wrap="none" w:vAnchor="page" w:hAnchor="page" w:x="1440" w:y="1441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налога</w:t>
            </w:r>
            <w:r>
              <w:rPr>
                <w:sz w:val="24"/>
                <w:szCs w:val="24"/>
              </w:rPr>
              <w:br/>
              <w:t>исчисленная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39" w:h="9480" w:hRule="atLeast" w:wrap="none" w:vAnchor="page" w:hAnchor="page" w:x="1440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</w:t>
            </w:r>
            <w:r>
              <w:rPr>
                <w:sz w:val="24"/>
                <w:szCs w:val="24"/>
              </w:rPr>
              <w:br/>
              <w:t>удержан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ный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52"/>
        </w:trPr>
        <w:tc>
          <w:tcPr>
            <w:tcW w:w="350" w:type="dxa"/>
            <w:vMerge/>
            <w:tcBorders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</w:pPr>
          </w:p>
        </w:tc>
        <w:tc>
          <w:tcPr>
            <w:tcW w:w="1070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3339" w:h="9480" w:hRule="atLeast" w:wrap="none" w:vAnchor="page" w:hAnchor="page" w:x="1440" w:y="1441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39" w:h="9480" w:hRule="atLeast" w:wrap="none" w:vAnchor="page" w:hAnchor="page" w:x="1440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39" w:h="9480" w:hRule="atLeast" w:wrap="none" w:vAnchor="page" w:hAnchor="page" w:x="1440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перечисл</w:t>
            </w:r>
            <w:r>
              <w:rPr>
                <w:sz w:val="24"/>
                <w:szCs w:val="24"/>
              </w:rPr>
              <w:br/>
              <w:t>енный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0"/>
        </w:trPr>
        <w:tc>
          <w:tcPr>
            <w:tcW w:w="350" w:type="dxa"/>
            <w:vMerge/>
            <w:tcBorders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</w:pPr>
          </w:p>
        </w:tc>
        <w:tc>
          <w:tcPr>
            <w:tcW w:w="1070" w:type="dxa"/>
            <w:vMerge/>
            <w:tcBorders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350" w:type="dxa"/>
            <w:vMerge/>
            <w:tcBorders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</w:pPr>
          </w:p>
        </w:tc>
        <w:tc>
          <w:tcPr>
            <w:tcW w:w="1070" w:type="dxa"/>
            <w:vMerge/>
            <w:tcBorders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</w:t>
            </w:r>
            <w:r>
              <w:rPr>
                <w:sz w:val="24"/>
                <w:szCs w:val="24"/>
              </w:rPr>
              <w:br/>
              <w:t>платежного</w:t>
            </w:r>
            <w:r>
              <w:rPr>
                <w:sz w:val="24"/>
                <w:szCs w:val="24"/>
              </w:rPr>
              <w:br/>
              <w:t>поручения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3339" w:h="9480" w:hRule="atLeast" w:wrap="none" w:vAnchor="page" w:hAnchor="page" w:x="1440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39" w:h="9480" w:hRule="atLeast" w:wrap="none" w:vAnchor="page" w:hAnchor="page" w:x="1440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 по налогу за</w:t>
            </w:r>
            <w:r>
              <w:rPr>
                <w:sz w:val="24"/>
                <w:szCs w:val="24"/>
              </w:rPr>
              <w:br/>
              <w:t>налогоплательщиком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39" w:h="9480" w:hRule="atLeast" w:wrap="none" w:vAnchor="page" w:hAnchor="page" w:x="1440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 по налогу за</w:t>
            </w:r>
            <w:r>
              <w:rPr>
                <w:sz w:val="24"/>
                <w:szCs w:val="24"/>
              </w:rPr>
              <w:br/>
              <w:t>налоговым агентом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25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3339" w:h="9480" w:hRule="atLeast" w:wrap="none" w:vAnchor="page" w:hAnchor="page" w:x="1440" w:y="1441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3339" w:h="9480" w:hRule="atLeast" w:wrap="none" w:vAnchor="page" w:hAnchor="page" w:x="1440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налога,</w:t>
            </w:r>
            <w:r>
              <w:rPr>
                <w:sz w:val="24"/>
                <w:szCs w:val="24"/>
              </w:rPr>
              <w:br/>
              <w:t>переданная на</w:t>
            </w:r>
            <w:r>
              <w:rPr>
                <w:sz w:val="24"/>
                <w:szCs w:val="24"/>
              </w:rPr>
              <w:br/>
              <w:t>взыскание в</w:t>
            </w:r>
            <w:r>
              <w:rPr>
                <w:sz w:val="24"/>
                <w:szCs w:val="24"/>
              </w:rPr>
              <w:br/>
              <w:t>налоговый орган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framePr w:w="13339" w:h="9480" w:hRule="atLeast" w:wrap="none" w:vAnchor="page" w:hAnchor="page" w:x="1440" w:y="1441"/>
              <w:rPr>
                <w:sz w:val="10"/>
                <w:szCs w:val="10"/>
              </w:rPr>
            </w:pPr>
          </w:p>
        </w:tc>
      </w:tr>
    </w:tbl>
    <w:p w:rsidR="004A2353">
      <w:pPr>
        <w:spacing w:line="1" w:lineRule="exact"/>
        <w:sectPr w:rsidSect="00D54DAB">
          <w:pgSz w:w="15840" w:h="1224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0"/>
        <w:gridCol w:w="2438"/>
        <w:gridCol w:w="1022"/>
        <w:gridCol w:w="1133"/>
        <w:gridCol w:w="706"/>
        <w:gridCol w:w="898"/>
        <w:gridCol w:w="619"/>
        <w:gridCol w:w="744"/>
        <w:gridCol w:w="739"/>
        <w:gridCol w:w="854"/>
        <w:gridCol w:w="850"/>
        <w:gridCol w:w="706"/>
        <w:gridCol w:w="850"/>
        <w:gridCol w:w="710"/>
        <w:gridCol w:w="720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3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3339" w:h="1330" w:hRule="atLeast" w:wrap="none" w:vAnchor="page" w:hAnchor="page" w:x="1433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3339" w:h="1330" w:hRule="atLeast" w:wrap="none" w:vAnchor="page" w:hAnchor="page" w:x="1433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налога,</w:t>
            </w:r>
            <w:r>
              <w:rPr>
                <w:sz w:val="24"/>
                <w:szCs w:val="24"/>
              </w:rPr>
              <w:br/>
              <w:t>излишне удержанная</w:t>
            </w:r>
            <w:r>
              <w:rPr>
                <w:sz w:val="24"/>
                <w:szCs w:val="24"/>
              </w:rPr>
              <w:br/>
              <w:t>и возвращенная</w:t>
            </w:r>
            <w:r>
              <w:rPr>
                <w:sz w:val="24"/>
                <w:szCs w:val="24"/>
              </w:rPr>
              <w:br/>
              <w:t>налоговым агентом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1330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1330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1330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1330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1330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1330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1330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1330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1330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1330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1330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39" w:h="1330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framePr w:w="13339" w:h="1330" w:hRule="atLeast" w:wrap="none" w:vAnchor="page" w:hAnchor="page" w:x="1433" w:y="1441"/>
              <w:rPr>
                <w:sz w:val="10"/>
                <w:szCs w:val="10"/>
              </w:rPr>
            </w:pPr>
          </w:p>
        </w:tc>
      </w:tr>
    </w:tbl>
    <w:p w:rsidR="004A2353">
      <w:pPr>
        <w:pStyle w:val="a6"/>
        <w:framePr w:wrap="none" w:vAnchor="page" w:hAnchor="page" w:x="1409" w:y="3035"/>
        <w:rPr>
          <w:sz w:val="24"/>
          <w:szCs w:val="24"/>
        </w:rPr>
      </w:pPr>
      <w:r>
        <w:rPr>
          <w:sz w:val="24"/>
          <w:szCs w:val="24"/>
        </w:rPr>
        <w:t>Раздел 5. Общая сумма налога по итогам налогового периода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26"/>
        <w:gridCol w:w="1651"/>
        <w:gridCol w:w="1517"/>
        <w:gridCol w:w="1378"/>
        <w:gridCol w:w="1512"/>
        <w:gridCol w:w="1790"/>
        <w:gridCol w:w="1862"/>
        <w:gridCol w:w="2141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9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78" w:h="5261" w:hRule="atLeast" w:wrap="none" w:vAnchor="page" w:hAnchor="page" w:x="1433" w:y="3596"/>
              <w:spacing w:before="100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78" w:h="5261" w:hRule="atLeast" w:wrap="none" w:vAnchor="page" w:hAnchor="page" w:x="1433" w:y="3596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налога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78" w:h="5261" w:hRule="atLeast" w:wrap="none" w:vAnchor="page" w:hAnchor="page" w:x="1433" w:y="3596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Передано</w:t>
            </w:r>
            <w:r>
              <w:rPr>
                <w:sz w:val="24"/>
                <w:szCs w:val="24"/>
              </w:rPr>
              <w:br/>
              <w:t>на</w:t>
            </w:r>
            <w:r>
              <w:rPr>
                <w:sz w:val="24"/>
                <w:szCs w:val="24"/>
              </w:rPr>
              <w:br/>
              <w:t>взыскание в</w:t>
            </w:r>
            <w:r>
              <w:rPr>
                <w:sz w:val="24"/>
                <w:szCs w:val="24"/>
              </w:rPr>
              <w:br/>
              <w:t>налоговый</w:t>
            </w:r>
            <w:r>
              <w:rPr>
                <w:sz w:val="24"/>
                <w:szCs w:val="24"/>
              </w:rPr>
              <w:br/>
              <w:t>орган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78" w:h="5261" w:hRule="atLeast" w:wrap="none" w:vAnchor="page" w:hAnchor="page" w:x="1433" w:y="359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перерасчету за</w:t>
            </w:r>
            <w:r>
              <w:rPr>
                <w:sz w:val="24"/>
                <w:szCs w:val="24"/>
              </w:rPr>
              <w:br/>
              <w:t>предшествующие налоговые</w:t>
            </w:r>
            <w:r>
              <w:rPr>
                <w:sz w:val="24"/>
                <w:szCs w:val="24"/>
              </w:rPr>
              <w:br/>
              <w:t>периоды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3378" w:h="5261" w:hRule="atLeast" w:wrap="none" w:vAnchor="page" w:hAnchor="page" w:x="1433" w:y="3596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 по налогу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78"/>
        </w:trPr>
        <w:tc>
          <w:tcPr>
            <w:tcW w:w="1526" w:type="dxa"/>
            <w:vMerge/>
            <w:tcBorders>
              <w:lef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78" w:h="5261" w:hRule="atLeast" w:wrap="none" w:vAnchor="page" w:hAnchor="page" w:x="1433" w:y="3596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исчисленная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78" w:h="5261" w:hRule="atLeast" w:wrap="none" w:vAnchor="page" w:hAnchor="page" w:x="1433" w:y="3596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удержанная</w:t>
            </w:r>
          </w:p>
        </w:tc>
        <w:tc>
          <w:tcPr>
            <w:tcW w:w="1378" w:type="dxa"/>
            <w:vMerge/>
            <w:tcBorders>
              <w:lef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78" w:h="5261" w:hRule="atLeast" w:wrap="none" w:vAnchor="page" w:hAnchor="page" w:x="1433" w:y="3596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78" w:h="5261" w:hRule="atLeast" w:wrap="none" w:vAnchor="page" w:hAnchor="page" w:x="1433" w:y="359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 в счет</w:t>
            </w:r>
            <w:r>
              <w:rPr>
                <w:sz w:val="24"/>
                <w:szCs w:val="24"/>
              </w:rPr>
              <w:br/>
              <w:t>налоговых</w:t>
            </w:r>
            <w:r>
              <w:rPr>
                <w:sz w:val="24"/>
                <w:szCs w:val="24"/>
              </w:rPr>
              <w:br/>
              <w:t>обязательств</w:t>
            </w:r>
            <w:r>
              <w:rPr>
                <w:sz w:val="24"/>
                <w:szCs w:val="24"/>
              </w:rPr>
              <w:br/>
              <w:t>отчетного года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378" w:h="5261" w:hRule="atLeast" w:wrap="none" w:vAnchor="page" w:hAnchor="page" w:x="1433" w:y="3596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налогоплательщ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иком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pStyle w:val="a5"/>
              <w:framePr w:w="13378" w:h="5261" w:hRule="atLeast" w:wrap="none" w:vAnchor="page" w:hAnchor="page" w:x="1433" w:y="3596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налоговым</w:t>
            </w:r>
            <w:r>
              <w:rPr>
                <w:sz w:val="24"/>
                <w:szCs w:val="24"/>
              </w:rPr>
              <w:br/>
              <w:t>агентом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78" w:h="5261" w:hRule="atLeast" w:wrap="none" w:vAnchor="page" w:hAnchor="page" w:x="1433" w:y="359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ставке</w:t>
            </w:r>
            <w:r>
              <w:rPr>
                <w:sz w:val="24"/>
                <w:szCs w:val="24"/>
              </w:rPr>
              <w:br/>
              <w:t>13%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78" w:h="5261" w:hRule="atLeast" w:wrap="none" w:vAnchor="page" w:hAnchor="page" w:x="1433" w:y="359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ставке</w:t>
            </w:r>
            <w:r>
              <w:rPr>
                <w:sz w:val="24"/>
                <w:szCs w:val="24"/>
              </w:rPr>
              <w:br/>
              <w:t>30%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378" w:h="5261" w:hRule="atLeast" w:wrap="none" w:vAnchor="page" w:hAnchor="page" w:x="1433" w:y="359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ставке</w:t>
            </w:r>
            <w:r>
              <w:rPr>
                <w:sz w:val="24"/>
                <w:szCs w:val="24"/>
              </w:rPr>
              <w:br/>
              <w:t>35%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3378" w:h="5261" w:hRule="atLeast" w:wrap="none" w:vAnchor="page" w:hAnchor="page" w:x="1433" w:y="359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framePr w:w="13378" w:h="5261" w:hRule="atLeast" w:wrap="none" w:vAnchor="page" w:hAnchor="page" w:x="1433" w:y="3596"/>
              <w:rPr>
                <w:sz w:val="10"/>
                <w:szCs w:val="10"/>
              </w:rPr>
            </w:pPr>
          </w:p>
        </w:tc>
      </w:tr>
    </w:tbl>
    <w:p w:rsidR="004A2353">
      <w:pPr>
        <w:spacing w:line="1" w:lineRule="exact"/>
        <w:sectPr w:rsidSect="00D54DAB">
          <w:pgSz w:w="15840" w:h="1224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 w:rsidP="00C27460">
      <w:pPr>
        <w:pStyle w:val="a6"/>
        <w:rPr>
          <w:sz w:val="24"/>
          <w:szCs w:val="24"/>
        </w:rPr>
      </w:pPr>
      <w:r>
        <w:rPr>
          <w:sz w:val="24"/>
          <w:szCs w:val="24"/>
        </w:rPr>
        <w:t>Раздел 6. Результаты перерасчета налога за предшествующие налоговые периоды</w:t>
      </w:r>
      <w:r w:rsidR="00C27460">
        <w:rPr>
          <w:sz w:val="24"/>
          <w:szCs w:val="24"/>
        </w:rPr>
        <w:t>:</w:t>
      </w:r>
    </w:p>
    <w:tbl>
      <w:tblPr>
        <w:tblpPr w:leftFromText="180" w:rightFromText="180" w:horzAnchor="margin" w:tblpY="172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40"/>
        <w:gridCol w:w="4394"/>
      </w:tblGrid>
      <w:tr w:rsidTr="00C27460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3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 w:rsidP="00C27460">
            <w:pPr>
              <w:pStyle w:val="a5"/>
              <w:tabs>
                <w:tab w:val="left" w:leader="underscore" w:pos="4382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 по НДФЛ за налоговым агентом перед</w:t>
            </w:r>
            <w:r>
              <w:rPr>
                <w:sz w:val="24"/>
                <w:szCs w:val="24"/>
              </w:rPr>
              <w:br/>
              <w:t>налогоплательщиком на начало</w:t>
            </w:r>
            <w:r>
              <w:rPr>
                <w:sz w:val="24"/>
                <w:szCs w:val="24"/>
              </w:rPr>
              <w:tab/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 w:rsidP="00C27460">
            <w:pPr>
              <w:jc w:val="left"/>
              <w:rPr>
                <w:sz w:val="10"/>
                <w:szCs w:val="10"/>
              </w:rPr>
            </w:pPr>
          </w:p>
        </w:tc>
      </w:tr>
      <w:tr w:rsidTr="00C27460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0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 w:rsidP="00C27460">
            <w:pPr>
              <w:pStyle w:val="a5"/>
              <w:tabs>
                <w:tab w:val="left" w:leader="underscore" w:pos="96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 по НДФЛ за налогоплательщиком на начало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ab/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 w:rsidP="00C27460">
            <w:pPr>
              <w:rPr>
                <w:sz w:val="10"/>
                <w:szCs w:val="10"/>
              </w:rPr>
            </w:pPr>
          </w:p>
        </w:tc>
      </w:tr>
    </w:tbl>
    <w:p w:rsidR="005C5F0B" w:rsidRPr="005C5F0B" w:rsidP="005C5F0B"/>
    <w:p w:rsidR="00C27460" w:rsidRPr="00C27460" w:rsidP="00C27460"/>
    <w:p w:rsidR="00C27460" w:rsidRPr="00C27460" w:rsidP="00C27460"/>
    <w:p w:rsidR="00C27460" w:rsidRPr="00C27460" w:rsidP="00C27460"/>
    <w:p w:rsidR="00C27460" w:rsidRPr="00C27460" w:rsidP="00C27460"/>
    <w:p w:rsidR="00C27460" w:rsidRPr="00C27460" w:rsidP="00C27460"/>
    <w:p w:rsidR="00C27460" w:rsidRPr="00C27460" w:rsidP="00C27460"/>
    <w:p w:rsidR="00C27460" w:rsidRPr="00C27460" w:rsidP="00C27460"/>
    <w:p w:rsidR="00C27460" w:rsidRPr="00C27460" w:rsidP="00C27460"/>
    <w:p w:rsidR="00C27460" w:rsidRPr="00C27460" w:rsidP="00C27460"/>
    <w:p w:rsidR="00C27460" w:rsidRPr="00C27460" w:rsidP="00C27460"/>
    <w:p w:rsidR="00C27460" w:rsidRPr="00C27460" w:rsidP="00C27460"/>
    <w:p w:rsidR="00C27460" w:rsidRPr="00C27460" w:rsidP="00C27460"/>
    <w:p w:rsidR="00C27460" w:rsidRPr="00C27460" w:rsidP="00C27460"/>
    <w:p w:rsidR="00C27460" w:rsidRPr="00C27460" w:rsidP="00C27460"/>
    <w:p w:rsidR="00C27460" w:rsidRPr="00C27460" w:rsidP="00C27460"/>
    <w:p w:rsidR="00C27460" w:rsidRPr="00C27460" w:rsidP="00C27460"/>
    <w:p w:rsidR="00C27460" w:rsidRPr="00C27460" w:rsidP="00C27460"/>
    <w:p w:rsidR="00C27460" w:rsidRPr="00C27460" w:rsidP="00C27460"/>
    <w:p w:rsidR="00C27460" w:rsidP="00C27460"/>
    <w:p w:rsidR="00C27460" w:rsidRPr="00C27460" w:rsidP="00C27460"/>
    <w:p w:rsidR="00C27460" w:rsidP="00C27460">
      <w:pPr>
        <w:rPr>
          <w:rFonts w:ascii="Times New Roman" w:hAnsi="Times New Roman" w:cs="Times New Roman"/>
        </w:rPr>
      </w:pPr>
      <w:r w:rsidRPr="00C27460">
        <w:rPr>
          <w:rFonts w:ascii="Times New Roman" w:hAnsi="Times New Roman" w:cs="Times New Roman"/>
        </w:rPr>
        <w:t>Правильность заполнения налоговой карточки проверена:</w:t>
      </w:r>
      <w:r>
        <w:rPr>
          <w:rFonts w:ascii="Times New Roman" w:hAnsi="Times New Roman" w:cs="Times New Roman"/>
        </w:rPr>
        <w:t xml:space="preserve"> </w:t>
      </w:r>
    </w:p>
    <w:p w:rsidR="00C27460" w:rsidP="00C27460">
      <w:pPr>
        <w:rPr>
          <w:rFonts w:ascii="Times New Roman" w:hAnsi="Times New Roman" w:cs="Times New Roman"/>
        </w:rPr>
      </w:pPr>
    </w:p>
    <w:p w:rsidR="00C27460" w:rsidP="00C27460">
      <w:pPr>
        <w:rPr>
          <w:rFonts w:ascii="Times New Roman" w:hAnsi="Times New Roman" w:cs="Times New Roman"/>
        </w:rPr>
      </w:pPr>
    </w:p>
    <w:p w:rsidR="004A2353">
      <w:pPr>
        <w:spacing w:line="1" w:lineRule="exact"/>
      </w:pPr>
    </w:p>
    <w:p w:rsidR="00C27460" w:rsidP="00C27460">
      <w:pPr>
        <w:pStyle w:val="10"/>
        <w:pBdr>
          <w:top w:val="single" w:sz="4" w:space="0" w:color="auto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>(дата)</w:t>
      </w:r>
      <w:r>
        <w:rPr>
          <w:sz w:val="24"/>
          <w:szCs w:val="24"/>
        </w:rPr>
        <w:t xml:space="preserve">                                                           </w:t>
      </w:r>
      <w:r w:rsidRPr="00C274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(должность) </w:t>
      </w:r>
      <w:r w:rsidRPr="00C274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(Ф.И.О.)</w:t>
      </w:r>
      <w:r w:rsidRPr="00C274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(подпись)</w:t>
      </w:r>
    </w:p>
    <w:p w:rsidR="00C27460" w:rsidP="00C27460">
      <w:pPr>
        <w:pStyle w:val="10"/>
        <w:pBdr>
          <w:top w:val="single" w:sz="4" w:space="0" w:color="auto"/>
        </w:pBdr>
        <w:ind w:firstLine="0"/>
        <w:rPr>
          <w:sz w:val="24"/>
          <w:szCs w:val="24"/>
        </w:rPr>
      </w:pPr>
    </w:p>
    <w:p w:rsidR="00C27460" w:rsidP="00C27460">
      <w:pPr>
        <w:pStyle w:val="10"/>
        <w:pBdr>
          <w:top w:val="single" w:sz="4" w:space="0" w:color="auto"/>
        </w:pBdr>
        <w:ind w:firstLine="0"/>
        <w:rPr>
          <w:sz w:val="24"/>
          <w:szCs w:val="24"/>
        </w:rPr>
      </w:pPr>
    </w:p>
    <w:p w:rsidR="004A2353" w:rsidP="005C5F0B">
      <w:pPr>
        <w:pStyle w:val="10"/>
        <w:pBdr>
          <w:top w:val="single" w:sz="4" w:space="0" w:color="auto"/>
        </w:pBdr>
        <w:ind w:firstLine="0"/>
        <w:rPr>
          <w:sz w:val="24"/>
          <w:szCs w:val="24"/>
        </w:rPr>
      </w:pPr>
    </w:p>
    <w:p w:rsidR="004A2353">
      <w:pPr>
        <w:spacing w:line="1" w:lineRule="exact"/>
        <w:sectPr w:rsidSect="00C27460">
          <w:pgSz w:w="15840" w:h="12240" w:orient="landscape"/>
          <w:pgMar w:top="567" w:right="567" w:bottom="567" w:left="1701" w:header="0" w:footer="6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4A2353">
      <w:pPr>
        <w:pStyle w:val="10"/>
        <w:framePr w:w="13622" w:h="576" w:hRule="exact" w:wrap="none" w:vAnchor="page" w:hAnchor="page" w:x="1436" w:y="1439"/>
        <w:ind w:left="9080" w:right="64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  <w:lang w:val="en-US" w:eastAsia="en-US" w:bidi="en-US"/>
        </w:rPr>
        <w:t>N</w:t>
      </w:r>
      <w:r w:rsidRPr="00A4203D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4 к Учетной политике</w:t>
      </w:r>
      <w:r>
        <w:rPr>
          <w:sz w:val="24"/>
          <w:szCs w:val="24"/>
        </w:rPr>
        <w:br/>
        <w:t>для целей налогообложения</w:t>
      </w:r>
    </w:p>
    <w:p w:rsidR="004A2353">
      <w:pPr>
        <w:pStyle w:val="10"/>
        <w:framePr w:w="13622" w:h="1963" w:hRule="exact" w:wrap="none" w:vAnchor="page" w:hAnchor="page" w:x="1436" w:y="2274"/>
        <w:tabs>
          <w:tab w:val="left" w:leader="underscore" w:pos="4358"/>
        </w:tabs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 (карточка) индивидуального учета</w:t>
      </w:r>
      <w:r>
        <w:rPr>
          <w:b/>
          <w:bCs/>
          <w:sz w:val="24"/>
          <w:szCs w:val="24"/>
        </w:rPr>
        <w:br/>
        <w:t>сумм начисленных выплат и иных вознаграждений, а также</w:t>
      </w:r>
      <w:r>
        <w:rPr>
          <w:b/>
          <w:bCs/>
          <w:sz w:val="24"/>
          <w:szCs w:val="24"/>
        </w:rPr>
        <w:br/>
        <w:t>относящихся к ним сумм страховых взносов на обязательное</w:t>
      </w:r>
      <w:r>
        <w:rPr>
          <w:b/>
          <w:bCs/>
          <w:sz w:val="24"/>
          <w:szCs w:val="24"/>
        </w:rPr>
        <w:br/>
        <w:t>пенсионное страхование, на обязательное социальное</w:t>
      </w:r>
      <w:r>
        <w:rPr>
          <w:b/>
          <w:bCs/>
          <w:sz w:val="24"/>
          <w:szCs w:val="24"/>
        </w:rPr>
        <w:br/>
        <w:t>страхование на случай временной нетрудоспособности</w:t>
      </w:r>
      <w:r>
        <w:rPr>
          <w:b/>
          <w:bCs/>
          <w:sz w:val="24"/>
          <w:szCs w:val="24"/>
        </w:rPr>
        <w:br/>
        <w:t>и в связи с материнством, на обязательное медицинское</w:t>
      </w:r>
      <w:r>
        <w:rPr>
          <w:b/>
          <w:bCs/>
          <w:sz w:val="24"/>
          <w:szCs w:val="24"/>
        </w:rPr>
        <w:br/>
        <w:t xml:space="preserve">страхование за </w:t>
      </w:r>
      <w:r>
        <w:rPr>
          <w:b/>
          <w:bCs/>
          <w:sz w:val="24"/>
          <w:szCs w:val="24"/>
        </w:rPr>
        <w:tab/>
        <w:t>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82"/>
        <w:gridCol w:w="4574"/>
        <w:gridCol w:w="3096"/>
        <w:gridCol w:w="955"/>
        <w:gridCol w:w="1099"/>
        <w:gridCol w:w="826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65"/>
        </w:trPr>
        <w:tc>
          <w:tcPr>
            <w:tcW w:w="2482" w:type="dxa"/>
          </w:tcPr>
          <w:p w:rsidR="004A2353">
            <w:pPr>
              <w:framePr w:w="13032" w:h="5856" w:hRule="atLeast" w:wrap="none" w:vAnchor="page" w:hAnchor="page" w:x="1475" w:y="4482"/>
              <w:rPr>
                <w:sz w:val="10"/>
                <w:szCs w:val="10"/>
              </w:rPr>
            </w:pPr>
          </w:p>
        </w:tc>
        <w:tc>
          <w:tcPr>
            <w:tcW w:w="4574" w:type="dxa"/>
          </w:tcPr>
          <w:p w:rsidR="004A2353">
            <w:pPr>
              <w:pStyle w:val="a5"/>
              <w:framePr w:w="13032" w:h="5856" w:hRule="atLeast" w:wrap="none" w:vAnchor="page" w:hAnchor="page" w:x="1475" w:y="4482"/>
              <w:spacing w:before="100"/>
              <w:ind w:left="118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КАРТОЧКА</w:t>
            </w:r>
          </w:p>
        </w:tc>
        <w:tc>
          <w:tcPr>
            <w:tcW w:w="3096" w:type="dxa"/>
          </w:tcPr>
          <w:p w:rsidR="004A2353">
            <w:pPr>
              <w:pStyle w:val="a5"/>
              <w:framePr w:w="13032" w:h="5856" w:hRule="atLeast" w:wrap="none" w:vAnchor="page" w:hAnchor="page" w:x="1475" w:y="4482"/>
              <w:spacing w:before="100"/>
              <w:ind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Стр. 1</w:t>
            </w:r>
            <w:r>
              <w:fldChar w:fldCharType="begin"/>
            </w:r>
            <w:r>
              <w:instrText xml:space="preserve"> HYPERLINK \l "bookmark86" \o "Current Document" </w:instrText>
            </w:r>
            <w:r>
              <w:fldChar w:fldCharType="separate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  <w:vertAlign w:val="superscript"/>
              </w:rPr>
              <w:t>1</w:t>
            </w:r>
            <w:r>
              <w:fldChar w:fldCharType="end"/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032" w:h="5856" w:hRule="atLeast" w:wrap="none" w:vAnchor="page" w:hAnchor="page" w:x="1475" w:y="4482"/>
              <w:spacing w:line="22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>
              <w:rPr>
                <w:sz w:val="24"/>
                <w:szCs w:val="24"/>
              </w:rPr>
              <w:br/>
              <w:t>тарифа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032" w:h="5856" w:hRule="atLeast" w:wrap="none" w:vAnchor="page" w:hAnchor="page" w:x="1475" w:y="4482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032" w:h="5856" w:hRule="atLeast" w:wrap="none" w:vAnchor="page" w:hAnchor="page" w:x="1475" w:y="4482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10152" w:type="dxa"/>
            <w:gridSpan w:val="3"/>
            <w:vAlign w:val="center"/>
          </w:tcPr>
          <w:p w:rsidR="004A2353">
            <w:pPr>
              <w:pStyle w:val="a5"/>
              <w:framePr w:w="13032" w:h="5856" w:hRule="atLeast" w:wrap="none" w:vAnchor="page" w:hAnchor="page" w:x="1475" w:y="4482"/>
              <w:tabs>
                <w:tab w:val="left" w:leader="underscore" w:pos="5554"/>
              </w:tabs>
              <w:ind w:firstLine="0"/>
              <w:jc w:val="center"/>
              <w:rPr>
                <w:sz w:val="24"/>
                <w:szCs w:val="24"/>
              </w:rPr>
            </w:pPr>
            <w:bookmarkStart w:id="45" w:name="bookmark85"/>
            <w:r>
              <w:rPr>
                <w:b/>
                <w:bCs/>
                <w:sz w:val="24"/>
                <w:szCs w:val="24"/>
              </w:rPr>
              <w:t xml:space="preserve">учета </w:t>
            </w:r>
            <w:r w:rsidR="00A85FE3">
              <w:rPr>
                <w:b/>
                <w:bCs/>
                <w:sz w:val="24"/>
                <w:szCs w:val="24"/>
              </w:rPr>
              <w:t>сумм начисленных выплат и иных вознаграждений и сумм,</w:t>
            </w:r>
            <w:r>
              <w:rPr>
                <w:b/>
                <w:bCs/>
                <w:sz w:val="24"/>
                <w:szCs w:val="24"/>
              </w:rPr>
              <w:t xml:space="preserve"> начисленных страховых</w:t>
            </w:r>
            <w:r>
              <w:rPr>
                <w:b/>
                <w:bCs/>
                <w:sz w:val="24"/>
                <w:szCs w:val="24"/>
              </w:rPr>
              <w:br/>
              <w:t xml:space="preserve">взносов за </w:t>
            </w:r>
            <w:r>
              <w:rPr>
                <w:b/>
                <w:bCs/>
                <w:sz w:val="24"/>
                <w:szCs w:val="24"/>
              </w:rPr>
              <w:tab/>
              <w:t>год</w:t>
            </w:r>
            <w:bookmarkEnd w:id="45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032" w:h="5856" w:hRule="atLeast" w:wrap="none" w:vAnchor="page" w:hAnchor="page" w:x="1475" w:y="4482"/>
              <w:spacing w:before="10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032" w:h="5856" w:hRule="atLeast" w:wrap="none" w:vAnchor="page" w:hAnchor="page" w:x="1475" w:y="4482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032" w:h="5856" w:hRule="atLeast" w:wrap="none" w:vAnchor="page" w:hAnchor="page" w:x="1475" w:y="4482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60"/>
        </w:trPr>
        <w:tc>
          <w:tcPr>
            <w:tcW w:w="2482" w:type="dxa"/>
          </w:tcPr>
          <w:p w:rsidR="004A2353">
            <w:pPr>
              <w:framePr w:w="13032" w:h="5856" w:hRule="atLeast" w:wrap="none" w:vAnchor="page" w:hAnchor="page" w:x="1475" w:y="4482"/>
              <w:rPr>
                <w:sz w:val="10"/>
                <w:szCs w:val="10"/>
              </w:rPr>
            </w:pPr>
          </w:p>
        </w:tc>
        <w:tc>
          <w:tcPr>
            <w:tcW w:w="4574" w:type="dxa"/>
          </w:tcPr>
          <w:p w:rsidR="004A2353">
            <w:pPr>
              <w:framePr w:w="13032" w:h="5856" w:hRule="atLeast" w:wrap="none" w:vAnchor="page" w:hAnchor="page" w:x="1475" w:y="4482"/>
              <w:rPr>
                <w:sz w:val="10"/>
                <w:szCs w:val="10"/>
              </w:rPr>
            </w:pPr>
          </w:p>
        </w:tc>
        <w:tc>
          <w:tcPr>
            <w:tcW w:w="3096" w:type="dxa"/>
          </w:tcPr>
          <w:p w:rsidR="004A2353">
            <w:pPr>
              <w:framePr w:w="13032" w:h="5856" w:hRule="atLeast" w:wrap="none" w:vAnchor="page" w:hAnchor="page" w:x="1475" w:y="4482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032" w:h="5856" w:hRule="atLeast" w:wrap="none" w:vAnchor="page" w:hAnchor="page" w:x="1475" w:y="4482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032" w:h="5856" w:hRule="atLeast" w:wrap="none" w:vAnchor="page" w:hAnchor="page" w:x="1475" w:y="4482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превыш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032" w:h="5856" w:hRule="atLeast" w:wrap="none" w:vAnchor="page" w:hAnchor="page" w:x="1475" w:y="4482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15"/>
        </w:trPr>
        <w:tc>
          <w:tcPr>
            <w:tcW w:w="2482" w:type="dxa"/>
          </w:tcPr>
          <w:p w:rsidR="004A2353">
            <w:pPr>
              <w:pStyle w:val="a5"/>
              <w:framePr w:w="13032" w:h="5856" w:hRule="atLeast" w:wrap="none" w:vAnchor="page" w:hAnchor="page" w:x="1475" w:y="4482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Плательщик</w:t>
            </w:r>
          </w:p>
        </w:tc>
        <w:tc>
          <w:tcPr>
            <w:tcW w:w="4574" w:type="dxa"/>
          </w:tcPr>
          <w:p w:rsidR="004A2353">
            <w:pPr>
              <w:framePr w:w="13032" w:h="5856" w:hRule="atLeast" w:wrap="none" w:vAnchor="page" w:hAnchor="page" w:x="1475" w:y="4482"/>
              <w:rPr>
                <w:sz w:val="10"/>
                <w:szCs w:val="10"/>
              </w:rPr>
            </w:pPr>
          </w:p>
        </w:tc>
        <w:tc>
          <w:tcPr>
            <w:tcW w:w="3096" w:type="dxa"/>
          </w:tcPr>
          <w:p w:rsidR="004A2353">
            <w:pPr>
              <w:pStyle w:val="a5"/>
              <w:framePr w:w="13032" w:h="5856" w:hRule="atLeast" w:wrap="none" w:vAnchor="page" w:hAnchor="page" w:x="1475" w:y="4482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032" w:h="5856" w:hRule="atLeast" w:wrap="none" w:vAnchor="page" w:hAnchor="page" w:x="1475" w:y="4482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032" w:h="5856" w:hRule="atLeast" w:wrap="none" w:vAnchor="page" w:hAnchor="page" w:x="1475" w:y="4482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10"/>
        </w:trPr>
        <w:tc>
          <w:tcPr>
            <w:tcW w:w="2482" w:type="dxa"/>
          </w:tcPr>
          <w:p w:rsidR="004A2353">
            <w:pPr>
              <w:pStyle w:val="a5"/>
              <w:framePr w:w="13032" w:h="5856" w:hRule="atLeast" w:wrap="none" w:vAnchor="page" w:hAnchor="page" w:x="1475" w:y="4482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4574" w:type="dxa"/>
          </w:tcPr>
          <w:p w:rsidR="004A2353">
            <w:pPr>
              <w:pStyle w:val="a5"/>
              <w:framePr w:w="13032" w:h="5856" w:hRule="atLeast" w:wrap="none" w:vAnchor="page" w:hAnchor="page" w:x="1475" w:y="4482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3096" w:type="dxa"/>
          </w:tcPr>
          <w:p w:rsidR="004A2353">
            <w:pPr>
              <w:pStyle w:val="a5"/>
              <w:framePr w:w="13032" w:h="5856" w:hRule="atLeast" w:wrap="none" w:vAnchor="page" w:hAnchor="page" w:x="1475" w:y="4482"/>
              <w:spacing w:before="80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032" w:h="5856" w:hRule="atLeast" w:wrap="none" w:vAnchor="page" w:hAnchor="page" w:x="1475" w:y="4482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ФСС РФ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032" w:h="5856" w:hRule="atLeast" w:wrap="none" w:vAnchor="page" w:hAnchor="page" w:x="1475" w:y="4482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3"/>
        </w:trPr>
        <w:tc>
          <w:tcPr>
            <w:tcW w:w="2482" w:type="dxa"/>
          </w:tcPr>
          <w:p w:rsidR="004A2353">
            <w:pPr>
              <w:pStyle w:val="a5"/>
              <w:framePr w:w="13032" w:h="5856" w:hRule="atLeast" w:wrap="none" w:vAnchor="page" w:hAnchor="page" w:x="1475" w:y="4482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4574" w:type="dxa"/>
          </w:tcPr>
          <w:p w:rsidR="004A2353">
            <w:pPr>
              <w:pStyle w:val="a5"/>
              <w:framePr w:w="13032" w:h="5856" w:hRule="atLeast" w:wrap="none" w:vAnchor="page" w:hAnchor="page" w:x="1475" w:y="4482"/>
              <w:spacing w:before="100"/>
              <w:ind w:left="2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 (страна)</w:t>
            </w:r>
          </w:p>
        </w:tc>
        <w:tc>
          <w:tcPr>
            <w:tcW w:w="3096" w:type="dxa"/>
          </w:tcPr>
          <w:p w:rsidR="004A2353">
            <w:pPr>
              <w:framePr w:w="13032" w:h="5856" w:hRule="atLeast" w:wrap="none" w:vAnchor="page" w:hAnchor="page" w:x="1475" w:y="4482"/>
              <w:rPr>
                <w:sz w:val="10"/>
                <w:szCs w:val="1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032" w:h="5856" w:hRule="atLeast" w:wrap="none" w:vAnchor="page" w:hAnchor="page" w:x="1475" w:y="448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Пред. величина</w:t>
            </w:r>
            <w:r>
              <w:rPr>
                <w:sz w:val="24"/>
                <w:szCs w:val="24"/>
              </w:rPr>
              <w:br/>
              <w:t>ОПС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032" w:h="5856" w:hRule="atLeast" w:wrap="none" w:vAnchor="page" w:hAnchor="page" w:x="1475" w:y="4482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</w:trPr>
        <w:tc>
          <w:tcPr>
            <w:tcW w:w="2482" w:type="dxa"/>
          </w:tcPr>
          <w:p w:rsidR="004A2353">
            <w:pPr>
              <w:framePr w:w="13032" w:h="5856" w:hRule="atLeast" w:wrap="none" w:vAnchor="page" w:hAnchor="page" w:x="1475" w:y="4482"/>
              <w:rPr>
                <w:sz w:val="10"/>
                <w:szCs w:val="10"/>
              </w:rPr>
            </w:pPr>
          </w:p>
        </w:tc>
        <w:tc>
          <w:tcPr>
            <w:tcW w:w="4574" w:type="dxa"/>
          </w:tcPr>
          <w:p w:rsidR="004A2353">
            <w:pPr>
              <w:framePr w:w="13032" w:h="5856" w:hRule="atLeast" w:wrap="none" w:vAnchor="page" w:hAnchor="page" w:x="1475" w:y="4482"/>
              <w:rPr>
                <w:sz w:val="10"/>
                <w:szCs w:val="10"/>
              </w:rPr>
            </w:pPr>
          </w:p>
        </w:tc>
        <w:tc>
          <w:tcPr>
            <w:tcW w:w="3096" w:type="dxa"/>
          </w:tcPr>
          <w:p w:rsidR="004A2353">
            <w:pPr>
              <w:framePr w:w="13032" w:h="5856" w:hRule="atLeast" w:wrap="none" w:vAnchor="page" w:hAnchor="page" w:x="1475" w:y="4482"/>
              <w:rPr>
                <w:sz w:val="10"/>
                <w:szCs w:val="1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pStyle w:val="a5"/>
              <w:framePr w:w="13032" w:h="5856" w:hRule="atLeast" w:wrap="none" w:vAnchor="page" w:hAnchor="page" w:x="1475" w:y="4482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Пред. величина</w:t>
            </w:r>
          </w:p>
          <w:p w:rsidR="004A2353">
            <w:pPr>
              <w:pStyle w:val="a5"/>
              <w:framePr w:w="13032" w:h="5856" w:hRule="atLeast" w:wrap="none" w:vAnchor="page" w:hAnchor="page" w:x="1475" w:y="448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ФСС РФ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framePr w:w="13032" w:h="5856" w:hRule="atLeast" w:wrap="none" w:vAnchor="page" w:hAnchor="page" w:x="1475" w:y="4482"/>
              <w:rPr>
                <w:sz w:val="10"/>
                <w:szCs w:val="10"/>
              </w:rPr>
            </w:pPr>
          </w:p>
        </w:tc>
      </w:tr>
    </w:tbl>
    <w:p w:rsidR="004A2353">
      <w:pPr>
        <w:spacing w:line="1" w:lineRule="exact"/>
        <w:sectPr w:rsidSect="00D54DAB">
          <w:pgSz w:w="15840" w:h="1224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42"/>
        <w:gridCol w:w="907"/>
        <w:gridCol w:w="850"/>
        <w:gridCol w:w="907"/>
        <w:gridCol w:w="907"/>
        <w:gridCol w:w="907"/>
        <w:gridCol w:w="850"/>
        <w:gridCol w:w="907"/>
        <w:gridCol w:w="907"/>
        <w:gridCol w:w="734"/>
        <w:gridCol w:w="907"/>
        <w:gridCol w:w="907"/>
        <w:gridCol w:w="965"/>
        <w:gridCol w:w="907"/>
        <w:gridCol w:w="917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4"/>
        </w:trPr>
        <w:tc>
          <w:tcPr>
            <w:tcW w:w="2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1072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3622" w:h="9269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Суммы (в рублях и копейках)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3"/>
        </w:trPr>
        <w:tc>
          <w:tcPr>
            <w:tcW w:w="2899" w:type="dxa"/>
            <w:gridSpan w:val="3"/>
            <w:vMerge/>
            <w:tcBorders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269" w:hRule="atLeast" w:wrap="none" w:vAnchor="page" w:hAnchor="page" w:x="1436" w:y="1439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269" w:hRule="atLeast" w:wrap="none" w:vAnchor="page" w:hAnchor="page" w:x="1436" w:y="1439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</w:t>
            </w:r>
            <w:r>
              <w:rPr>
                <w:sz w:val="24"/>
                <w:szCs w:val="24"/>
              </w:rPr>
              <w:br/>
              <w:t>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269" w:hRule="atLeast" w:wrap="none" w:vAnchor="page" w:hAnchor="page" w:x="1436" w:y="1439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269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</w:t>
            </w:r>
            <w:r>
              <w:rPr>
                <w:sz w:val="24"/>
                <w:szCs w:val="24"/>
              </w:rPr>
              <w:br/>
              <w:t>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269" w:hRule="atLeast" w:wrap="none" w:vAnchor="page" w:hAnchor="page" w:x="1436" w:y="1439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269" w:hRule="atLeast" w:wrap="none" w:vAnchor="page" w:hAnchor="page" w:x="1436" w:y="1439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269" w:hRule="atLeast" w:wrap="none" w:vAnchor="page" w:hAnchor="page" w:x="1436" w:y="1439"/>
              <w:spacing w:before="10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269" w:hRule="atLeast" w:wrap="none" w:vAnchor="page" w:hAnchor="page" w:x="1436" w:y="1439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269" w:hRule="atLeast" w:wrap="none" w:vAnchor="page" w:hAnchor="page" w:x="1436" w:y="1439"/>
              <w:spacing w:line="283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Сентяб</w:t>
            </w:r>
            <w:r>
              <w:rPr>
                <w:sz w:val="24"/>
                <w:szCs w:val="24"/>
              </w:rPr>
              <w:br/>
            </w:r>
            <w:r>
              <w:rPr>
                <w:smallCaps/>
                <w:sz w:val="24"/>
                <w:szCs w:val="24"/>
              </w:rPr>
              <w:t>Р</w:t>
            </w:r>
            <w:r>
              <w:rPr>
                <w:smallCaps/>
                <w:sz w:val="32"/>
                <w:szCs w:val="32"/>
                <w:vertAlign w:val="superscript"/>
              </w:rPr>
              <w:t>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269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</w:t>
            </w:r>
            <w:r>
              <w:rPr>
                <w:sz w:val="24"/>
                <w:szCs w:val="24"/>
              </w:rPr>
              <w:br/>
              <w:t>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269" w:hRule="atLeast" w:wrap="none" w:vAnchor="page" w:hAnchor="page" w:x="1436" w:y="1439"/>
              <w:spacing w:before="10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3622" w:h="9269" w:hRule="atLeast" w:wrap="none" w:vAnchor="page" w:hAnchor="page" w:x="1436" w:y="1439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</w:t>
            </w:r>
            <w:r>
              <w:rPr>
                <w:sz w:val="24"/>
                <w:szCs w:val="24"/>
              </w:rPr>
              <w:br/>
              <w:t>ь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269" w:hRule="atLeast" w:wrap="none" w:vAnchor="page" w:hAnchor="page" w:x="1436" w:y="1439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застрахованного</w:t>
            </w:r>
            <w:r>
              <w:rPr>
                <w:sz w:val="24"/>
                <w:szCs w:val="24"/>
              </w:rPr>
              <w:br/>
              <w:t>(код</w:t>
            </w:r>
            <w:r>
              <w:fldChar w:fldCharType="begin"/>
            </w:r>
            <w:r>
              <w:instrText xml:space="preserve"> HYPERLINK \l "bookmark87" \o "Current Document" </w:instrText>
            </w:r>
            <w:r>
              <w:fldChar w:fldCharType="separat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16"/>
                <w:szCs w:val="16"/>
              </w:rPr>
              <w:t>2</w:t>
            </w:r>
            <w:r>
              <w:rPr>
                <w:sz w:val="24"/>
                <w:szCs w:val="24"/>
              </w:rPr>
              <w:t>)</w:t>
            </w:r>
            <w:r>
              <w:fldChar w:fldCharType="end"/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2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269" w:hRule="atLeast" w:wrap="none" w:vAnchor="page" w:hAnchor="page" w:x="1436" w:y="1439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Выплаты в</w:t>
            </w:r>
            <w:r>
              <w:rPr>
                <w:sz w:val="24"/>
                <w:szCs w:val="24"/>
              </w:rPr>
              <w:br/>
              <w:t xml:space="preserve">соответствии с </w:t>
            </w:r>
            <w:r>
              <w:rPr>
                <w:color w:val="0000FF"/>
                <w:sz w:val="24"/>
                <w:szCs w:val="24"/>
              </w:rPr>
              <w:t>п.</w:t>
            </w:r>
            <w:r>
              <w:rPr>
                <w:color w:val="0000FF"/>
                <w:sz w:val="24"/>
                <w:szCs w:val="24"/>
              </w:rPr>
              <w:br/>
              <w:t xml:space="preserve">п. 1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color w:val="0000FF"/>
                <w:sz w:val="24"/>
                <w:szCs w:val="24"/>
              </w:rPr>
              <w:t xml:space="preserve">2 ст. 420 </w:t>
            </w:r>
            <w:r>
              <w:rPr>
                <w:sz w:val="24"/>
                <w:szCs w:val="24"/>
              </w:rPr>
              <w:t>НК</w:t>
            </w:r>
            <w:r>
              <w:rPr>
                <w:sz w:val="24"/>
                <w:szCs w:val="24"/>
              </w:rPr>
              <w:br/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269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2049" w:type="dxa"/>
            <w:gridSpan w:val="2"/>
            <w:vMerge/>
            <w:tcBorders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269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  <w:t>начала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3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269" w:hRule="atLeast" w:wrap="none" w:vAnchor="page" w:hAnchor="page" w:x="1436" w:y="1439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</w:t>
            </w:r>
            <w:r>
              <w:rPr>
                <w:sz w:val="24"/>
                <w:szCs w:val="24"/>
              </w:rPr>
              <w:br/>
              <w:t>суммы,</w:t>
            </w:r>
            <w:r>
              <w:rPr>
                <w:sz w:val="24"/>
                <w:szCs w:val="24"/>
              </w:rPr>
              <w:br/>
              <w:t>не</w:t>
            </w:r>
            <w:r>
              <w:rPr>
                <w:sz w:val="24"/>
                <w:szCs w:val="24"/>
              </w:rPr>
              <w:br/>
              <w:t>подлежа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щие</w:t>
            </w:r>
            <w:r>
              <w:rPr>
                <w:sz w:val="24"/>
                <w:szCs w:val="24"/>
              </w:rPr>
              <w:br/>
              <w:t>обложен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страховы</w:t>
            </w:r>
            <w:r>
              <w:rPr>
                <w:sz w:val="24"/>
                <w:szCs w:val="24"/>
              </w:rPr>
              <w:br/>
              <w:t>ми</w:t>
            </w:r>
            <w:r>
              <w:rPr>
                <w:sz w:val="24"/>
                <w:szCs w:val="24"/>
              </w:rPr>
              <w:br/>
              <w:t>взносами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269" w:hRule="atLeast" w:wrap="none" w:vAnchor="page" w:hAnchor="page" w:x="1436" w:y="1439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п. п. 8</w:t>
            </w:r>
          </w:p>
          <w:p w:rsidR="004A2353">
            <w:pPr>
              <w:pStyle w:val="a5"/>
              <w:framePr w:w="13622" w:h="9269" w:hRule="atLeast" w:wrap="none" w:vAnchor="page" w:hAnchor="page" w:x="1436" w:y="143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r>
              <w:rPr>
                <w:color w:val="0000FF"/>
                <w:sz w:val="24"/>
                <w:szCs w:val="24"/>
              </w:rPr>
              <w:t>9 ст.</w:t>
            </w:r>
          </w:p>
          <w:p w:rsidR="004A2353">
            <w:pPr>
              <w:pStyle w:val="a5"/>
              <w:framePr w:w="13622" w:h="9269" w:hRule="atLeast" w:wrap="none" w:vAnchor="page" w:hAnchor="page" w:x="1436" w:y="1439"/>
              <w:ind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421 </w:t>
            </w:r>
            <w:r>
              <w:rPr>
                <w:sz w:val="24"/>
                <w:szCs w:val="24"/>
              </w:rPr>
              <w:t>НК</w:t>
            </w:r>
          </w:p>
          <w:p w:rsidR="004A2353">
            <w:pPr>
              <w:pStyle w:val="a5"/>
              <w:framePr w:w="13622" w:h="9269" w:hRule="atLeast" w:wrap="none" w:vAnchor="page" w:hAnchor="page" w:x="1436" w:y="143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269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1142" w:type="dxa"/>
            <w:vMerge/>
            <w:tcBorders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269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  <w:t>начала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1142" w:type="dxa"/>
            <w:vMerge/>
            <w:tcBorders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269" w:hRule="atLeast" w:wrap="none" w:vAnchor="page" w:hAnchor="page" w:x="1436" w:y="1439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п. п. 1</w:t>
            </w:r>
          </w:p>
          <w:p w:rsidR="004A2353">
            <w:pPr>
              <w:pStyle w:val="a5"/>
              <w:framePr w:w="13622" w:h="9269" w:hRule="atLeast" w:wrap="none" w:vAnchor="page" w:hAnchor="page" w:x="1436" w:y="143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r>
              <w:rPr>
                <w:color w:val="0000FF"/>
                <w:sz w:val="24"/>
                <w:szCs w:val="24"/>
              </w:rPr>
              <w:t>2 ст.</w:t>
            </w:r>
          </w:p>
          <w:p w:rsidR="004A2353">
            <w:pPr>
              <w:pStyle w:val="a5"/>
              <w:framePr w:w="13622" w:h="9269" w:hRule="atLeast" w:wrap="none" w:vAnchor="page" w:hAnchor="page" w:x="1436" w:y="1439"/>
              <w:ind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422 </w:t>
            </w:r>
            <w:r>
              <w:rPr>
                <w:sz w:val="24"/>
                <w:szCs w:val="24"/>
              </w:rPr>
              <w:t>НК</w:t>
            </w:r>
          </w:p>
          <w:p w:rsidR="004A2353">
            <w:pPr>
              <w:pStyle w:val="a5"/>
              <w:framePr w:w="13622" w:h="9269" w:hRule="atLeast" w:wrap="none" w:vAnchor="page" w:hAnchor="page" w:x="1436" w:y="143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269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1142" w:type="dxa"/>
            <w:vMerge/>
            <w:tcBorders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269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  <w:t>начала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3"/>
        </w:trPr>
        <w:tc>
          <w:tcPr>
            <w:tcW w:w="1142" w:type="dxa"/>
            <w:vMerge/>
            <w:tcBorders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269" w:hRule="atLeast" w:wrap="none" w:vAnchor="page" w:hAnchor="page" w:x="1436" w:y="1439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пп</w:t>
            </w:r>
            <w:r>
              <w:rPr>
                <w:color w:val="0000FF"/>
                <w:sz w:val="24"/>
                <w:szCs w:val="24"/>
              </w:rPr>
              <w:t>. 1 п.</w:t>
            </w:r>
          </w:p>
          <w:p w:rsidR="004A2353">
            <w:pPr>
              <w:pStyle w:val="a5"/>
              <w:framePr w:w="13622" w:h="9269" w:hRule="atLeast" w:wrap="none" w:vAnchor="page" w:hAnchor="page" w:x="1436" w:y="1439"/>
              <w:ind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3 ст.</w:t>
            </w:r>
          </w:p>
          <w:p w:rsidR="004A2353">
            <w:pPr>
              <w:pStyle w:val="a5"/>
              <w:framePr w:w="13622" w:h="9269" w:hRule="atLeast" w:wrap="none" w:vAnchor="page" w:hAnchor="page" w:x="1436" w:y="1439"/>
              <w:ind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422 </w:t>
            </w:r>
            <w:r>
              <w:rPr>
                <w:sz w:val="24"/>
                <w:szCs w:val="24"/>
              </w:rPr>
              <w:t>НК</w:t>
            </w:r>
          </w:p>
          <w:p w:rsidR="004A2353">
            <w:pPr>
              <w:pStyle w:val="a5"/>
              <w:framePr w:w="13622" w:h="9269" w:hRule="atLeast" w:wrap="none" w:vAnchor="page" w:hAnchor="page" w:x="1436" w:y="143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269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56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3622" w:h="9269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  <w:t>начала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framePr w:w="13622" w:h="9269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</w:tbl>
    <w:p w:rsidR="004A2353">
      <w:pPr>
        <w:spacing w:line="1" w:lineRule="exact"/>
        <w:sectPr w:rsidSect="00D54DAB">
          <w:pgSz w:w="15840" w:h="1224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42"/>
        <w:gridCol w:w="907"/>
        <w:gridCol w:w="850"/>
        <w:gridCol w:w="907"/>
        <w:gridCol w:w="907"/>
        <w:gridCol w:w="907"/>
        <w:gridCol w:w="850"/>
        <w:gridCol w:w="907"/>
        <w:gridCol w:w="907"/>
        <w:gridCol w:w="734"/>
        <w:gridCol w:w="907"/>
        <w:gridCol w:w="907"/>
        <w:gridCol w:w="965"/>
        <w:gridCol w:w="907"/>
        <w:gridCol w:w="917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053" w:hRule="atLeast" w:wrap="none" w:vAnchor="page" w:hAnchor="page" w:x="1436" w:y="1439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пп</w:t>
            </w:r>
            <w:r>
              <w:rPr>
                <w:color w:val="0000FF"/>
                <w:sz w:val="24"/>
                <w:szCs w:val="24"/>
              </w:rPr>
              <w:t>. 2 п.</w:t>
            </w:r>
          </w:p>
          <w:p w:rsidR="004A2353">
            <w:pPr>
              <w:pStyle w:val="a5"/>
              <w:framePr w:w="13622" w:h="9053" w:hRule="atLeast" w:wrap="none" w:vAnchor="page" w:hAnchor="page" w:x="1436" w:y="1439"/>
              <w:ind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3 ст.</w:t>
            </w:r>
          </w:p>
          <w:p w:rsidR="004A2353">
            <w:pPr>
              <w:pStyle w:val="a5"/>
              <w:framePr w:w="13622" w:h="9053" w:hRule="atLeast" w:wrap="none" w:vAnchor="page" w:hAnchor="page" w:x="1436" w:y="1439"/>
              <w:ind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422 </w:t>
            </w:r>
            <w:r>
              <w:rPr>
                <w:sz w:val="24"/>
                <w:szCs w:val="24"/>
              </w:rPr>
              <w:t>НК</w:t>
            </w:r>
          </w:p>
          <w:p w:rsidR="004A2353">
            <w:pPr>
              <w:pStyle w:val="a5"/>
              <w:framePr w:w="13622" w:h="9053" w:hRule="atLeast" w:wrap="none" w:vAnchor="page" w:hAnchor="page" w:x="1436" w:y="143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053" w:hRule="atLeast" w:wrap="none" w:vAnchor="page" w:hAnchor="page" w:x="1436" w:y="1439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1142" w:type="dxa"/>
            <w:vMerge/>
            <w:tcBorders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053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  <w:t>начала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053" w:hRule="atLeast" w:wrap="none" w:vAnchor="page" w:hAnchor="page" w:x="1436" w:y="1439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Суммы,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превыш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установл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енную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п.</w:t>
            </w:r>
            <w:r>
              <w:rPr>
                <w:color w:val="0000FF"/>
                <w:sz w:val="24"/>
                <w:szCs w:val="24"/>
              </w:rPr>
              <w:br/>
              <w:t>3 ст. 421</w:t>
            </w:r>
            <w:r>
              <w:rPr>
                <w:color w:val="0000FF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НК РФ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053" w:hRule="atLeast" w:wrap="none" w:vAnchor="page" w:hAnchor="page" w:x="1436" w:y="1439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:rsidR="004A2353">
            <w:pPr>
              <w:pStyle w:val="a5"/>
              <w:framePr w:w="13622" w:h="9053" w:hRule="atLeast" w:wrap="none" w:vAnchor="page" w:hAnchor="page" w:x="1436" w:y="143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053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1142" w:type="dxa"/>
            <w:vMerge/>
            <w:tcBorders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053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  <w:t>начала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1142" w:type="dxa"/>
            <w:vMerge/>
            <w:tcBorders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053" w:hRule="atLeast" w:wrap="none" w:vAnchor="page" w:hAnchor="page" w:x="1436" w:y="1439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ФСС</w:t>
            </w:r>
          </w:p>
          <w:p w:rsidR="004A2353">
            <w:pPr>
              <w:pStyle w:val="a5"/>
              <w:framePr w:w="13622" w:h="9053" w:hRule="atLeast" w:wrap="none" w:vAnchor="page" w:hAnchor="page" w:x="1436" w:y="1439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053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1142" w:type="dxa"/>
            <w:vMerge/>
            <w:tcBorders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053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  <w:t>начала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3"/>
        </w:trPr>
        <w:tc>
          <w:tcPr>
            <w:tcW w:w="2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053" w:hRule="atLeast" w:wrap="none" w:vAnchor="page" w:hAnchor="page" w:x="1436" w:y="1439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для</w:t>
            </w:r>
            <w:r>
              <w:rPr>
                <w:sz w:val="24"/>
                <w:szCs w:val="24"/>
              </w:rPr>
              <w:br/>
              <w:t>начисления</w:t>
            </w:r>
            <w:r>
              <w:rPr>
                <w:sz w:val="24"/>
                <w:szCs w:val="24"/>
              </w:rPr>
              <w:br/>
              <w:t>страховых</w:t>
            </w:r>
            <w:r>
              <w:rPr>
                <w:sz w:val="24"/>
                <w:szCs w:val="24"/>
              </w:rPr>
              <w:br/>
              <w:t>взносов на ОПС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053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2049" w:type="dxa"/>
            <w:gridSpan w:val="2"/>
            <w:vMerge/>
            <w:tcBorders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053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  <w:t>начала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2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053" w:hRule="atLeast" w:wrap="none" w:vAnchor="page" w:hAnchor="page" w:x="1436" w:y="1439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для</w:t>
            </w:r>
            <w:r>
              <w:rPr>
                <w:sz w:val="24"/>
                <w:szCs w:val="24"/>
              </w:rPr>
              <w:br/>
              <w:t>начисления</w:t>
            </w:r>
            <w:r>
              <w:rPr>
                <w:sz w:val="24"/>
                <w:szCs w:val="24"/>
              </w:rPr>
              <w:br/>
              <w:t>страховых</w:t>
            </w:r>
            <w:r>
              <w:rPr>
                <w:sz w:val="24"/>
                <w:szCs w:val="24"/>
              </w:rPr>
              <w:br/>
              <w:t>взносов на ОМС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053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51"/>
        </w:trPr>
        <w:tc>
          <w:tcPr>
            <w:tcW w:w="20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3622" w:h="9053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  <w:t>начала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framePr w:w="13622" w:h="9053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</w:tbl>
    <w:p w:rsidR="004A2353">
      <w:pPr>
        <w:spacing w:line="1" w:lineRule="exact"/>
        <w:sectPr w:rsidSect="00D54DAB">
          <w:pgSz w:w="15840" w:h="1224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42"/>
        <w:gridCol w:w="907"/>
        <w:gridCol w:w="850"/>
        <w:gridCol w:w="907"/>
        <w:gridCol w:w="907"/>
        <w:gridCol w:w="907"/>
        <w:gridCol w:w="850"/>
        <w:gridCol w:w="907"/>
        <w:gridCol w:w="907"/>
        <w:gridCol w:w="734"/>
        <w:gridCol w:w="907"/>
        <w:gridCol w:w="907"/>
        <w:gridCol w:w="965"/>
        <w:gridCol w:w="907"/>
        <w:gridCol w:w="917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2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178" w:hRule="atLeast" w:wrap="none" w:vAnchor="page" w:hAnchor="page" w:x="1436" w:y="1439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для</w:t>
            </w:r>
            <w:r>
              <w:rPr>
                <w:sz w:val="24"/>
                <w:szCs w:val="24"/>
              </w:rPr>
              <w:br/>
              <w:t>начисления</w:t>
            </w:r>
            <w:r>
              <w:rPr>
                <w:sz w:val="24"/>
                <w:szCs w:val="24"/>
              </w:rPr>
              <w:br/>
              <w:t>страховых</w:t>
            </w:r>
            <w:r>
              <w:rPr>
                <w:sz w:val="24"/>
                <w:szCs w:val="24"/>
              </w:rPr>
              <w:br/>
              <w:t>взносов в ФСС</w:t>
            </w:r>
          </w:p>
          <w:p w:rsidR="004A2353">
            <w:pPr>
              <w:pStyle w:val="a5"/>
              <w:framePr w:w="13622" w:h="9178" w:hRule="atLeast" w:wrap="none" w:vAnchor="page" w:hAnchor="page" w:x="1436" w:y="143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178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2049" w:type="dxa"/>
            <w:gridSpan w:val="2"/>
            <w:vMerge/>
            <w:tcBorders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178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  <w:t>начала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178" w:hRule="atLeast" w:wrap="none" w:vAnchor="page" w:hAnchor="page" w:x="1436" w:y="1439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</w:t>
            </w:r>
            <w:r>
              <w:rPr>
                <w:sz w:val="24"/>
                <w:szCs w:val="24"/>
              </w:rPr>
              <w:br/>
              <w:t>о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страховы</w:t>
            </w:r>
            <w:r>
              <w:rPr>
                <w:sz w:val="24"/>
                <w:szCs w:val="24"/>
              </w:rPr>
              <w:br/>
              <w:t>х взносов</w:t>
            </w:r>
            <w:r>
              <w:rPr>
                <w:sz w:val="24"/>
                <w:szCs w:val="24"/>
              </w:rPr>
              <w:br/>
              <w:t>на ОПС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178" w:hRule="atLeast" w:wrap="none" w:vAnchor="page" w:hAnchor="page" w:x="1436" w:y="143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сумм,</w:t>
            </w:r>
            <w:r>
              <w:rPr>
                <w:sz w:val="24"/>
                <w:szCs w:val="24"/>
              </w:rPr>
              <w:br/>
              <w:t>не</w:t>
            </w:r>
            <w:r>
              <w:rPr>
                <w:sz w:val="24"/>
                <w:szCs w:val="24"/>
              </w:rPr>
              <w:br/>
              <w:t>прев.</w:t>
            </w:r>
            <w:r>
              <w:rPr>
                <w:sz w:val="24"/>
                <w:szCs w:val="24"/>
              </w:rPr>
              <w:br/>
              <w:t>пред.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величи</w:t>
            </w:r>
            <w:r>
              <w:rPr>
                <w:sz w:val="24"/>
                <w:szCs w:val="24"/>
              </w:rPr>
              <w:br/>
              <w:t>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178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04"/>
        </w:trPr>
        <w:tc>
          <w:tcPr>
            <w:tcW w:w="1142" w:type="dxa"/>
            <w:vMerge/>
            <w:tcBorders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3622" w:h="9178" w:hRule="atLeast" w:wrap="none" w:vAnchor="page" w:hAnchor="page" w:x="1436" w:y="1439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178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  <w:t>начала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1142" w:type="dxa"/>
            <w:vMerge/>
            <w:tcBorders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178" w:hRule="atLeast" w:wrap="none" w:vAnchor="page" w:hAnchor="page" w:x="1436" w:y="143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сумм,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превы</w:t>
            </w:r>
            <w:r>
              <w:rPr>
                <w:sz w:val="24"/>
                <w:szCs w:val="24"/>
              </w:rPr>
              <w:br/>
              <w:t>ш.</w:t>
            </w:r>
            <w:r>
              <w:rPr>
                <w:sz w:val="24"/>
                <w:szCs w:val="24"/>
              </w:rPr>
              <w:br/>
              <w:t>пред.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величи</w:t>
            </w:r>
            <w:r>
              <w:rPr>
                <w:sz w:val="24"/>
                <w:szCs w:val="24"/>
              </w:rPr>
              <w:br/>
              <w:t>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178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04"/>
        </w:trPr>
        <w:tc>
          <w:tcPr>
            <w:tcW w:w="1142" w:type="dxa"/>
            <w:vMerge/>
            <w:tcBorders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3622" w:h="9178" w:hRule="atLeast" w:wrap="none" w:vAnchor="page" w:hAnchor="page" w:x="1436" w:y="1439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178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  <w:t>начала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3"/>
        </w:trPr>
        <w:tc>
          <w:tcPr>
            <w:tcW w:w="2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178" w:hRule="atLeast" w:wrap="none" w:vAnchor="page" w:hAnchor="page" w:x="1436" w:y="1439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</w:t>
            </w:r>
            <w:r>
              <w:rPr>
                <w:sz w:val="24"/>
                <w:szCs w:val="24"/>
              </w:rPr>
              <w:br/>
              <w:t>страховых</w:t>
            </w:r>
            <w:r>
              <w:rPr>
                <w:sz w:val="24"/>
                <w:szCs w:val="24"/>
              </w:rPr>
              <w:br/>
              <w:t>взносов на ОМС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178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2049" w:type="dxa"/>
            <w:gridSpan w:val="2"/>
            <w:vMerge/>
            <w:tcBorders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178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  <w:t>начала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2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9178" w:hRule="atLeast" w:wrap="none" w:vAnchor="page" w:hAnchor="page" w:x="1436" w:y="1439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</w:t>
            </w:r>
            <w:r>
              <w:rPr>
                <w:sz w:val="24"/>
                <w:szCs w:val="24"/>
              </w:rPr>
              <w:br/>
              <w:t>страховых</w:t>
            </w:r>
            <w:r>
              <w:rPr>
                <w:sz w:val="24"/>
                <w:szCs w:val="24"/>
              </w:rPr>
              <w:br/>
              <w:t>взносов в ФСС</w:t>
            </w:r>
          </w:p>
          <w:p w:rsidR="004A2353">
            <w:pPr>
              <w:pStyle w:val="a5"/>
              <w:framePr w:w="13622" w:h="9178" w:hRule="atLeast" w:wrap="none" w:vAnchor="page" w:hAnchor="page" w:x="1436" w:y="143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9178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51"/>
        </w:trPr>
        <w:tc>
          <w:tcPr>
            <w:tcW w:w="20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3622" w:h="9178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  <w:t>начала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framePr w:w="13622" w:h="9178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</w:tbl>
    <w:p w:rsidR="004A2353">
      <w:pPr>
        <w:spacing w:line="1" w:lineRule="exact"/>
        <w:sectPr w:rsidSect="00D54DAB">
          <w:pgSz w:w="15840" w:h="1224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50"/>
        <w:gridCol w:w="850"/>
        <w:gridCol w:w="907"/>
        <w:gridCol w:w="907"/>
        <w:gridCol w:w="907"/>
        <w:gridCol w:w="850"/>
        <w:gridCol w:w="907"/>
        <w:gridCol w:w="907"/>
        <w:gridCol w:w="734"/>
        <w:gridCol w:w="907"/>
        <w:gridCol w:w="907"/>
        <w:gridCol w:w="965"/>
        <w:gridCol w:w="907"/>
        <w:gridCol w:w="917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22" w:h="1819" w:hRule="atLeast" w:wrap="none" w:vAnchor="page" w:hAnchor="page" w:x="1436" w:y="1439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</w:t>
            </w:r>
            <w:r>
              <w:rPr>
                <w:sz w:val="24"/>
                <w:szCs w:val="24"/>
              </w:rPr>
              <w:br/>
              <w:t>пособий за счет</w:t>
            </w:r>
            <w:r>
              <w:rPr>
                <w:sz w:val="24"/>
                <w:szCs w:val="24"/>
              </w:rPr>
              <w:br/>
              <w:t>средств ФСС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22" w:h="1819" w:hRule="atLeast" w:wrap="none" w:vAnchor="page" w:hAnchor="page" w:x="1436" w:y="1439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51"/>
        </w:trPr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3622" w:h="1819" w:hRule="atLeast" w:wrap="none" w:vAnchor="page" w:hAnchor="page" w:x="1436" w:y="14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  <w:t>начала</w:t>
            </w:r>
            <w:r>
              <w:rPr>
                <w:sz w:val="24"/>
                <w:szCs w:val="24"/>
              </w:rPr>
              <w:br/>
              <w:t>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framePr w:w="13622" w:h="1819" w:hRule="atLeast" w:wrap="none" w:vAnchor="page" w:hAnchor="page" w:x="1436" w:y="1439"/>
              <w:rPr>
                <w:sz w:val="10"/>
                <w:szCs w:val="10"/>
              </w:rPr>
            </w:pPr>
          </w:p>
        </w:tc>
      </w:tr>
    </w:tbl>
    <w:p w:rsidR="004A2353">
      <w:pPr>
        <w:spacing w:line="1" w:lineRule="exact"/>
        <w:sectPr w:rsidSect="00D54DAB">
          <w:pgSz w:w="15840" w:h="1224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p w:rsidR="00C27460" w:rsidP="00C27460">
      <w:pPr>
        <w:pStyle w:val="22"/>
        <w:numPr>
          <w:ilvl w:val="0"/>
          <w:numId w:val="167"/>
        </w:numPr>
        <w:tabs>
          <w:tab w:val="left" w:pos="952"/>
        </w:tabs>
        <w:spacing w:after="200"/>
        <w:rPr>
          <w:color w:val="auto"/>
          <w:sz w:val="24"/>
          <w:szCs w:val="24"/>
        </w:rPr>
      </w:pPr>
      <w:bookmarkStart w:id="46" w:name="bookmark86"/>
      <w:bookmarkStart w:id="47" w:name="bookmark87"/>
      <w:r w:rsidRPr="00C27460">
        <w:rPr>
          <w:color w:val="auto"/>
          <w:sz w:val="24"/>
          <w:szCs w:val="24"/>
        </w:rPr>
        <w:t>Дополнительные страницы заполняются в случае использования тарифов, отличных от основного.</w:t>
      </w:r>
      <w:r w:rsidRPr="00C27460">
        <w:rPr>
          <w:color w:val="auto"/>
          <w:sz w:val="24"/>
          <w:szCs w:val="24"/>
        </w:rPr>
        <w:br/>
        <w:t>Нумерация страниц сквозная.</w:t>
      </w:r>
      <w:bookmarkEnd w:id="46"/>
      <w:bookmarkEnd w:id="47"/>
    </w:p>
    <w:p w:rsidR="004A2353" w:rsidRPr="00C27460" w:rsidP="00C27460">
      <w:pPr>
        <w:pStyle w:val="22"/>
        <w:numPr>
          <w:ilvl w:val="0"/>
          <w:numId w:val="167"/>
        </w:numPr>
        <w:tabs>
          <w:tab w:val="left" w:pos="952"/>
        </w:tabs>
        <w:spacing w:after="200"/>
        <w:jc w:val="left"/>
        <w:rPr>
          <w:color w:val="auto"/>
          <w:sz w:val="24"/>
          <w:szCs w:val="24"/>
        </w:rPr>
      </w:pPr>
      <w:r w:rsidRPr="00C27460">
        <w:rPr>
          <w:color w:val="auto"/>
          <w:sz w:val="24"/>
          <w:szCs w:val="24"/>
        </w:rPr>
        <w:t>Заполняется для иностранных граждан и лиц без гражданства: 1</w:t>
      </w:r>
      <w:r w:rsidRPr="00C27460">
        <w:rPr>
          <w:color w:val="auto"/>
          <w:sz w:val="24"/>
          <w:szCs w:val="24"/>
        </w:rPr>
        <w:tab/>
        <w:t>- пост. проживание, 2 - врем.</w:t>
      </w:r>
      <w:r w:rsidRPr="00C27460" w:rsidR="00C27460">
        <w:rPr>
          <w:color w:val="auto"/>
          <w:sz w:val="24"/>
          <w:szCs w:val="24"/>
        </w:rPr>
        <w:t xml:space="preserve"> проживание, 3 - врем. пребывание, 4 - врем. пребывание, получившие убежище, 5 - </w:t>
      </w:r>
      <w:r w:rsidRPr="00C27460" w:rsidR="00C27460">
        <w:rPr>
          <w:color w:val="auto"/>
          <w:sz w:val="24"/>
          <w:szCs w:val="24"/>
        </w:rPr>
        <w:t>высококв</w:t>
      </w:r>
      <w:r w:rsidRPr="00C27460" w:rsidR="00C27460">
        <w:rPr>
          <w:color w:val="auto"/>
          <w:sz w:val="24"/>
          <w:szCs w:val="24"/>
        </w:rPr>
        <w:t xml:space="preserve">. специалист пост. проживание, 6 - </w:t>
      </w:r>
      <w:r w:rsidRPr="00C27460" w:rsidR="00C27460">
        <w:rPr>
          <w:color w:val="auto"/>
          <w:sz w:val="24"/>
          <w:szCs w:val="24"/>
        </w:rPr>
        <w:t>высококв</w:t>
      </w:r>
      <w:r w:rsidRPr="00C27460" w:rsidR="00C27460">
        <w:rPr>
          <w:color w:val="auto"/>
          <w:sz w:val="24"/>
          <w:szCs w:val="24"/>
        </w:rPr>
        <w:t xml:space="preserve">. специалист врем. проживание, 7 - </w:t>
      </w:r>
      <w:r w:rsidRPr="00C27460" w:rsidR="00C27460">
        <w:rPr>
          <w:color w:val="auto"/>
          <w:sz w:val="24"/>
          <w:szCs w:val="24"/>
        </w:rPr>
        <w:t>высококв</w:t>
      </w:r>
      <w:r w:rsidRPr="00C27460" w:rsidR="00C27460">
        <w:rPr>
          <w:color w:val="auto"/>
          <w:sz w:val="24"/>
          <w:szCs w:val="24"/>
        </w:rPr>
        <w:t xml:space="preserve">. специалист из ЕАЭС врем. пребывание, 8 - врем. пребывание, не </w:t>
      </w:r>
      <w:r w:rsidRPr="00C27460" w:rsidR="00C27460">
        <w:rPr>
          <w:color w:val="auto"/>
          <w:sz w:val="24"/>
          <w:szCs w:val="24"/>
        </w:rPr>
        <w:t>застрах</w:t>
      </w:r>
      <w:r w:rsidRPr="00C27460" w:rsidR="00C27460">
        <w:rPr>
          <w:color w:val="auto"/>
          <w:sz w:val="24"/>
          <w:szCs w:val="24"/>
        </w:rPr>
        <w:t xml:space="preserve">. на ОПС и ОМС, 9 - не </w:t>
      </w:r>
      <w:r w:rsidRPr="00C27460" w:rsidR="00C27460">
        <w:rPr>
          <w:color w:val="auto"/>
          <w:sz w:val="24"/>
          <w:szCs w:val="24"/>
        </w:rPr>
        <w:t>явл</w:t>
      </w:r>
      <w:r w:rsidRPr="00C27460" w:rsidR="00C27460">
        <w:rPr>
          <w:color w:val="auto"/>
          <w:sz w:val="24"/>
          <w:szCs w:val="24"/>
        </w:rPr>
        <w:t>. застрахованным лицом.</w:t>
      </w:r>
      <w:r w:rsidRPr="00C27460" w:rsidR="00C27460">
        <w:rPr>
          <w:color w:val="auto"/>
          <w:sz w:val="24"/>
          <w:szCs w:val="24"/>
        </w:rPr>
        <w:br/>
      </w:r>
    </w:p>
    <w:p w:rsidR="004A2353" w:rsidRPr="00C27460" w:rsidP="00C27460">
      <w:pPr>
        <w:pStyle w:val="90"/>
        <w:tabs>
          <w:tab w:val="left" w:leader="underscore" w:pos="7642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C27460">
        <w:rPr>
          <w:rFonts w:ascii="Times New Roman" w:hAnsi="Times New Roman" w:cs="Times New Roman"/>
          <w:color w:val="auto"/>
          <w:sz w:val="24"/>
          <w:szCs w:val="24"/>
        </w:rPr>
        <w:t xml:space="preserve">Начальник отдела учета и отчетности </w:t>
      </w:r>
      <w:r w:rsidRPr="00C27460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4A2353" w:rsidRPr="00C27460" w:rsidP="00C27460">
      <w:pPr>
        <w:pStyle w:val="90"/>
        <w:tabs>
          <w:tab w:val="left" w:pos="6698"/>
        </w:tabs>
        <w:spacing w:after="0"/>
        <w:ind w:left="4560"/>
        <w:rPr>
          <w:rFonts w:ascii="Times New Roman" w:hAnsi="Times New Roman" w:cs="Times New Roman"/>
          <w:color w:val="auto"/>
          <w:sz w:val="24"/>
          <w:szCs w:val="24"/>
        </w:rPr>
      </w:pPr>
      <w:r w:rsidRPr="00C27460">
        <w:rPr>
          <w:rFonts w:ascii="Times New Roman" w:hAnsi="Times New Roman" w:cs="Times New Roman"/>
          <w:color w:val="auto"/>
          <w:sz w:val="24"/>
          <w:szCs w:val="24"/>
        </w:rPr>
        <w:t>(подпись)</w:t>
      </w:r>
      <w:r w:rsidRPr="00C27460">
        <w:rPr>
          <w:rFonts w:ascii="Times New Roman" w:hAnsi="Times New Roman" w:cs="Times New Roman"/>
          <w:color w:val="auto"/>
          <w:sz w:val="24"/>
          <w:szCs w:val="24"/>
        </w:rPr>
        <w:tab/>
        <w:t>(Ф.И.О.)</w:t>
      </w:r>
    </w:p>
    <w:p w:rsidR="004A2353" w:rsidRPr="00C27460">
      <w:pPr>
        <w:pStyle w:val="10"/>
        <w:framePr w:w="9806" w:h="576" w:hRule="exact" w:wrap="none" w:vAnchor="page" w:hAnchor="page" w:x="1422" w:y="6001"/>
        <w:ind w:left="5900" w:firstLine="0"/>
        <w:jc w:val="right"/>
        <w:rPr>
          <w:color w:val="auto"/>
          <w:sz w:val="24"/>
          <w:szCs w:val="24"/>
        </w:rPr>
      </w:pPr>
      <w:r w:rsidRPr="00C27460">
        <w:rPr>
          <w:color w:val="auto"/>
          <w:sz w:val="24"/>
          <w:szCs w:val="24"/>
        </w:rPr>
        <w:t xml:space="preserve">Приложение </w:t>
      </w:r>
      <w:r w:rsidRPr="00C27460">
        <w:rPr>
          <w:color w:val="auto"/>
          <w:sz w:val="24"/>
          <w:szCs w:val="24"/>
          <w:lang w:val="en-US" w:eastAsia="en-US" w:bidi="en-US"/>
        </w:rPr>
        <w:t>N</w:t>
      </w:r>
      <w:r w:rsidRPr="00C27460">
        <w:rPr>
          <w:color w:val="auto"/>
          <w:sz w:val="24"/>
          <w:szCs w:val="24"/>
          <w:lang w:eastAsia="en-US" w:bidi="en-US"/>
        </w:rPr>
        <w:t xml:space="preserve"> </w:t>
      </w:r>
      <w:r w:rsidRPr="00C27460">
        <w:rPr>
          <w:color w:val="auto"/>
          <w:sz w:val="24"/>
          <w:szCs w:val="24"/>
        </w:rPr>
        <w:t>5 к Учетной политике</w:t>
      </w:r>
      <w:r w:rsidRPr="00C27460">
        <w:rPr>
          <w:color w:val="auto"/>
          <w:sz w:val="24"/>
          <w:szCs w:val="24"/>
        </w:rPr>
        <w:br/>
        <w:t>для целей налогообложения</w:t>
      </w:r>
    </w:p>
    <w:p w:rsidR="004A2353" w:rsidRPr="00C27460">
      <w:pPr>
        <w:pStyle w:val="10"/>
        <w:framePr w:w="9806" w:h="1133" w:hRule="exact" w:wrap="none" w:vAnchor="page" w:hAnchor="page" w:x="1422" w:y="6836"/>
        <w:tabs>
          <w:tab w:val="left" w:leader="underscore" w:pos="6698"/>
        </w:tabs>
        <w:ind w:firstLine="0"/>
        <w:jc w:val="center"/>
        <w:rPr>
          <w:color w:val="auto"/>
          <w:sz w:val="24"/>
          <w:szCs w:val="24"/>
        </w:rPr>
      </w:pPr>
      <w:bookmarkStart w:id="48" w:name="bookmark88"/>
      <w:r w:rsidRPr="00C27460">
        <w:rPr>
          <w:b/>
          <w:bCs/>
          <w:color w:val="auto"/>
          <w:sz w:val="24"/>
          <w:szCs w:val="24"/>
        </w:rPr>
        <w:t>Карточка индивидуального учета начислений страховых взносов,</w:t>
      </w:r>
      <w:r w:rsidRPr="00C27460">
        <w:rPr>
          <w:b/>
          <w:bCs/>
          <w:color w:val="auto"/>
          <w:sz w:val="24"/>
          <w:szCs w:val="24"/>
        </w:rPr>
        <w:br/>
        <w:t>а также производимых страховых выплат по обязательному</w:t>
      </w:r>
      <w:r w:rsidRPr="00C27460">
        <w:rPr>
          <w:b/>
          <w:bCs/>
          <w:color w:val="auto"/>
          <w:sz w:val="24"/>
          <w:szCs w:val="24"/>
        </w:rPr>
        <w:br/>
        <w:t>социальному страхованию от несчастных случаев</w:t>
      </w:r>
      <w:r w:rsidRPr="00C27460">
        <w:rPr>
          <w:b/>
          <w:bCs/>
          <w:color w:val="auto"/>
          <w:sz w:val="24"/>
          <w:szCs w:val="24"/>
        </w:rPr>
        <w:br/>
        <w:t xml:space="preserve">на производстве и профессиональных заболеваний за </w:t>
      </w:r>
      <w:r w:rsidRPr="00C27460">
        <w:rPr>
          <w:b/>
          <w:bCs/>
          <w:color w:val="auto"/>
          <w:sz w:val="24"/>
          <w:szCs w:val="24"/>
        </w:rPr>
        <w:tab/>
        <w:t>г.</w:t>
      </w:r>
      <w:bookmarkEnd w:id="48"/>
    </w:p>
    <w:p w:rsidR="004A2353" w:rsidRPr="00C27460">
      <w:pPr>
        <w:pStyle w:val="10"/>
        <w:framePr w:w="9806" w:h="1066" w:hRule="exact" w:wrap="none" w:vAnchor="page" w:hAnchor="page" w:x="1422" w:y="8315"/>
        <w:spacing w:after="200"/>
        <w:ind w:firstLine="0"/>
        <w:jc w:val="center"/>
        <w:rPr>
          <w:color w:val="auto"/>
          <w:sz w:val="24"/>
          <w:szCs w:val="24"/>
        </w:rPr>
      </w:pPr>
      <w:r w:rsidRPr="00A85FE3">
        <w:rPr>
          <w:b/>
          <w:bCs/>
          <w:color w:val="auto"/>
          <w:sz w:val="24"/>
          <w:szCs w:val="24"/>
        </w:rPr>
        <w:t>КАРТОЧКА</w:t>
      </w:r>
    </w:p>
    <w:p w:rsidR="004A2353" w:rsidRPr="00C27460">
      <w:pPr>
        <w:pStyle w:val="24"/>
        <w:framePr w:w="9806" w:h="1066" w:hRule="exact" w:wrap="none" w:vAnchor="page" w:hAnchor="page" w:x="1422" w:y="8315"/>
        <w:tabs>
          <w:tab w:val="left" w:leader="underscore" w:pos="6451"/>
        </w:tabs>
        <w:spacing w:after="0"/>
        <w:jc w:val="center"/>
        <w:rPr>
          <w:color w:val="auto"/>
        </w:rPr>
      </w:pPr>
      <w:bookmarkStart w:id="49" w:name="bookmark89"/>
      <w:r w:rsidRPr="00C27460">
        <w:rPr>
          <w:color w:val="auto"/>
        </w:rPr>
        <w:t>учета сумм начисленных выплат и иных вознаграждений и сумм</w:t>
      </w:r>
      <w:r w:rsidRPr="00C27460">
        <w:rPr>
          <w:color w:val="auto"/>
        </w:rPr>
        <w:br/>
        <w:t xml:space="preserve">начисленных взносов на страхование от НС и ПЗ за </w:t>
      </w:r>
      <w:r w:rsidRPr="00C27460">
        <w:rPr>
          <w:color w:val="auto"/>
        </w:rPr>
        <w:tab/>
        <w:t>год</w:t>
      </w:r>
      <w:bookmarkEnd w:id="49"/>
    </w:p>
    <w:p w:rsidR="004A2353" w:rsidRPr="00C27460">
      <w:pPr>
        <w:pStyle w:val="10"/>
        <w:framePr w:w="893" w:h="571" w:hRule="exact" w:wrap="none" w:vAnchor="page" w:hAnchor="page" w:x="1475" w:y="10028"/>
        <w:ind w:firstLine="0"/>
        <w:rPr>
          <w:color w:val="auto"/>
          <w:sz w:val="24"/>
          <w:szCs w:val="24"/>
        </w:rPr>
      </w:pPr>
      <w:r w:rsidRPr="00C27460">
        <w:rPr>
          <w:color w:val="auto"/>
          <w:sz w:val="24"/>
          <w:szCs w:val="24"/>
        </w:rPr>
        <w:t>Платель</w:t>
      </w:r>
      <w:r w:rsidRPr="00C27460">
        <w:rPr>
          <w:color w:val="auto"/>
          <w:sz w:val="24"/>
          <w:szCs w:val="24"/>
        </w:rPr>
        <w:br/>
      </w:r>
      <w:r w:rsidRPr="00C27460">
        <w:rPr>
          <w:color w:val="auto"/>
          <w:sz w:val="24"/>
          <w:szCs w:val="24"/>
        </w:rPr>
        <w:t>щик</w:t>
      </w:r>
    </w:p>
    <w:p w:rsidR="004A2353" w:rsidRPr="00C27460">
      <w:pPr>
        <w:pStyle w:val="10"/>
        <w:framePr w:w="9806" w:h="571" w:hRule="exact" w:wrap="none" w:vAnchor="page" w:hAnchor="page" w:x="1422" w:y="10028"/>
        <w:ind w:left="5453" w:right="3374" w:firstLine="0"/>
        <w:jc w:val="center"/>
        <w:rPr>
          <w:color w:val="auto"/>
          <w:sz w:val="24"/>
          <w:szCs w:val="24"/>
        </w:rPr>
      </w:pPr>
      <w:r w:rsidRPr="00C27460">
        <w:rPr>
          <w:color w:val="auto"/>
          <w:sz w:val="24"/>
          <w:szCs w:val="24"/>
        </w:rPr>
        <w:t>ИНН/КП</w:t>
      </w:r>
      <w:r w:rsidRPr="00C27460">
        <w:rPr>
          <w:color w:val="auto"/>
          <w:sz w:val="24"/>
          <w:szCs w:val="24"/>
        </w:rPr>
        <w:br/>
        <w:t>П</w:t>
      </w:r>
    </w:p>
    <w:p w:rsidR="004A2353" w:rsidRPr="00C27460">
      <w:pPr>
        <w:pStyle w:val="10"/>
        <w:framePr w:wrap="none" w:vAnchor="page" w:hAnchor="page" w:x="9246" w:y="10028"/>
        <w:ind w:firstLine="0"/>
        <w:rPr>
          <w:color w:val="auto"/>
          <w:sz w:val="24"/>
          <w:szCs w:val="24"/>
        </w:rPr>
      </w:pPr>
      <w:r w:rsidRPr="00C27460">
        <w:rPr>
          <w:color w:val="auto"/>
          <w:sz w:val="24"/>
          <w:szCs w:val="24"/>
        </w:rPr>
        <w:t>Тариф, %</w:t>
      </w:r>
    </w:p>
    <w:p w:rsidR="004A2353" w:rsidRPr="00C27460">
      <w:pPr>
        <w:pStyle w:val="10"/>
        <w:framePr w:wrap="none" w:vAnchor="page" w:hAnchor="page" w:x="1484" w:y="10782"/>
        <w:ind w:firstLine="0"/>
        <w:rPr>
          <w:color w:val="auto"/>
          <w:sz w:val="24"/>
          <w:szCs w:val="24"/>
        </w:rPr>
      </w:pPr>
      <w:r w:rsidRPr="00C27460">
        <w:rPr>
          <w:color w:val="auto"/>
          <w:sz w:val="24"/>
          <w:szCs w:val="24"/>
        </w:rPr>
        <w:t>Фамилия</w:t>
      </w:r>
    </w:p>
    <w:p w:rsidR="004A2353" w:rsidRPr="00C27460">
      <w:pPr>
        <w:pStyle w:val="10"/>
        <w:framePr w:wrap="none" w:vAnchor="page" w:hAnchor="page" w:x="5132" w:y="10782"/>
        <w:ind w:firstLine="0"/>
        <w:rPr>
          <w:color w:val="auto"/>
          <w:sz w:val="24"/>
          <w:szCs w:val="24"/>
        </w:rPr>
      </w:pPr>
      <w:r w:rsidRPr="00C27460">
        <w:rPr>
          <w:color w:val="auto"/>
          <w:sz w:val="24"/>
          <w:szCs w:val="24"/>
        </w:rPr>
        <w:t>Имя</w:t>
      </w:r>
    </w:p>
    <w:p w:rsidR="004A2353" w:rsidRPr="00C27460">
      <w:pPr>
        <w:pStyle w:val="10"/>
        <w:framePr w:wrap="none" w:vAnchor="page" w:hAnchor="page" w:x="6870" w:y="10782"/>
        <w:ind w:firstLine="0"/>
        <w:rPr>
          <w:color w:val="auto"/>
          <w:sz w:val="24"/>
          <w:szCs w:val="24"/>
        </w:rPr>
      </w:pPr>
      <w:r w:rsidRPr="00C27460">
        <w:rPr>
          <w:color w:val="auto"/>
          <w:sz w:val="24"/>
          <w:szCs w:val="24"/>
        </w:rPr>
        <w:t>Отчество</w:t>
      </w:r>
    </w:p>
    <w:p w:rsidR="004A2353" w:rsidRPr="00C27460">
      <w:pPr>
        <w:spacing w:line="1" w:lineRule="exact"/>
        <w:rPr>
          <w:rFonts w:ascii="Times New Roman" w:hAnsi="Times New Roman" w:cs="Times New Roman"/>
          <w:color w:val="auto"/>
        </w:rPr>
        <w:sectPr w:rsidSect="00D54DAB">
          <w:pgSz w:w="12240" w:h="15840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65"/>
        <w:gridCol w:w="792"/>
        <w:gridCol w:w="792"/>
        <w:gridCol w:w="965"/>
        <w:gridCol w:w="850"/>
        <w:gridCol w:w="850"/>
        <w:gridCol w:w="850"/>
        <w:gridCol w:w="850"/>
        <w:gridCol w:w="850"/>
        <w:gridCol w:w="850"/>
        <w:gridCol w:w="1075"/>
        <w:gridCol w:w="965"/>
        <w:gridCol w:w="850"/>
        <w:gridCol w:w="917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4"/>
        </w:trPr>
        <w:tc>
          <w:tcPr>
            <w:tcW w:w="2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1066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3618" w:h="9115" w:hRule="atLeast" w:wrap="none" w:vAnchor="page" w:hAnchor="page" w:x="1433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Суммы (в рублях и копейках)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3"/>
        </w:trPr>
        <w:tc>
          <w:tcPr>
            <w:tcW w:w="2957" w:type="dxa"/>
            <w:gridSpan w:val="2"/>
            <w:vMerge/>
            <w:tcBorders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18" w:h="9115" w:hRule="atLeast" w:wrap="none" w:vAnchor="page" w:hAnchor="page" w:x="1433" w:y="1441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</w:t>
            </w:r>
            <w:r>
              <w:rPr>
                <w:sz w:val="24"/>
                <w:szCs w:val="24"/>
              </w:rPr>
              <w:br/>
              <w:t>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18" w:h="9115" w:hRule="atLeast" w:wrap="none" w:vAnchor="page" w:hAnchor="page" w:x="1433" w:y="1441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</w:t>
            </w:r>
            <w:r>
              <w:rPr>
                <w:sz w:val="24"/>
                <w:szCs w:val="24"/>
              </w:rPr>
              <w:br/>
              <w:t>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18" w:h="9115" w:hRule="atLeast" w:wrap="none" w:vAnchor="page" w:hAnchor="page" w:x="1433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18" w:h="9115" w:hRule="atLeast" w:wrap="none" w:vAnchor="page" w:hAnchor="page" w:x="1433" w:y="1441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</w:t>
            </w:r>
            <w:r>
              <w:rPr>
                <w:sz w:val="24"/>
                <w:szCs w:val="24"/>
              </w:rPr>
              <w:br/>
              <w:t>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18" w:h="9115" w:hRule="atLeast" w:wrap="none" w:vAnchor="page" w:hAnchor="page" w:x="1433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18" w:h="9115" w:hRule="atLeast" w:wrap="none" w:vAnchor="page" w:hAnchor="page" w:x="1433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18" w:h="9115" w:hRule="atLeast" w:wrap="none" w:vAnchor="page" w:hAnchor="page" w:x="1433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18" w:h="9115" w:hRule="atLeast" w:wrap="none" w:vAnchor="page" w:hAnchor="page" w:x="1433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18" w:h="9115" w:hRule="atLeast" w:wrap="none" w:vAnchor="page" w:hAnchor="page" w:x="1433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r>
              <w:rPr>
                <w:sz w:val="24"/>
                <w:szCs w:val="24"/>
              </w:rPr>
              <w:br/>
              <w:t>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18" w:h="9115" w:hRule="atLeast" w:wrap="none" w:vAnchor="page" w:hAnchor="page" w:x="1433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</w:t>
            </w:r>
            <w:r>
              <w:rPr>
                <w:sz w:val="24"/>
                <w:szCs w:val="24"/>
              </w:rPr>
              <w:br/>
              <w:t>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18" w:h="9115" w:hRule="atLeast" w:wrap="none" w:vAnchor="page" w:hAnchor="page" w:x="1433" w:y="1441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</w:t>
            </w:r>
            <w:r>
              <w:rPr>
                <w:sz w:val="24"/>
                <w:szCs w:val="24"/>
              </w:rPr>
              <w:br/>
              <w:t>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353">
            <w:pPr>
              <w:pStyle w:val="a5"/>
              <w:framePr w:w="13618" w:h="9115" w:hRule="atLeast" w:wrap="none" w:vAnchor="page" w:hAnchor="page" w:x="1433" w:y="1441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</w:t>
            </w:r>
            <w:r>
              <w:rPr>
                <w:sz w:val="24"/>
                <w:szCs w:val="24"/>
              </w:rPr>
              <w:br/>
              <w:t>ь</w:t>
            </w: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18" w:h="9115" w:hRule="atLeast" w:wrap="none" w:vAnchor="page" w:hAnchor="page" w:x="1433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Выплаты в</w:t>
            </w:r>
            <w:r>
              <w:rPr>
                <w:sz w:val="24"/>
                <w:szCs w:val="24"/>
              </w:rPr>
              <w:br/>
              <w:t xml:space="preserve">соответствии с </w:t>
            </w:r>
            <w:r>
              <w:rPr>
                <w:color w:val="0000FF"/>
                <w:sz w:val="24"/>
                <w:szCs w:val="24"/>
              </w:rPr>
              <w:t>п. 1</w:t>
            </w:r>
            <w:r>
              <w:rPr>
                <w:color w:val="0000FF"/>
                <w:sz w:val="24"/>
                <w:szCs w:val="24"/>
              </w:rPr>
              <w:br/>
              <w:t xml:space="preserve">ст. 20.1 </w:t>
            </w:r>
            <w:r>
              <w:rPr>
                <w:sz w:val="24"/>
                <w:szCs w:val="24"/>
              </w:rPr>
              <w:t xml:space="preserve">Закона </w:t>
            </w:r>
            <w:r>
              <w:rPr>
                <w:sz w:val="24"/>
                <w:szCs w:val="24"/>
                <w:lang w:val="en-US" w:eastAsia="en-US" w:bidi="en-US"/>
              </w:rPr>
              <w:t>N</w:t>
            </w:r>
            <w:r w:rsidRPr="00A4203D">
              <w:rPr>
                <w:sz w:val="24"/>
                <w:szCs w:val="24"/>
                <w:lang w:eastAsia="en-US" w:bidi="en-US"/>
              </w:rPr>
              <w:br/>
            </w:r>
            <w:r>
              <w:rPr>
                <w:sz w:val="24"/>
                <w:szCs w:val="24"/>
              </w:rPr>
              <w:t>125-ФЗ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18" w:h="9115" w:hRule="atLeast" w:wrap="none" w:vAnchor="page" w:hAnchor="page" w:x="1433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2165" w:type="dxa"/>
            <w:vMerge/>
            <w:tcBorders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18" w:h="9115" w:hRule="atLeast" w:wrap="none" w:vAnchor="page" w:hAnchor="page" w:x="1433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  <w:t>начал</w:t>
            </w:r>
            <w:r>
              <w:rPr>
                <w:sz w:val="24"/>
                <w:szCs w:val="24"/>
              </w:rPr>
              <w:br/>
              <w:t>а года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18" w:h="9115" w:hRule="atLeast" w:wrap="none" w:vAnchor="page" w:hAnchor="page" w:x="1433" w:y="1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суммы, не</w:t>
            </w:r>
            <w:r>
              <w:rPr>
                <w:sz w:val="24"/>
                <w:szCs w:val="24"/>
              </w:rPr>
              <w:br/>
              <w:t>подлежащие</w:t>
            </w:r>
            <w:r>
              <w:rPr>
                <w:sz w:val="24"/>
                <w:szCs w:val="24"/>
              </w:rPr>
              <w:br/>
              <w:t>обложению</w:t>
            </w:r>
            <w:r>
              <w:rPr>
                <w:sz w:val="24"/>
                <w:szCs w:val="24"/>
              </w:rPr>
              <w:br/>
              <w:t>страховыми</w:t>
            </w:r>
            <w:r>
              <w:rPr>
                <w:sz w:val="24"/>
                <w:szCs w:val="24"/>
              </w:rPr>
              <w:br/>
              <w:t>взносами в</w:t>
            </w:r>
            <w:r>
              <w:rPr>
                <w:sz w:val="24"/>
                <w:szCs w:val="24"/>
              </w:rPr>
              <w:br/>
              <w:t xml:space="preserve">соответствии со </w:t>
            </w:r>
            <w:r>
              <w:rPr>
                <w:color w:val="0000FF"/>
                <w:sz w:val="24"/>
                <w:szCs w:val="24"/>
              </w:rPr>
              <w:t>ст.</w:t>
            </w:r>
            <w:r>
              <w:rPr>
                <w:color w:val="0000FF"/>
                <w:sz w:val="24"/>
                <w:szCs w:val="24"/>
              </w:rPr>
              <w:br/>
              <w:t xml:space="preserve">20.2 </w:t>
            </w:r>
            <w:r>
              <w:rPr>
                <w:sz w:val="24"/>
                <w:szCs w:val="24"/>
              </w:rPr>
              <w:t xml:space="preserve">Закона </w:t>
            </w:r>
            <w:r>
              <w:rPr>
                <w:sz w:val="24"/>
                <w:szCs w:val="24"/>
                <w:lang w:val="en-US" w:eastAsia="en-US" w:bidi="en-US"/>
              </w:rPr>
              <w:t>N</w:t>
            </w:r>
            <w:r w:rsidRPr="00A4203D"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>125-</w:t>
            </w:r>
            <w:r>
              <w:rPr>
                <w:sz w:val="24"/>
                <w:szCs w:val="24"/>
              </w:rPr>
              <w:br/>
              <w:t>ФЗ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18" w:h="9115" w:hRule="atLeast" w:wrap="none" w:vAnchor="page" w:hAnchor="page" w:x="1433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656"/>
        </w:trPr>
        <w:tc>
          <w:tcPr>
            <w:tcW w:w="2165" w:type="dxa"/>
            <w:vMerge/>
            <w:tcBorders>
              <w:left w:val="single" w:sz="4" w:space="0" w:color="auto"/>
            </w:tcBorders>
            <w:vAlign w:val="center"/>
          </w:tcPr>
          <w:p w:rsidR="004A2353">
            <w:pPr>
              <w:framePr w:w="13618" w:h="9115" w:hRule="atLeast" w:wrap="none" w:vAnchor="page" w:hAnchor="page" w:x="1433" w:y="144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18" w:h="9115" w:hRule="atLeast" w:wrap="none" w:vAnchor="page" w:hAnchor="page" w:x="1433" w:y="1441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  <w:t>начал</w:t>
            </w:r>
            <w:r>
              <w:rPr>
                <w:sz w:val="24"/>
                <w:szCs w:val="24"/>
              </w:rPr>
              <w:br/>
              <w:t>а года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3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18" w:h="9115" w:hRule="atLeast" w:wrap="none" w:vAnchor="page" w:hAnchor="page" w:x="1433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для</w:t>
            </w:r>
            <w:r>
              <w:rPr>
                <w:sz w:val="24"/>
                <w:szCs w:val="24"/>
              </w:rPr>
              <w:br/>
              <w:t>начисления</w:t>
            </w:r>
            <w:r>
              <w:rPr>
                <w:sz w:val="24"/>
                <w:szCs w:val="24"/>
              </w:rPr>
              <w:br/>
              <w:t>страховых взносов</w:t>
            </w:r>
            <w:r>
              <w:rPr>
                <w:sz w:val="24"/>
                <w:szCs w:val="24"/>
              </w:rPr>
              <w:br/>
              <w:t>в ФСС РФ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18" w:h="9115" w:hRule="atLeast" w:wrap="none" w:vAnchor="page" w:hAnchor="page" w:x="1433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2165" w:type="dxa"/>
            <w:vMerge/>
            <w:tcBorders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18" w:h="9115" w:hRule="atLeast" w:wrap="none" w:vAnchor="page" w:hAnchor="page" w:x="1433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  <w:t>начал</w:t>
            </w:r>
            <w:r>
              <w:rPr>
                <w:sz w:val="24"/>
                <w:szCs w:val="24"/>
              </w:rPr>
              <w:br/>
              <w:t>а года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18" w:h="9115" w:hRule="atLeast" w:wrap="none" w:vAnchor="page" w:hAnchor="page" w:x="1433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</w:t>
            </w:r>
            <w:r>
              <w:rPr>
                <w:sz w:val="24"/>
                <w:szCs w:val="24"/>
              </w:rPr>
              <w:br/>
              <w:t>страховых взносов</w:t>
            </w:r>
            <w:r>
              <w:rPr>
                <w:sz w:val="24"/>
                <w:szCs w:val="24"/>
              </w:rPr>
              <w:br/>
              <w:t>в ФСС РФ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18" w:h="9115" w:hRule="atLeast" w:wrap="none" w:vAnchor="page" w:hAnchor="page" w:x="1433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51"/>
        </w:trPr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3618" w:h="9115" w:hRule="atLeast" w:wrap="none" w:vAnchor="page" w:hAnchor="page" w:x="1433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  <w:t>начал</w:t>
            </w:r>
            <w:r>
              <w:rPr>
                <w:sz w:val="24"/>
                <w:szCs w:val="24"/>
              </w:rPr>
              <w:br/>
              <w:t>а года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framePr w:w="13618" w:h="9115" w:hRule="atLeast" w:wrap="none" w:vAnchor="page" w:hAnchor="page" w:x="1433" w:y="1441"/>
              <w:rPr>
                <w:sz w:val="10"/>
                <w:szCs w:val="10"/>
              </w:rPr>
            </w:pPr>
          </w:p>
        </w:tc>
      </w:tr>
    </w:tbl>
    <w:p w:rsidR="004A2353">
      <w:pPr>
        <w:spacing w:line="1" w:lineRule="exact"/>
        <w:sectPr w:rsidSect="00D54DAB">
          <w:pgSz w:w="15840" w:h="12240" w:orient="landscape"/>
          <w:pgMar w:top="567" w:right="567" w:bottom="567" w:left="1701" w:header="0" w:footer="3" w:gutter="0"/>
          <w:cols w:space="720"/>
          <w:noEndnote/>
          <w:docGrid w:linePitch="360"/>
        </w:sectPr>
      </w:pPr>
    </w:p>
    <w:p w:rsidR="004A23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65"/>
        <w:gridCol w:w="792"/>
        <w:gridCol w:w="792"/>
        <w:gridCol w:w="965"/>
        <w:gridCol w:w="850"/>
        <w:gridCol w:w="850"/>
        <w:gridCol w:w="850"/>
        <w:gridCol w:w="850"/>
        <w:gridCol w:w="850"/>
        <w:gridCol w:w="850"/>
        <w:gridCol w:w="1075"/>
        <w:gridCol w:w="965"/>
        <w:gridCol w:w="850"/>
        <w:gridCol w:w="917"/>
      </w:tblGrid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68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pStyle w:val="a5"/>
              <w:framePr w:w="13618" w:h="1819" w:hRule="atLeast" w:wrap="none" w:vAnchor="page" w:hAnchor="page" w:x="1440" w:y="1441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пособий</w:t>
            </w:r>
            <w:r>
              <w:rPr>
                <w:sz w:val="24"/>
                <w:szCs w:val="24"/>
              </w:rPr>
              <w:br/>
              <w:t>за счет средств</w:t>
            </w:r>
            <w:r>
              <w:rPr>
                <w:sz w:val="24"/>
                <w:szCs w:val="24"/>
              </w:rPr>
              <w:br/>
              <w:t>ФСС РФ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353">
            <w:pPr>
              <w:pStyle w:val="a5"/>
              <w:framePr w:w="13618" w:h="1819" w:hRule="atLeast" w:wrap="none" w:vAnchor="page" w:hAnchor="page" w:x="1440" w:y="1441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br/>
              <w:t>месяц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</w:tr>
      <w:tr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51"/>
        </w:trPr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353">
            <w:pPr>
              <w:pStyle w:val="a5"/>
              <w:framePr w:w="13618" w:h="1819" w:hRule="atLeast" w:wrap="none" w:vAnchor="page" w:hAnchor="page" w:x="1440" w:y="1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br/>
              <w:t>начал</w:t>
            </w:r>
            <w:r>
              <w:rPr>
                <w:sz w:val="24"/>
                <w:szCs w:val="24"/>
              </w:rPr>
              <w:br/>
              <w:t>а года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53">
            <w:pPr>
              <w:framePr w:w="13618" w:h="1819" w:hRule="atLeast" w:wrap="none" w:vAnchor="page" w:hAnchor="page" w:x="1440" w:y="1441"/>
              <w:rPr>
                <w:sz w:val="10"/>
                <w:szCs w:val="10"/>
              </w:rPr>
            </w:pPr>
          </w:p>
        </w:tc>
      </w:tr>
    </w:tbl>
    <w:p w:rsidR="004A2353" w:rsidP="00A85FE3">
      <w:pPr>
        <w:pStyle w:val="a6"/>
        <w:framePr w:w="8093" w:h="386" w:hRule="exact" w:wrap="none" w:vAnchor="page" w:hAnchor="page" w:x="1442" w:y="3539"/>
        <w:tabs>
          <w:tab w:val="left" w:leader="underscore" w:pos="7762"/>
        </w:tabs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Начальник отдела учета и отчетности </w:t>
      </w:r>
      <w:r>
        <w:rPr>
          <w:rFonts w:ascii="Courier New" w:eastAsia="Courier New" w:hAnsi="Courier New" w:cs="Courier New"/>
          <w:sz w:val="20"/>
          <w:szCs w:val="20"/>
        </w:rPr>
        <w:tab/>
      </w:r>
    </w:p>
    <w:p w:rsidR="004A2353">
      <w:pPr>
        <w:pStyle w:val="90"/>
        <w:framePr w:w="13632" w:h="206" w:hRule="exact" w:wrap="none" w:vAnchor="page" w:hAnchor="page" w:x="1425" w:y="3971"/>
        <w:tabs>
          <w:tab w:val="left" w:pos="6835"/>
        </w:tabs>
        <w:spacing w:after="0"/>
        <w:ind w:left="4560"/>
      </w:pPr>
      <w:r>
        <w:t>(подпись)</w:t>
      </w:r>
      <w:r>
        <w:tab/>
        <w:t>(Ф.И.О.)</w:t>
      </w:r>
    </w:p>
    <w:p w:rsidR="004A2353">
      <w:pPr>
        <w:spacing w:line="1" w:lineRule="exact"/>
      </w:pPr>
    </w:p>
    <w:sectPr w:rsidSect="00D54DAB">
      <w:pgSz w:w="15840" w:h="12240" w:orient="landscape"/>
      <w:pgMar w:top="567" w:right="567" w:bottom="567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22503F"/>
    <w:multiLevelType w:val="multilevel"/>
    <w:tmpl w:val="690A3B3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0450145"/>
    <w:multiLevelType w:val="multilevel"/>
    <w:tmpl w:val="ADCE6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0A027AF"/>
    <w:multiLevelType w:val="multilevel"/>
    <w:tmpl w:val="3D869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222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01AA7D2D"/>
    <w:multiLevelType w:val="hybridMultilevel"/>
    <w:tmpl w:val="016E4A86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00" w:hanging="360"/>
      </w:pPr>
    </w:lvl>
    <w:lvl w:ilvl="2" w:tentative="1">
      <w:start w:val="1"/>
      <w:numFmt w:val="lowerRoman"/>
      <w:lvlText w:val="%3."/>
      <w:lvlJc w:val="right"/>
      <w:pPr>
        <w:ind w:left="2820" w:hanging="180"/>
      </w:pPr>
    </w:lvl>
    <w:lvl w:ilvl="3" w:tentative="1">
      <w:start w:val="1"/>
      <w:numFmt w:val="decimal"/>
      <w:lvlText w:val="%4."/>
      <w:lvlJc w:val="left"/>
      <w:pPr>
        <w:ind w:left="3540" w:hanging="360"/>
      </w:pPr>
    </w:lvl>
    <w:lvl w:ilvl="4" w:tentative="1">
      <w:start w:val="1"/>
      <w:numFmt w:val="lowerLetter"/>
      <w:lvlText w:val="%5."/>
      <w:lvlJc w:val="left"/>
      <w:pPr>
        <w:ind w:left="4260" w:hanging="360"/>
      </w:pPr>
    </w:lvl>
    <w:lvl w:ilvl="5" w:tentative="1">
      <w:start w:val="1"/>
      <w:numFmt w:val="lowerRoman"/>
      <w:lvlText w:val="%6."/>
      <w:lvlJc w:val="right"/>
      <w:pPr>
        <w:ind w:left="4980" w:hanging="180"/>
      </w:pPr>
    </w:lvl>
    <w:lvl w:ilvl="6" w:tentative="1">
      <w:start w:val="1"/>
      <w:numFmt w:val="decimal"/>
      <w:lvlText w:val="%7."/>
      <w:lvlJc w:val="left"/>
      <w:pPr>
        <w:ind w:left="5700" w:hanging="360"/>
      </w:pPr>
    </w:lvl>
    <w:lvl w:ilvl="7" w:tentative="1">
      <w:start w:val="1"/>
      <w:numFmt w:val="lowerLetter"/>
      <w:lvlText w:val="%8."/>
      <w:lvlJc w:val="left"/>
      <w:pPr>
        <w:ind w:left="6420" w:hanging="360"/>
      </w:pPr>
    </w:lvl>
    <w:lvl w:ilvl="8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01DA4990"/>
    <w:multiLevelType w:val="multilevel"/>
    <w:tmpl w:val="A39E8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02373558"/>
    <w:multiLevelType w:val="multilevel"/>
    <w:tmpl w:val="7F00B19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656363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02594F01"/>
    <w:multiLevelType w:val="multilevel"/>
    <w:tmpl w:val="69205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03090FC3"/>
    <w:multiLevelType w:val="multilevel"/>
    <w:tmpl w:val="DC36C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03A45F3D"/>
    <w:multiLevelType w:val="multilevel"/>
    <w:tmpl w:val="CD6AF8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04FD036F"/>
    <w:multiLevelType w:val="multilevel"/>
    <w:tmpl w:val="D3F4B0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05373C89"/>
    <w:multiLevelType w:val="multilevel"/>
    <w:tmpl w:val="0BAC080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0543162F"/>
    <w:multiLevelType w:val="multilevel"/>
    <w:tmpl w:val="8794D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09FD5E8E"/>
    <w:multiLevelType w:val="multilevel"/>
    <w:tmpl w:val="81BEEC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0ADF361F"/>
    <w:multiLevelType w:val="multilevel"/>
    <w:tmpl w:val="DF94E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0C0A012C"/>
    <w:multiLevelType w:val="multilevel"/>
    <w:tmpl w:val="35C085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0D830E45"/>
    <w:multiLevelType w:val="multilevel"/>
    <w:tmpl w:val="303839D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0E366A7F"/>
    <w:multiLevelType w:val="multilevel"/>
    <w:tmpl w:val="CC069E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">
    <w:nsid w:val="101D5855"/>
    <w:multiLevelType w:val="hybridMultilevel"/>
    <w:tmpl w:val="11C86B5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7D3B57"/>
    <w:multiLevelType w:val="multilevel"/>
    <w:tmpl w:val="69205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9">
    <w:nsid w:val="10BF2207"/>
    <w:multiLevelType w:val="multilevel"/>
    <w:tmpl w:val="203E710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0">
    <w:nsid w:val="115765BC"/>
    <w:multiLevelType w:val="multilevel"/>
    <w:tmpl w:val="691496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115A4FC5"/>
    <w:multiLevelType w:val="multilevel"/>
    <w:tmpl w:val="EA6CF4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2">
    <w:nsid w:val="115F0DDF"/>
    <w:multiLevelType w:val="multilevel"/>
    <w:tmpl w:val="C8F642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3">
    <w:nsid w:val="117F7180"/>
    <w:multiLevelType w:val="multilevel"/>
    <w:tmpl w:val="270AF09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4">
    <w:nsid w:val="12160C31"/>
    <w:multiLevelType w:val="multilevel"/>
    <w:tmpl w:val="B77698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13805782"/>
    <w:multiLevelType w:val="multilevel"/>
    <w:tmpl w:val="C4AC6E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6">
    <w:nsid w:val="1459492E"/>
    <w:multiLevelType w:val="multilevel"/>
    <w:tmpl w:val="6D561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7">
    <w:nsid w:val="16B728E8"/>
    <w:multiLevelType w:val="multilevel"/>
    <w:tmpl w:val="0F3E30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8">
    <w:nsid w:val="16C5461B"/>
    <w:multiLevelType w:val="multilevel"/>
    <w:tmpl w:val="8EF036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9">
    <w:nsid w:val="16DF1732"/>
    <w:multiLevelType w:val="multilevel"/>
    <w:tmpl w:val="2236CF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0">
    <w:nsid w:val="16FF650F"/>
    <w:multiLevelType w:val="multilevel"/>
    <w:tmpl w:val="8090B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1">
    <w:nsid w:val="197F51CD"/>
    <w:multiLevelType w:val="multilevel"/>
    <w:tmpl w:val="B65219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2">
    <w:nsid w:val="19C604B5"/>
    <w:multiLevelType w:val="multilevel"/>
    <w:tmpl w:val="A7969C88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3">
    <w:nsid w:val="1B1B2155"/>
    <w:multiLevelType w:val="multilevel"/>
    <w:tmpl w:val="FCFE46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4">
    <w:nsid w:val="1C1D4AD4"/>
    <w:multiLevelType w:val="multilevel"/>
    <w:tmpl w:val="E32811D2"/>
    <w:lvl w:ilvl="0">
      <w:start w:val="3"/>
      <w:numFmt w:val="decimal"/>
      <w:lvlText w:val="%1."/>
      <w:lvlJc w:val="left"/>
    </w:lvl>
    <w:lvl w:ilvl="1">
      <w:start w:val="28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5">
    <w:nsid w:val="1C726EC3"/>
    <w:multiLevelType w:val="multilevel"/>
    <w:tmpl w:val="01069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6">
    <w:nsid w:val="1C8D09B0"/>
    <w:multiLevelType w:val="multilevel"/>
    <w:tmpl w:val="8A320D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7">
    <w:nsid w:val="1D5D363A"/>
    <w:multiLevelType w:val="multilevel"/>
    <w:tmpl w:val="1A102B0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8">
    <w:nsid w:val="1ECC39BA"/>
    <w:multiLevelType w:val="multilevel"/>
    <w:tmpl w:val="8BC6C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9">
    <w:nsid w:val="207C6016"/>
    <w:multiLevelType w:val="multilevel"/>
    <w:tmpl w:val="DB7846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222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0">
    <w:nsid w:val="20B446BB"/>
    <w:multiLevelType w:val="multilevel"/>
    <w:tmpl w:val="5B7E5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1">
    <w:nsid w:val="21074135"/>
    <w:multiLevelType w:val="hybridMultilevel"/>
    <w:tmpl w:val="41640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9E3863"/>
    <w:multiLevelType w:val="multilevel"/>
    <w:tmpl w:val="D7BAB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3">
    <w:nsid w:val="22F662A3"/>
    <w:multiLevelType w:val="multilevel"/>
    <w:tmpl w:val="90FECAF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4">
    <w:nsid w:val="239A76A1"/>
    <w:multiLevelType w:val="multilevel"/>
    <w:tmpl w:val="96FEFA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5">
    <w:nsid w:val="254F7296"/>
    <w:multiLevelType w:val="multilevel"/>
    <w:tmpl w:val="77E402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6">
    <w:nsid w:val="25835285"/>
    <w:multiLevelType w:val="multilevel"/>
    <w:tmpl w:val="1AA0D2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7">
    <w:nsid w:val="25A67C86"/>
    <w:multiLevelType w:val="multilevel"/>
    <w:tmpl w:val="ED14A0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8">
    <w:nsid w:val="25F4433B"/>
    <w:multiLevelType w:val="multilevel"/>
    <w:tmpl w:val="CF00D01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9">
    <w:nsid w:val="26664591"/>
    <w:multiLevelType w:val="multilevel"/>
    <w:tmpl w:val="3E3866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0">
    <w:nsid w:val="269A2A1A"/>
    <w:multiLevelType w:val="multilevel"/>
    <w:tmpl w:val="D29A0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1">
    <w:nsid w:val="2746612F"/>
    <w:multiLevelType w:val="multilevel"/>
    <w:tmpl w:val="4A3C7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2">
    <w:nsid w:val="27A349C6"/>
    <w:multiLevelType w:val="multilevel"/>
    <w:tmpl w:val="E4A66D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3">
    <w:nsid w:val="29735EA4"/>
    <w:multiLevelType w:val="multilevel"/>
    <w:tmpl w:val="0EB44F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4">
    <w:nsid w:val="2A4379BF"/>
    <w:multiLevelType w:val="multilevel"/>
    <w:tmpl w:val="B3A2DA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5">
    <w:nsid w:val="2A4D168E"/>
    <w:multiLevelType w:val="multilevel"/>
    <w:tmpl w:val="FB824B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6">
    <w:nsid w:val="2AC16D61"/>
    <w:multiLevelType w:val="multilevel"/>
    <w:tmpl w:val="D34497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7">
    <w:nsid w:val="2B8C5E1A"/>
    <w:multiLevelType w:val="multilevel"/>
    <w:tmpl w:val="C960DC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8">
    <w:nsid w:val="2BE35D3E"/>
    <w:multiLevelType w:val="multilevel"/>
    <w:tmpl w:val="DE3E70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9">
    <w:nsid w:val="2C340A29"/>
    <w:multiLevelType w:val="multilevel"/>
    <w:tmpl w:val="D8CCB6B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0">
    <w:nsid w:val="2D3C22D5"/>
    <w:multiLevelType w:val="multilevel"/>
    <w:tmpl w:val="FCF4A1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1">
    <w:nsid w:val="2E506B03"/>
    <w:multiLevelType w:val="multilevel"/>
    <w:tmpl w:val="2982E6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2">
    <w:nsid w:val="30EF09C5"/>
    <w:multiLevelType w:val="multilevel"/>
    <w:tmpl w:val="D5944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3">
    <w:nsid w:val="3118143F"/>
    <w:multiLevelType w:val="multilevel"/>
    <w:tmpl w:val="EF424E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4">
    <w:nsid w:val="331F71D5"/>
    <w:multiLevelType w:val="multilevel"/>
    <w:tmpl w:val="962697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5">
    <w:nsid w:val="334C2026"/>
    <w:multiLevelType w:val="multilevel"/>
    <w:tmpl w:val="33FA62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6">
    <w:nsid w:val="33812B4D"/>
    <w:multiLevelType w:val="multilevel"/>
    <w:tmpl w:val="EBEAF6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7">
    <w:nsid w:val="34BD065B"/>
    <w:multiLevelType w:val="multilevel"/>
    <w:tmpl w:val="27FA04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8">
    <w:nsid w:val="35CB6754"/>
    <w:multiLevelType w:val="multilevel"/>
    <w:tmpl w:val="AD5AF6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9">
    <w:nsid w:val="36A215EE"/>
    <w:multiLevelType w:val="multilevel"/>
    <w:tmpl w:val="17D492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0">
    <w:nsid w:val="37D5294C"/>
    <w:multiLevelType w:val="multilevel"/>
    <w:tmpl w:val="270430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1">
    <w:nsid w:val="388B7668"/>
    <w:multiLevelType w:val="multilevel"/>
    <w:tmpl w:val="796474E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2">
    <w:nsid w:val="389E3443"/>
    <w:multiLevelType w:val="multilevel"/>
    <w:tmpl w:val="6900B53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3">
    <w:nsid w:val="38CC2971"/>
    <w:multiLevelType w:val="multilevel"/>
    <w:tmpl w:val="FB2C90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4">
    <w:nsid w:val="3AC54A5A"/>
    <w:multiLevelType w:val="multilevel"/>
    <w:tmpl w:val="6AEEC4A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5">
    <w:nsid w:val="3C3E5D78"/>
    <w:multiLevelType w:val="multilevel"/>
    <w:tmpl w:val="33663F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6">
    <w:nsid w:val="3D0A79E2"/>
    <w:multiLevelType w:val="multilevel"/>
    <w:tmpl w:val="650E5E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7">
    <w:nsid w:val="3D0C3DD5"/>
    <w:multiLevelType w:val="multilevel"/>
    <w:tmpl w:val="93604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8">
    <w:nsid w:val="3DD13751"/>
    <w:multiLevelType w:val="multilevel"/>
    <w:tmpl w:val="BD12D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9">
    <w:nsid w:val="407454DD"/>
    <w:multiLevelType w:val="multilevel"/>
    <w:tmpl w:val="AE42B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0">
    <w:nsid w:val="41952E2E"/>
    <w:multiLevelType w:val="multilevel"/>
    <w:tmpl w:val="B0C64E1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1">
    <w:nsid w:val="4238310A"/>
    <w:multiLevelType w:val="multilevel"/>
    <w:tmpl w:val="21AABC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2">
    <w:nsid w:val="4253385D"/>
    <w:multiLevelType w:val="multilevel"/>
    <w:tmpl w:val="181A22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3">
    <w:nsid w:val="42EF08EB"/>
    <w:multiLevelType w:val="multilevel"/>
    <w:tmpl w:val="7C96E5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4">
    <w:nsid w:val="42F04530"/>
    <w:multiLevelType w:val="multilevel"/>
    <w:tmpl w:val="F6CC84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5">
    <w:nsid w:val="437C1EE5"/>
    <w:multiLevelType w:val="multilevel"/>
    <w:tmpl w:val="C2420B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6">
    <w:nsid w:val="43E022CD"/>
    <w:multiLevelType w:val="multilevel"/>
    <w:tmpl w:val="7086428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7">
    <w:nsid w:val="445A73E8"/>
    <w:multiLevelType w:val="multilevel"/>
    <w:tmpl w:val="D8F4A82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8">
    <w:nsid w:val="44762D41"/>
    <w:multiLevelType w:val="multilevel"/>
    <w:tmpl w:val="A61E7F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9">
    <w:nsid w:val="45C56309"/>
    <w:multiLevelType w:val="multilevel"/>
    <w:tmpl w:val="4F5012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0">
    <w:nsid w:val="46D21796"/>
    <w:multiLevelType w:val="multilevel"/>
    <w:tmpl w:val="2B7455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1">
    <w:nsid w:val="47BD673F"/>
    <w:multiLevelType w:val="multilevel"/>
    <w:tmpl w:val="310E51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2">
    <w:nsid w:val="47C04760"/>
    <w:multiLevelType w:val="multilevel"/>
    <w:tmpl w:val="EA848B78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3">
    <w:nsid w:val="480A6B56"/>
    <w:multiLevelType w:val="multilevel"/>
    <w:tmpl w:val="FEA467C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4">
    <w:nsid w:val="49ED447A"/>
    <w:multiLevelType w:val="multilevel"/>
    <w:tmpl w:val="A3624E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5">
    <w:nsid w:val="4A19574F"/>
    <w:multiLevelType w:val="multilevel"/>
    <w:tmpl w:val="6A6894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6">
    <w:nsid w:val="4A950501"/>
    <w:multiLevelType w:val="multilevel"/>
    <w:tmpl w:val="6184A21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7">
    <w:nsid w:val="4AE6299D"/>
    <w:multiLevelType w:val="multilevel"/>
    <w:tmpl w:val="418C0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8">
    <w:nsid w:val="4AEB5B7B"/>
    <w:multiLevelType w:val="multilevel"/>
    <w:tmpl w:val="A41407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9">
    <w:nsid w:val="4B640AD5"/>
    <w:multiLevelType w:val="multilevel"/>
    <w:tmpl w:val="8EBC3D2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0">
    <w:nsid w:val="4BD45A4D"/>
    <w:multiLevelType w:val="multilevel"/>
    <w:tmpl w:val="296C75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656363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1">
    <w:nsid w:val="4C3838B3"/>
    <w:multiLevelType w:val="multilevel"/>
    <w:tmpl w:val="D1A65A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2">
    <w:nsid w:val="4C72764E"/>
    <w:multiLevelType w:val="multilevel"/>
    <w:tmpl w:val="CD524C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3">
    <w:nsid w:val="4C9E170E"/>
    <w:multiLevelType w:val="multilevel"/>
    <w:tmpl w:val="3264AA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4">
    <w:nsid w:val="4D0E44E3"/>
    <w:multiLevelType w:val="multilevel"/>
    <w:tmpl w:val="E206C4E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5">
    <w:nsid w:val="4DEF1E07"/>
    <w:multiLevelType w:val="multilevel"/>
    <w:tmpl w:val="7278F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22222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222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6">
    <w:nsid w:val="4F721887"/>
    <w:multiLevelType w:val="multilevel"/>
    <w:tmpl w:val="478EA6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7">
    <w:nsid w:val="4FBD5A04"/>
    <w:multiLevelType w:val="multilevel"/>
    <w:tmpl w:val="4CE2FD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8">
    <w:nsid w:val="50115B39"/>
    <w:multiLevelType w:val="multilevel"/>
    <w:tmpl w:val="EAE4C5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9">
    <w:nsid w:val="518B05D2"/>
    <w:multiLevelType w:val="multilevel"/>
    <w:tmpl w:val="CCF8D4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0">
    <w:nsid w:val="52E028CF"/>
    <w:multiLevelType w:val="multilevel"/>
    <w:tmpl w:val="828842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1">
    <w:nsid w:val="551003E5"/>
    <w:multiLevelType w:val="multilevel"/>
    <w:tmpl w:val="103086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2">
    <w:nsid w:val="56E30654"/>
    <w:multiLevelType w:val="multilevel"/>
    <w:tmpl w:val="03B21FD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3">
    <w:nsid w:val="57662337"/>
    <w:multiLevelType w:val="multilevel"/>
    <w:tmpl w:val="47A047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4">
    <w:nsid w:val="57E23FDA"/>
    <w:multiLevelType w:val="multilevel"/>
    <w:tmpl w:val="8C1453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5">
    <w:nsid w:val="57F51D52"/>
    <w:multiLevelType w:val="multilevel"/>
    <w:tmpl w:val="1DE06B5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6">
    <w:nsid w:val="58807482"/>
    <w:multiLevelType w:val="multilevel"/>
    <w:tmpl w:val="D11EF24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7">
    <w:nsid w:val="591376C1"/>
    <w:multiLevelType w:val="multilevel"/>
    <w:tmpl w:val="17D6C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8">
    <w:nsid w:val="59584B2D"/>
    <w:multiLevelType w:val="multilevel"/>
    <w:tmpl w:val="991C72D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52525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9">
    <w:nsid w:val="598F036D"/>
    <w:multiLevelType w:val="multilevel"/>
    <w:tmpl w:val="371A4C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0">
    <w:nsid w:val="59F5517C"/>
    <w:multiLevelType w:val="multilevel"/>
    <w:tmpl w:val="B3F68C9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1">
    <w:nsid w:val="5B767D2F"/>
    <w:multiLevelType w:val="multilevel"/>
    <w:tmpl w:val="A9CA3D2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2">
    <w:nsid w:val="5BFB759F"/>
    <w:multiLevelType w:val="multilevel"/>
    <w:tmpl w:val="3542A7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3">
    <w:nsid w:val="5CC245FB"/>
    <w:multiLevelType w:val="multilevel"/>
    <w:tmpl w:val="C0C271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4">
    <w:nsid w:val="5DC175E8"/>
    <w:multiLevelType w:val="multilevel"/>
    <w:tmpl w:val="3104BAC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222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5">
    <w:nsid w:val="5E6E626C"/>
    <w:multiLevelType w:val="multilevel"/>
    <w:tmpl w:val="34B8F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6">
    <w:nsid w:val="5FC66E8F"/>
    <w:multiLevelType w:val="multilevel"/>
    <w:tmpl w:val="8CC03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7">
    <w:nsid w:val="604D3C0D"/>
    <w:multiLevelType w:val="multilevel"/>
    <w:tmpl w:val="15EA2F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8">
    <w:nsid w:val="60D23640"/>
    <w:multiLevelType w:val="multilevel"/>
    <w:tmpl w:val="D4E62D5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9">
    <w:nsid w:val="61F82A8A"/>
    <w:multiLevelType w:val="multilevel"/>
    <w:tmpl w:val="53462C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0">
    <w:nsid w:val="62552A5D"/>
    <w:multiLevelType w:val="multilevel"/>
    <w:tmpl w:val="B7001A7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1">
    <w:nsid w:val="62814006"/>
    <w:multiLevelType w:val="multilevel"/>
    <w:tmpl w:val="A93AAC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2">
    <w:nsid w:val="635803F4"/>
    <w:multiLevelType w:val="multilevel"/>
    <w:tmpl w:val="B67ADA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3">
    <w:nsid w:val="63F90A3C"/>
    <w:multiLevelType w:val="multilevel"/>
    <w:tmpl w:val="82C8C482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4">
    <w:nsid w:val="63FB6916"/>
    <w:multiLevelType w:val="multilevel"/>
    <w:tmpl w:val="9F144B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5">
    <w:nsid w:val="64722581"/>
    <w:multiLevelType w:val="multilevel"/>
    <w:tmpl w:val="E3BAED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6">
    <w:nsid w:val="66505A05"/>
    <w:multiLevelType w:val="multilevel"/>
    <w:tmpl w:val="8B0234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7">
    <w:nsid w:val="670D354B"/>
    <w:multiLevelType w:val="multilevel"/>
    <w:tmpl w:val="9EF46C66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4"/>
      <w:numFmt w:val="decimal"/>
      <w:lvlText w:val="%1.%2.%3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8">
    <w:nsid w:val="683511AA"/>
    <w:multiLevelType w:val="multilevel"/>
    <w:tmpl w:val="B9A0CB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9">
    <w:nsid w:val="683A5856"/>
    <w:multiLevelType w:val="multilevel"/>
    <w:tmpl w:val="5C745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0">
    <w:nsid w:val="68903799"/>
    <w:multiLevelType w:val="multilevel"/>
    <w:tmpl w:val="72BAD0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1">
    <w:nsid w:val="6D261FDC"/>
    <w:multiLevelType w:val="multilevel"/>
    <w:tmpl w:val="C3844A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42">
    <w:nsid w:val="6DF35C5E"/>
    <w:multiLevelType w:val="multilevel"/>
    <w:tmpl w:val="B330A9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3">
    <w:nsid w:val="6E795CE7"/>
    <w:multiLevelType w:val="multilevel"/>
    <w:tmpl w:val="B374F0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4">
    <w:nsid w:val="6E852AE3"/>
    <w:multiLevelType w:val="multilevel"/>
    <w:tmpl w:val="E1865D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5">
    <w:nsid w:val="6F3A5AF2"/>
    <w:multiLevelType w:val="multilevel"/>
    <w:tmpl w:val="7F708C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6">
    <w:nsid w:val="70456639"/>
    <w:multiLevelType w:val="multilevel"/>
    <w:tmpl w:val="E7D6AF6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7">
    <w:nsid w:val="715B7F91"/>
    <w:multiLevelType w:val="multilevel"/>
    <w:tmpl w:val="80FCAF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52525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8">
    <w:nsid w:val="718D0A5D"/>
    <w:multiLevelType w:val="multilevel"/>
    <w:tmpl w:val="91C479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9">
    <w:nsid w:val="71C14A60"/>
    <w:multiLevelType w:val="multilevel"/>
    <w:tmpl w:val="F7784C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0">
    <w:nsid w:val="73427FE9"/>
    <w:multiLevelType w:val="multilevel"/>
    <w:tmpl w:val="C9DC7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1">
    <w:nsid w:val="74A658E9"/>
    <w:multiLevelType w:val="multilevel"/>
    <w:tmpl w:val="5C664A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2">
    <w:nsid w:val="750D3EF4"/>
    <w:multiLevelType w:val="multilevel"/>
    <w:tmpl w:val="C10A42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3">
    <w:nsid w:val="76211E32"/>
    <w:multiLevelType w:val="multilevel"/>
    <w:tmpl w:val="217E402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4">
    <w:nsid w:val="76322E73"/>
    <w:multiLevelType w:val="multilevel"/>
    <w:tmpl w:val="63260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5">
    <w:nsid w:val="76392DFA"/>
    <w:multiLevelType w:val="multilevel"/>
    <w:tmpl w:val="26A639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6">
    <w:nsid w:val="7678220D"/>
    <w:multiLevelType w:val="multilevel"/>
    <w:tmpl w:val="F43097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7">
    <w:nsid w:val="76A57BB7"/>
    <w:multiLevelType w:val="multilevel"/>
    <w:tmpl w:val="F9E0D3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8">
    <w:nsid w:val="77B7096C"/>
    <w:multiLevelType w:val="multilevel"/>
    <w:tmpl w:val="4E242EF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9">
    <w:nsid w:val="7871607D"/>
    <w:multiLevelType w:val="multilevel"/>
    <w:tmpl w:val="E0CEB8D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0">
    <w:nsid w:val="78897E60"/>
    <w:multiLevelType w:val="multilevel"/>
    <w:tmpl w:val="D3D88B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1">
    <w:nsid w:val="78F77B59"/>
    <w:multiLevelType w:val="multilevel"/>
    <w:tmpl w:val="CCE868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2">
    <w:nsid w:val="79092F41"/>
    <w:multiLevelType w:val="multilevel"/>
    <w:tmpl w:val="08063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3">
    <w:nsid w:val="7B7B036D"/>
    <w:multiLevelType w:val="multilevel"/>
    <w:tmpl w:val="4EEC1D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4">
    <w:nsid w:val="7B831FAB"/>
    <w:multiLevelType w:val="multilevel"/>
    <w:tmpl w:val="109C96C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165">
    <w:nsid w:val="7BBC24C6"/>
    <w:multiLevelType w:val="multilevel"/>
    <w:tmpl w:val="E2CAE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6">
    <w:nsid w:val="7BDB529E"/>
    <w:multiLevelType w:val="multilevel"/>
    <w:tmpl w:val="5FEC55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7">
    <w:nsid w:val="7C2E4308"/>
    <w:multiLevelType w:val="multilevel"/>
    <w:tmpl w:val="A75CE63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8">
    <w:nsid w:val="7CAE78B6"/>
    <w:multiLevelType w:val="multilevel"/>
    <w:tmpl w:val="7780C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9">
    <w:nsid w:val="7D43392D"/>
    <w:multiLevelType w:val="multilevel"/>
    <w:tmpl w:val="7F8242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0">
    <w:nsid w:val="7E107F8A"/>
    <w:multiLevelType w:val="multilevel"/>
    <w:tmpl w:val="5442FC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1">
    <w:nsid w:val="7E210AF0"/>
    <w:multiLevelType w:val="multilevel"/>
    <w:tmpl w:val="7360B6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2">
    <w:nsid w:val="7E2229A0"/>
    <w:multiLevelType w:val="multilevel"/>
    <w:tmpl w:val="0DEA136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3">
    <w:nsid w:val="7ED22393"/>
    <w:multiLevelType w:val="multilevel"/>
    <w:tmpl w:val="F712F1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71"/>
  </w:num>
  <w:num w:numId="2">
    <w:abstractNumId w:val="98"/>
  </w:num>
  <w:num w:numId="3">
    <w:abstractNumId w:val="9"/>
  </w:num>
  <w:num w:numId="4">
    <w:abstractNumId w:val="53"/>
  </w:num>
  <w:num w:numId="5">
    <w:abstractNumId w:val="32"/>
  </w:num>
  <w:num w:numId="6">
    <w:abstractNumId w:val="77"/>
  </w:num>
  <w:num w:numId="7">
    <w:abstractNumId w:val="125"/>
  </w:num>
  <w:num w:numId="8">
    <w:abstractNumId w:val="173"/>
  </w:num>
  <w:num w:numId="9">
    <w:abstractNumId w:val="62"/>
  </w:num>
  <w:num w:numId="10">
    <w:abstractNumId w:val="99"/>
  </w:num>
  <w:num w:numId="11">
    <w:abstractNumId w:val="58"/>
  </w:num>
  <w:num w:numId="12">
    <w:abstractNumId w:val="56"/>
  </w:num>
  <w:num w:numId="13">
    <w:abstractNumId w:val="131"/>
  </w:num>
  <w:num w:numId="14">
    <w:abstractNumId w:val="27"/>
  </w:num>
  <w:num w:numId="15">
    <w:abstractNumId w:val="106"/>
  </w:num>
  <w:num w:numId="16">
    <w:abstractNumId w:val="159"/>
  </w:num>
  <w:num w:numId="17">
    <w:abstractNumId w:val="84"/>
  </w:num>
  <w:num w:numId="18">
    <w:abstractNumId w:val="18"/>
  </w:num>
  <w:num w:numId="19">
    <w:abstractNumId w:val="43"/>
  </w:num>
  <w:num w:numId="20">
    <w:abstractNumId w:val="14"/>
  </w:num>
  <w:num w:numId="21">
    <w:abstractNumId w:val="169"/>
  </w:num>
  <w:num w:numId="22">
    <w:abstractNumId w:val="116"/>
  </w:num>
  <w:num w:numId="23">
    <w:abstractNumId w:val="163"/>
  </w:num>
  <w:num w:numId="24">
    <w:abstractNumId w:val="76"/>
  </w:num>
  <w:num w:numId="25">
    <w:abstractNumId w:val="156"/>
  </w:num>
  <w:num w:numId="26">
    <w:abstractNumId w:val="91"/>
  </w:num>
  <w:num w:numId="27">
    <w:abstractNumId w:val="44"/>
  </w:num>
  <w:num w:numId="28">
    <w:abstractNumId w:val="75"/>
  </w:num>
  <w:num w:numId="29">
    <w:abstractNumId w:val="168"/>
  </w:num>
  <w:num w:numId="30">
    <w:abstractNumId w:val="109"/>
  </w:num>
  <w:num w:numId="31">
    <w:abstractNumId w:val="61"/>
  </w:num>
  <w:num w:numId="32">
    <w:abstractNumId w:val="114"/>
  </w:num>
  <w:num w:numId="33">
    <w:abstractNumId w:val="145"/>
  </w:num>
  <w:num w:numId="34">
    <w:abstractNumId w:val="140"/>
  </w:num>
  <w:num w:numId="35">
    <w:abstractNumId w:val="33"/>
  </w:num>
  <w:num w:numId="36">
    <w:abstractNumId w:val="152"/>
  </w:num>
  <w:num w:numId="37">
    <w:abstractNumId w:val="115"/>
  </w:num>
  <w:num w:numId="38">
    <w:abstractNumId w:val="22"/>
  </w:num>
  <w:num w:numId="39">
    <w:abstractNumId w:val="143"/>
  </w:num>
  <w:num w:numId="40">
    <w:abstractNumId w:val="161"/>
  </w:num>
  <w:num w:numId="41">
    <w:abstractNumId w:val="101"/>
  </w:num>
  <w:num w:numId="42">
    <w:abstractNumId w:val="60"/>
  </w:num>
  <w:num w:numId="43">
    <w:abstractNumId w:val="79"/>
  </w:num>
  <w:num w:numId="44">
    <w:abstractNumId w:val="68"/>
  </w:num>
  <w:num w:numId="45">
    <w:abstractNumId w:val="142"/>
  </w:num>
  <w:num w:numId="46">
    <w:abstractNumId w:val="139"/>
  </w:num>
  <w:num w:numId="47">
    <w:abstractNumId w:val="4"/>
  </w:num>
  <w:num w:numId="48">
    <w:abstractNumId w:val="133"/>
  </w:num>
  <w:num w:numId="49">
    <w:abstractNumId w:val="38"/>
  </w:num>
  <w:num w:numId="50">
    <w:abstractNumId w:val="16"/>
  </w:num>
  <w:num w:numId="51">
    <w:abstractNumId w:val="52"/>
  </w:num>
  <w:num w:numId="52">
    <w:abstractNumId w:val="13"/>
  </w:num>
  <w:num w:numId="53">
    <w:abstractNumId w:val="29"/>
  </w:num>
  <w:num w:numId="54">
    <w:abstractNumId w:val="157"/>
  </w:num>
  <w:num w:numId="55">
    <w:abstractNumId w:val="155"/>
  </w:num>
  <w:num w:numId="56">
    <w:abstractNumId w:val="11"/>
  </w:num>
  <w:num w:numId="57">
    <w:abstractNumId w:val="123"/>
  </w:num>
  <w:num w:numId="58">
    <w:abstractNumId w:val="151"/>
  </w:num>
  <w:num w:numId="59">
    <w:abstractNumId w:val="172"/>
  </w:num>
  <w:num w:numId="60">
    <w:abstractNumId w:val="148"/>
  </w:num>
  <w:num w:numId="61">
    <w:abstractNumId w:val="146"/>
  </w:num>
  <w:num w:numId="62">
    <w:abstractNumId w:val="132"/>
  </w:num>
  <w:num w:numId="63">
    <w:abstractNumId w:val="105"/>
  </w:num>
  <w:num w:numId="64">
    <w:abstractNumId w:val="69"/>
  </w:num>
  <w:num w:numId="65">
    <w:abstractNumId w:val="67"/>
  </w:num>
  <w:num w:numId="66">
    <w:abstractNumId w:val="85"/>
  </w:num>
  <w:num w:numId="67">
    <w:abstractNumId w:val="112"/>
  </w:num>
  <w:num w:numId="68">
    <w:abstractNumId w:val="21"/>
  </w:num>
  <w:num w:numId="69">
    <w:abstractNumId w:val="83"/>
  </w:num>
  <w:num w:numId="70">
    <w:abstractNumId w:val="28"/>
  </w:num>
  <w:num w:numId="71">
    <w:abstractNumId w:val="1"/>
  </w:num>
  <w:num w:numId="72">
    <w:abstractNumId w:val="64"/>
  </w:num>
  <w:num w:numId="73">
    <w:abstractNumId w:val="66"/>
  </w:num>
  <w:num w:numId="74">
    <w:abstractNumId w:val="36"/>
  </w:num>
  <w:num w:numId="75">
    <w:abstractNumId w:val="48"/>
  </w:num>
  <w:num w:numId="76">
    <w:abstractNumId w:val="65"/>
  </w:num>
  <w:num w:numId="77">
    <w:abstractNumId w:val="81"/>
  </w:num>
  <w:num w:numId="78">
    <w:abstractNumId w:val="0"/>
  </w:num>
  <w:num w:numId="79">
    <w:abstractNumId w:val="119"/>
  </w:num>
  <w:num w:numId="80">
    <w:abstractNumId w:val="39"/>
  </w:num>
  <w:num w:numId="81">
    <w:abstractNumId w:val="2"/>
  </w:num>
  <w:num w:numId="82">
    <w:abstractNumId w:val="136"/>
  </w:num>
  <w:num w:numId="83">
    <w:abstractNumId w:val="124"/>
  </w:num>
  <w:num w:numId="84">
    <w:abstractNumId w:val="7"/>
  </w:num>
  <w:num w:numId="85">
    <w:abstractNumId w:val="74"/>
  </w:num>
  <w:num w:numId="86">
    <w:abstractNumId w:val="150"/>
  </w:num>
  <w:num w:numId="87">
    <w:abstractNumId w:val="8"/>
  </w:num>
  <w:num w:numId="88">
    <w:abstractNumId w:val="129"/>
  </w:num>
  <w:num w:numId="89">
    <w:abstractNumId w:val="10"/>
  </w:num>
  <w:num w:numId="90">
    <w:abstractNumId w:val="162"/>
  </w:num>
  <w:num w:numId="91">
    <w:abstractNumId w:val="102"/>
  </w:num>
  <w:num w:numId="92">
    <w:abstractNumId w:val="138"/>
  </w:num>
  <w:num w:numId="93">
    <w:abstractNumId w:val="154"/>
  </w:num>
  <w:num w:numId="94">
    <w:abstractNumId w:val="45"/>
  </w:num>
  <w:num w:numId="95">
    <w:abstractNumId w:val="31"/>
  </w:num>
  <w:num w:numId="96">
    <w:abstractNumId w:val="50"/>
  </w:num>
  <w:num w:numId="97">
    <w:abstractNumId w:val="126"/>
  </w:num>
  <w:num w:numId="98">
    <w:abstractNumId w:val="55"/>
  </w:num>
  <w:num w:numId="99">
    <w:abstractNumId w:val="127"/>
  </w:num>
  <w:num w:numId="100">
    <w:abstractNumId w:val="147"/>
  </w:num>
  <w:num w:numId="101">
    <w:abstractNumId w:val="59"/>
  </w:num>
  <w:num w:numId="102">
    <w:abstractNumId w:val="23"/>
  </w:num>
  <w:num w:numId="103">
    <w:abstractNumId w:val="25"/>
  </w:num>
  <w:num w:numId="104">
    <w:abstractNumId w:val="166"/>
  </w:num>
  <w:num w:numId="105">
    <w:abstractNumId w:val="104"/>
  </w:num>
  <w:num w:numId="106">
    <w:abstractNumId w:val="135"/>
  </w:num>
  <w:num w:numId="107">
    <w:abstractNumId w:val="118"/>
  </w:num>
  <w:num w:numId="108">
    <w:abstractNumId w:val="71"/>
  </w:num>
  <w:num w:numId="109">
    <w:abstractNumId w:val="160"/>
  </w:num>
  <w:num w:numId="110">
    <w:abstractNumId w:val="86"/>
  </w:num>
  <w:num w:numId="111">
    <w:abstractNumId w:val="63"/>
  </w:num>
  <w:num w:numId="112">
    <w:abstractNumId w:val="130"/>
  </w:num>
  <w:num w:numId="113">
    <w:abstractNumId w:val="88"/>
  </w:num>
  <w:num w:numId="114">
    <w:abstractNumId w:val="19"/>
  </w:num>
  <w:num w:numId="115">
    <w:abstractNumId w:val="158"/>
  </w:num>
  <w:num w:numId="116">
    <w:abstractNumId w:val="57"/>
  </w:num>
  <w:num w:numId="117">
    <w:abstractNumId w:val="134"/>
  </w:num>
  <w:num w:numId="118">
    <w:abstractNumId w:val="70"/>
  </w:num>
  <w:num w:numId="119">
    <w:abstractNumId w:val="117"/>
  </w:num>
  <w:num w:numId="120">
    <w:abstractNumId w:val="90"/>
  </w:num>
  <w:num w:numId="121">
    <w:abstractNumId w:val="78"/>
  </w:num>
  <w:num w:numId="122">
    <w:abstractNumId w:val="20"/>
  </w:num>
  <w:num w:numId="123">
    <w:abstractNumId w:val="111"/>
  </w:num>
  <w:num w:numId="124">
    <w:abstractNumId w:val="49"/>
  </w:num>
  <w:num w:numId="125">
    <w:abstractNumId w:val="51"/>
  </w:num>
  <w:num w:numId="126">
    <w:abstractNumId w:val="149"/>
  </w:num>
  <w:num w:numId="127">
    <w:abstractNumId w:val="110"/>
  </w:num>
  <w:num w:numId="128">
    <w:abstractNumId w:val="30"/>
  </w:num>
  <w:num w:numId="129">
    <w:abstractNumId w:val="26"/>
  </w:num>
  <w:num w:numId="130">
    <w:abstractNumId w:val="80"/>
  </w:num>
  <w:num w:numId="131">
    <w:abstractNumId w:val="87"/>
  </w:num>
  <w:num w:numId="132">
    <w:abstractNumId w:val="167"/>
  </w:num>
  <w:num w:numId="133">
    <w:abstractNumId w:val="165"/>
  </w:num>
  <w:num w:numId="134">
    <w:abstractNumId w:val="94"/>
  </w:num>
  <w:num w:numId="135">
    <w:abstractNumId w:val="89"/>
  </w:num>
  <w:num w:numId="136">
    <w:abstractNumId w:val="40"/>
  </w:num>
  <w:num w:numId="137">
    <w:abstractNumId w:val="35"/>
  </w:num>
  <w:num w:numId="138">
    <w:abstractNumId w:val="170"/>
  </w:num>
  <w:num w:numId="139">
    <w:abstractNumId w:val="93"/>
  </w:num>
  <w:num w:numId="140">
    <w:abstractNumId w:val="54"/>
  </w:num>
  <w:num w:numId="141">
    <w:abstractNumId w:val="46"/>
  </w:num>
  <w:num w:numId="142">
    <w:abstractNumId w:val="153"/>
  </w:num>
  <w:num w:numId="143">
    <w:abstractNumId w:val="82"/>
  </w:num>
  <w:num w:numId="144">
    <w:abstractNumId w:val="42"/>
  </w:num>
  <w:num w:numId="145">
    <w:abstractNumId w:val="122"/>
  </w:num>
  <w:num w:numId="146">
    <w:abstractNumId w:val="144"/>
  </w:num>
  <w:num w:numId="147">
    <w:abstractNumId w:val="95"/>
  </w:num>
  <w:num w:numId="148">
    <w:abstractNumId w:val="73"/>
  </w:num>
  <w:num w:numId="149">
    <w:abstractNumId w:val="107"/>
  </w:num>
  <w:num w:numId="150">
    <w:abstractNumId w:val="72"/>
  </w:num>
  <w:num w:numId="151">
    <w:abstractNumId w:val="47"/>
  </w:num>
  <w:num w:numId="152">
    <w:abstractNumId w:val="120"/>
  </w:num>
  <w:num w:numId="153">
    <w:abstractNumId w:val="34"/>
  </w:num>
  <w:num w:numId="154">
    <w:abstractNumId w:val="96"/>
  </w:num>
  <w:num w:numId="155">
    <w:abstractNumId w:val="103"/>
  </w:num>
  <w:num w:numId="156">
    <w:abstractNumId w:val="113"/>
  </w:num>
  <w:num w:numId="157">
    <w:abstractNumId w:val="108"/>
  </w:num>
  <w:num w:numId="158">
    <w:abstractNumId w:val="121"/>
  </w:num>
  <w:num w:numId="159">
    <w:abstractNumId w:val="97"/>
  </w:num>
  <w:num w:numId="160">
    <w:abstractNumId w:val="24"/>
  </w:num>
  <w:num w:numId="161">
    <w:abstractNumId w:val="12"/>
  </w:num>
  <w:num w:numId="162">
    <w:abstractNumId w:val="128"/>
  </w:num>
  <w:num w:numId="163">
    <w:abstractNumId w:val="37"/>
  </w:num>
  <w:num w:numId="164">
    <w:abstractNumId w:val="100"/>
  </w:num>
  <w:num w:numId="165">
    <w:abstractNumId w:val="92"/>
  </w:num>
  <w:num w:numId="166">
    <w:abstractNumId w:val="137"/>
  </w:num>
  <w:num w:numId="167">
    <w:abstractNumId w:val="5"/>
  </w:num>
  <w:num w:numId="168">
    <w:abstractNumId w:val="164"/>
  </w:num>
  <w:num w:numId="169">
    <w:abstractNumId w:val="6"/>
  </w:num>
  <w:num w:numId="170">
    <w:abstractNumId w:val="17"/>
  </w:num>
  <w:num w:numId="171">
    <w:abstractNumId w:val="41"/>
  </w:num>
  <w:num w:numId="172">
    <w:abstractNumId w:val="3"/>
  </w:num>
  <w:num w:numId="173">
    <w:abstractNumId w:val="15"/>
  </w:num>
  <w:num w:numId="174">
    <w:abstractNumId w:val="1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0"/>
  <w:drawingGridHorizontalSpacing w:val="181"/>
  <w:drawingGridVerticalSpacing w:val="181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12"/>
    <w:uiPriority w:val="9"/>
    <w:qFormat/>
    <w:rsid w:val="007B6D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Колонтитул (2)_"/>
    <w:basedOn w:val="DefaultParagraphFont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0">
    <w:name w:val="Колонтитул_"/>
    <w:basedOn w:val="DefaultParagraphFont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1">
    <w:name w:val="Другое_"/>
    <w:basedOn w:val="DefaultParagraphFont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2">
    <w:name w:val="Подпись к таблице_"/>
    <w:basedOn w:val="DefaultParagraphFont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DefaultParagraphFont"/>
    <w:link w:val="1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DefaultParagraphFont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DefaultParagraphFont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DefaultParagraphFont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DefaultParagraphFont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Сноска_"/>
    <w:basedOn w:val="DefaultParagraphFont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DefaultParagraphFont"/>
    <w:link w:val="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DefaultParagraphFont"/>
    <w:link w:val="9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Основной текст1"/>
    <w:basedOn w:val="Normal"/>
    <w:link w:val="a"/>
    <w:pPr>
      <w:widowControl w:val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Normal"/>
    <w:link w:val="2"/>
    <w:pPr>
      <w:widowControl w:val="0"/>
      <w:spacing w:after="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Колонтитул (2)"/>
    <w:basedOn w:val="Normal"/>
    <w:link w:val="20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Normal"/>
    <w:link w:val="a0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Normal"/>
    <w:link w:val="a1"/>
    <w:pPr>
      <w:widowControl w:val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Normal"/>
    <w:link w:val="a2"/>
    <w:pPr>
      <w:widowContro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Normal"/>
    <w:link w:val="1"/>
    <w:pPr>
      <w:widowControl w:val="0"/>
      <w:spacing w:after="28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24">
    <w:name w:val="Заголовок №2"/>
    <w:basedOn w:val="Normal"/>
    <w:link w:val="21"/>
    <w:pPr>
      <w:widowControl w:val="0"/>
      <w:spacing w:after="8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Normal"/>
    <w:link w:val="5"/>
    <w:pPr>
      <w:widowControl w:val="0"/>
      <w:spacing w:line="276" w:lineRule="auto"/>
      <w:ind w:left="6780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60">
    <w:name w:val="Основной текст (6)"/>
    <w:basedOn w:val="Normal"/>
    <w:link w:val="6"/>
    <w:pPr>
      <w:widowControl w:val="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0">
    <w:name w:val="Основной текст (7)"/>
    <w:basedOn w:val="Normal"/>
    <w:link w:val="7"/>
    <w:pPr>
      <w:widowControl w:val="0"/>
      <w:spacing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Сноска"/>
    <w:basedOn w:val="Normal"/>
    <w:link w:val="a3"/>
    <w:pPr>
      <w:widowControl w:val="0"/>
      <w:spacing w:line="259" w:lineRule="auto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Normal"/>
    <w:link w:val="8"/>
    <w:pPr>
      <w:widowControl w:val="0"/>
      <w:spacing w:after="140"/>
    </w:pPr>
    <w:rPr>
      <w:rFonts w:ascii="Calibri" w:eastAsia="Calibri" w:hAnsi="Calibri" w:cs="Calibri"/>
      <w:sz w:val="22"/>
      <w:szCs w:val="22"/>
    </w:rPr>
  </w:style>
  <w:style w:type="paragraph" w:customStyle="1" w:styleId="90">
    <w:name w:val="Основной текст (9)"/>
    <w:basedOn w:val="Normal"/>
    <w:link w:val="9"/>
    <w:pPr>
      <w:widowControl w:val="0"/>
      <w:spacing w:after="200"/>
    </w:pPr>
    <w:rPr>
      <w:rFonts w:ascii="Courier New" w:eastAsia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7B6D7D"/>
    <w:rPr>
      <w:color w:val="000000"/>
    </w:rPr>
  </w:style>
  <w:style w:type="character" w:customStyle="1" w:styleId="12">
    <w:name w:val="Заголовок 1 Знак"/>
    <w:basedOn w:val="DefaultParagraphFont"/>
    <w:link w:val="Heading1"/>
    <w:uiPriority w:val="9"/>
    <w:rsid w:val="007B6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a8"/>
    <w:uiPriority w:val="10"/>
    <w:qFormat/>
    <w:rsid w:val="007B6D7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8">
    <w:name w:val="Заголовок Знак"/>
    <w:basedOn w:val="DefaultParagraphFont"/>
    <w:link w:val="Title"/>
    <w:uiPriority w:val="10"/>
    <w:rsid w:val="007B6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7B6D7D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7B6D7D"/>
    <w:rPr>
      <w:b/>
      <w:bCs/>
    </w:rPr>
  </w:style>
  <w:style w:type="paragraph" w:styleId="Quote">
    <w:name w:val="Quote"/>
    <w:basedOn w:val="Normal"/>
    <w:next w:val="Normal"/>
    <w:link w:val="25"/>
    <w:uiPriority w:val="29"/>
    <w:qFormat/>
    <w:rsid w:val="007B6D7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DefaultParagraphFont"/>
    <w:link w:val="Quote"/>
    <w:uiPriority w:val="29"/>
    <w:rsid w:val="007B6D7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B6D7D"/>
    <w:rPr>
      <w:i/>
      <w:iCs/>
    </w:rPr>
  </w:style>
  <w:style w:type="paragraph" w:styleId="Subtitle">
    <w:name w:val="Subtitle"/>
    <w:basedOn w:val="Normal"/>
    <w:next w:val="Normal"/>
    <w:link w:val="a9"/>
    <w:uiPriority w:val="11"/>
    <w:qFormat/>
    <w:rsid w:val="007B6D7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Подзаголовок Знак"/>
    <w:basedOn w:val="DefaultParagraphFont"/>
    <w:link w:val="Subtitle"/>
    <w:uiPriority w:val="11"/>
    <w:rsid w:val="007B6D7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39"/>
    <w:rsid w:val="00F55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2DB"/>
    <w:pPr>
      <w:ind w:left="720"/>
      <w:contextualSpacing/>
    </w:pPr>
  </w:style>
  <w:style w:type="paragraph" w:styleId="Header">
    <w:name w:val="header"/>
    <w:basedOn w:val="Normal"/>
    <w:link w:val="a10"/>
    <w:uiPriority w:val="99"/>
    <w:unhideWhenUsed/>
    <w:rsid w:val="0085764B"/>
    <w:pPr>
      <w:tabs>
        <w:tab w:val="center" w:pos="4677"/>
        <w:tab w:val="right" w:pos="9355"/>
      </w:tabs>
    </w:pPr>
  </w:style>
  <w:style w:type="character" w:customStyle="1" w:styleId="a10">
    <w:name w:val="Верхний колонтитул Знак"/>
    <w:basedOn w:val="DefaultParagraphFont"/>
    <w:link w:val="Header"/>
    <w:uiPriority w:val="99"/>
    <w:rsid w:val="0085764B"/>
    <w:rPr>
      <w:color w:val="000000"/>
    </w:rPr>
  </w:style>
  <w:style w:type="paragraph" w:styleId="Footer">
    <w:name w:val="footer"/>
    <w:basedOn w:val="Normal"/>
    <w:link w:val="a11"/>
    <w:uiPriority w:val="99"/>
    <w:unhideWhenUsed/>
    <w:rsid w:val="0085764B"/>
    <w:pPr>
      <w:tabs>
        <w:tab w:val="center" w:pos="4677"/>
        <w:tab w:val="right" w:pos="9355"/>
      </w:tabs>
    </w:pPr>
  </w:style>
  <w:style w:type="character" w:customStyle="1" w:styleId="a11">
    <w:name w:val="Нижний колонтитул Знак"/>
    <w:basedOn w:val="DefaultParagraphFont"/>
    <w:link w:val="Footer"/>
    <w:uiPriority w:val="99"/>
    <w:rsid w:val="0085764B"/>
    <w:rPr>
      <w:color w:val="000000"/>
    </w:rPr>
  </w:style>
  <w:style w:type="paragraph" w:styleId="BodyText">
    <w:name w:val="Body Text"/>
    <w:basedOn w:val="Normal"/>
    <w:link w:val="a12"/>
    <w:uiPriority w:val="99"/>
    <w:unhideWhenUsed/>
    <w:rsid w:val="00A10991"/>
    <w:pPr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12">
    <w:name w:val="Основной текст Знак"/>
    <w:basedOn w:val="DefaultParagraphFont"/>
    <w:link w:val="BodyText"/>
    <w:uiPriority w:val="99"/>
    <w:rsid w:val="00A10991"/>
    <w:rPr>
      <w:rFonts w:ascii="Times New Roman" w:eastAsia="Times New Roman" w:hAnsi="Times New Roman" w:cs="Times New Roman"/>
      <w:lang w:bidi="ar-SA"/>
    </w:rPr>
  </w:style>
  <w:style w:type="paragraph" w:customStyle="1" w:styleId="s1">
    <w:name w:val="s_1"/>
    <w:basedOn w:val="Normal"/>
    <w:rsid w:val="0014263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142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</TotalTime>
  <Pages>1</Pages>
  <Words>49777</Words>
  <Characters>283734</Characters>
  <Application>Microsoft Office Word</Application>
  <DocSecurity>0</DocSecurity>
  <Lines>2364</Lines>
  <Paragraphs>665</Paragraphs>
  <ScaleCrop>false</ScaleCrop>
  <Company/>
  <LinksUpToDate>false</LinksUpToDate>
  <CharactersWithSpaces>332846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157</cp:revision>
  <cp:lastPrinted>2026-02-25T07:23:00Z</cp:lastPrinted>
  <dcterms:created xsi:type="dcterms:W3CDTF">2026-01-27T11:16:00Z</dcterms:created>
  <dcterms:modified xsi:type="dcterms:W3CDTF">2026-04-07T12:39:00Z</dcterms:modified>
</cp:coreProperties>
</file>